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F" w:rsidRDefault="009A495F" w:rsidP="00CB382D">
      <w:pPr>
        <w:ind w:right="539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Канский р-н герб" style="position:absolute;left:0;text-align:left;margin-left:169.2pt;margin-top:-14.7pt;width:83.25pt;height:90pt;z-index:251658240;visibility:visible">
            <v:imagedata r:id="rId4" o:title=""/>
          </v:shape>
        </w:pict>
      </w:r>
      <w:r>
        <w:t xml:space="preserve"> </w:t>
      </w:r>
    </w:p>
    <w:p w:rsidR="009A495F" w:rsidRDefault="009A495F" w:rsidP="003675B2">
      <w:pPr>
        <w:tabs>
          <w:tab w:val="left" w:pos="9355"/>
        </w:tabs>
        <w:ind w:right="-284"/>
      </w:pPr>
      <w:r>
        <w:t xml:space="preserve">                                               </w:t>
      </w:r>
    </w:p>
    <w:p w:rsidR="009A495F" w:rsidRDefault="009A495F" w:rsidP="00CB382D">
      <w:pPr>
        <w:tabs>
          <w:tab w:val="left" w:pos="9355"/>
        </w:tabs>
        <w:ind w:right="-284"/>
        <w:jc w:val="center"/>
      </w:pPr>
    </w:p>
    <w:p w:rsidR="009A495F" w:rsidRDefault="009A495F" w:rsidP="00CB382D">
      <w:pPr>
        <w:tabs>
          <w:tab w:val="left" w:pos="9355"/>
        </w:tabs>
        <w:ind w:right="-284"/>
        <w:jc w:val="center"/>
      </w:pPr>
    </w:p>
    <w:p w:rsidR="009A495F" w:rsidRDefault="009A495F" w:rsidP="00CB382D">
      <w:pPr>
        <w:tabs>
          <w:tab w:val="left" w:pos="9355"/>
        </w:tabs>
        <w:ind w:right="-284"/>
        <w:jc w:val="center"/>
      </w:pPr>
    </w:p>
    <w:p w:rsidR="009A495F" w:rsidRDefault="009A495F" w:rsidP="00CB382D">
      <w:pPr>
        <w:tabs>
          <w:tab w:val="left" w:pos="9355"/>
        </w:tabs>
        <w:ind w:right="-284"/>
        <w:jc w:val="center"/>
      </w:pPr>
    </w:p>
    <w:p w:rsidR="009A495F" w:rsidRPr="00585772" w:rsidRDefault="009A495F" w:rsidP="00585772">
      <w:pPr>
        <w:pStyle w:val="ConsPlusTitle"/>
        <w:jc w:val="center"/>
        <w:rPr>
          <w:sz w:val="24"/>
          <w:szCs w:val="24"/>
        </w:rPr>
      </w:pPr>
      <w:r w:rsidRPr="00585772">
        <w:rPr>
          <w:sz w:val="24"/>
          <w:szCs w:val="24"/>
        </w:rPr>
        <w:t xml:space="preserve">АДМИНИСТРАЦИЯ  СОТНИКОВСКОГО СЕЛЬСОВЕТА                                                                                </w:t>
      </w:r>
    </w:p>
    <w:p w:rsidR="009A495F" w:rsidRPr="00585772" w:rsidRDefault="009A495F" w:rsidP="00585772">
      <w:pPr>
        <w:pStyle w:val="ConsPlusTitle"/>
        <w:jc w:val="center"/>
        <w:rPr>
          <w:sz w:val="24"/>
          <w:szCs w:val="24"/>
        </w:rPr>
      </w:pPr>
      <w:r w:rsidRPr="00585772">
        <w:rPr>
          <w:sz w:val="24"/>
          <w:szCs w:val="24"/>
        </w:rPr>
        <w:t>КАНСКОГО РАЙОНА КРАСНОЯРСКОГО КРАЯ</w:t>
      </w:r>
    </w:p>
    <w:p w:rsidR="009A495F" w:rsidRPr="00F73DDC" w:rsidRDefault="009A495F" w:rsidP="00585772">
      <w:pPr>
        <w:pStyle w:val="ConsPlusTitle"/>
        <w:rPr>
          <w:b w:val="0"/>
          <w:sz w:val="20"/>
          <w:szCs w:val="20"/>
        </w:rPr>
      </w:pPr>
      <w:r w:rsidRPr="00F73DDC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</w:t>
      </w:r>
    </w:p>
    <w:p w:rsidR="009A495F" w:rsidRPr="00585772" w:rsidRDefault="009A495F" w:rsidP="00226869">
      <w:pPr>
        <w:tabs>
          <w:tab w:val="left" w:pos="9355"/>
        </w:tabs>
        <w:jc w:val="center"/>
        <w:rPr>
          <w:b/>
        </w:rPr>
      </w:pPr>
      <w:r w:rsidRPr="00585772">
        <w:rPr>
          <w:b/>
        </w:rPr>
        <w:t>ПОСТАНОВЛЕНИЕ</w:t>
      </w:r>
    </w:p>
    <w:p w:rsidR="009A495F" w:rsidRPr="00585772" w:rsidRDefault="009A495F" w:rsidP="00226869">
      <w:pPr>
        <w:tabs>
          <w:tab w:val="left" w:pos="9355"/>
        </w:tabs>
        <w:ind w:right="-284"/>
        <w:jc w:val="center"/>
      </w:pPr>
      <w:r w:rsidRPr="00585772">
        <w:t>с. Сотниково</w:t>
      </w:r>
    </w:p>
    <w:p w:rsidR="009A495F" w:rsidRPr="00585772" w:rsidRDefault="009A495F" w:rsidP="003675B2">
      <w:pPr>
        <w:tabs>
          <w:tab w:val="left" w:pos="9355"/>
        </w:tabs>
        <w:ind w:right="-284"/>
      </w:pPr>
    </w:p>
    <w:p w:rsidR="009A495F" w:rsidRPr="00585772" w:rsidRDefault="009A495F" w:rsidP="003675B2">
      <w:pPr>
        <w:ind w:right="-284"/>
        <w:jc w:val="both"/>
      </w:pPr>
      <w:r>
        <w:t xml:space="preserve"> От 06.10.2014</w:t>
      </w:r>
      <w:r w:rsidRPr="00585772">
        <w:t xml:space="preserve">                                                                                                     </w:t>
      </w:r>
      <w:r>
        <w:t xml:space="preserve">                №  87-п</w:t>
      </w:r>
    </w:p>
    <w:p w:rsidR="009A495F" w:rsidRDefault="009A495F" w:rsidP="003675B2">
      <w:pPr>
        <w:ind w:right="5395"/>
        <w:jc w:val="both"/>
      </w:pPr>
    </w:p>
    <w:p w:rsidR="009A495F" w:rsidRDefault="009A495F" w:rsidP="003675B2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9A495F" w:rsidTr="003675B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495F" w:rsidRDefault="009A495F">
            <w:pPr>
              <w:spacing w:line="276" w:lineRule="auto"/>
              <w:ind w:right="-6"/>
              <w:jc w:val="both"/>
            </w:pPr>
            <w:r>
              <w:t>О внесении изменений и дополнений</w:t>
            </w:r>
          </w:p>
          <w:p w:rsidR="009A495F" w:rsidRDefault="009A495F">
            <w:pPr>
              <w:spacing w:line="276" w:lineRule="auto"/>
              <w:ind w:right="-6"/>
              <w:jc w:val="both"/>
            </w:pPr>
            <w:r>
              <w:t>в Постановление от 17.05.2012г   № 45-пг «Об утверждении  Положения об оплате труда работников МКУК «СБО» и Положения об оплате труда работников МКУК «ЦКС администрации Сотниковского сельсовета»</w:t>
            </w:r>
          </w:p>
        </w:tc>
      </w:tr>
    </w:tbl>
    <w:p w:rsidR="009A495F" w:rsidRDefault="009A495F" w:rsidP="003675B2">
      <w:pPr>
        <w:autoSpaceDE w:val="0"/>
        <w:autoSpaceDN w:val="0"/>
        <w:adjustRightInd w:val="0"/>
        <w:jc w:val="both"/>
        <w:outlineLvl w:val="0"/>
      </w:pPr>
      <w:r>
        <w:t>( в редакции Постановления от 19.10.2012г. № 77-пг)</w:t>
      </w:r>
    </w:p>
    <w:p w:rsidR="009A495F" w:rsidRDefault="009A495F" w:rsidP="003675B2">
      <w:pPr>
        <w:autoSpaceDE w:val="0"/>
        <w:autoSpaceDN w:val="0"/>
        <w:adjustRightInd w:val="0"/>
        <w:jc w:val="both"/>
        <w:outlineLvl w:val="0"/>
      </w:pPr>
      <w:r>
        <w:tab/>
      </w:r>
    </w:p>
    <w:p w:rsidR="009A495F" w:rsidRDefault="009A495F" w:rsidP="00084113">
      <w:pPr>
        <w:widowControl w:val="0"/>
        <w:autoSpaceDE w:val="0"/>
        <w:autoSpaceDN w:val="0"/>
        <w:adjustRightInd w:val="0"/>
        <w:jc w:val="both"/>
      </w:pPr>
      <w:r>
        <w:t xml:space="preserve">      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Красноярского края №488-п от 28.09.2012г. «О внесении изменений в постановление Правительства Красноярского края по вопросу оплаты труда работников краевых государственных бюджетных и казенных учреждений, подведомственных министерству культуры Красноярского края,  Устава Сотниковского сельсовета,  ПОСТАНОВЛЯЮ:</w:t>
      </w:r>
    </w:p>
    <w:p w:rsidR="009A495F" w:rsidRDefault="009A495F" w:rsidP="00084113">
      <w:pPr>
        <w:widowControl w:val="0"/>
        <w:autoSpaceDE w:val="0"/>
        <w:autoSpaceDN w:val="0"/>
        <w:adjustRightInd w:val="0"/>
        <w:jc w:val="both"/>
      </w:pPr>
      <w:r>
        <w:t xml:space="preserve">1. Внести в постановление администрации Сотниковского сельсовета от 17.05.2012г № 45-пг «Об утверждении положения об оплате туда работников МКУК «СБО» и Положения об оплате труда работников МКУК «ЦКС администрации Сотниковского сельсовета» следующие изменения: </w:t>
      </w:r>
    </w:p>
    <w:p w:rsidR="009A495F" w:rsidRDefault="009A495F" w:rsidP="00084113">
      <w:pPr>
        <w:widowControl w:val="0"/>
        <w:autoSpaceDE w:val="0"/>
        <w:autoSpaceDN w:val="0"/>
        <w:adjustRightInd w:val="0"/>
        <w:jc w:val="both"/>
      </w:pPr>
      <w:r>
        <w:t xml:space="preserve">   1.1. Приложение №1 к Положению об оплате труда работников Муниципального казённого учреждения культуры «Сотниковское библиотечное объединение»  изложить в редакции согласно Приложению №1 к настоящему постановлению.</w:t>
      </w:r>
    </w:p>
    <w:p w:rsidR="009A495F" w:rsidRDefault="009A495F" w:rsidP="00084113">
      <w:pPr>
        <w:widowControl w:val="0"/>
        <w:autoSpaceDE w:val="0"/>
        <w:autoSpaceDN w:val="0"/>
        <w:adjustRightInd w:val="0"/>
        <w:jc w:val="both"/>
      </w:pPr>
      <w:r>
        <w:t xml:space="preserve">   1.2. Приложение №1 к Положению об оплате труда работников Муниципального казённого учреждения культуры «Централизованная клубная система администрации Сотниковского сельсовета» Канского района изложить в редакции согласно Приложению №2 к настоящему постановлению.</w:t>
      </w:r>
    </w:p>
    <w:p w:rsidR="009A495F" w:rsidRDefault="009A495F" w:rsidP="002A6817">
      <w:pPr>
        <w:widowControl w:val="0"/>
        <w:autoSpaceDE w:val="0"/>
        <w:autoSpaceDN w:val="0"/>
        <w:adjustRightInd w:val="0"/>
      </w:pPr>
      <w:r>
        <w:t>2. Контроль за выполнением постановления оставляю за собой.</w:t>
      </w:r>
    </w:p>
    <w:p w:rsidR="009A495F" w:rsidRDefault="009A495F" w:rsidP="00D96124">
      <w:pPr>
        <w:widowControl w:val="0"/>
        <w:autoSpaceDE w:val="0"/>
        <w:autoSpaceDN w:val="0"/>
        <w:adjustRightInd w:val="0"/>
        <w:jc w:val="both"/>
      </w:pPr>
      <w:r>
        <w:t>3. Постановление вступает в силу в  день, следующий за днем опубликования в официальном печатном издании "Сельские вести" и подлежит размещению на официальном сайте муниципального образования  Сотниковский сельсовет в сети Интернет, и применяется к правоотношениям, возникшим с 1 октября 2014года.</w:t>
      </w:r>
    </w:p>
    <w:p w:rsidR="009A495F" w:rsidRDefault="009A495F"/>
    <w:p w:rsidR="009A495F" w:rsidRDefault="009A495F"/>
    <w:p w:rsidR="009A495F" w:rsidRDefault="009A495F">
      <w:r>
        <w:t>Глава  Сотниковского сельсовета:                                                               М.Н.Рыбальченко</w:t>
      </w:r>
    </w:p>
    <w:p w:rsidR="009A495F" w:rsidRDefault="009A495F"/>
    <w:p w:rsidR="009A495F" w:rsidRDefault="009A495F"/>
    <w:p w:rsidR="009A495F" w:rsidRDefault="009A495F"/>
    <w:p w:rsidR="009A495F" w:rsidRDefault="009A495F" w:rsidP="002A6817">
      <w:pPr>
        <w:jc w:val="right"/>
      </w:pPr>
      <w:r>
        <w:t>Приложение № 1</w:t>
      </w:r>
    </w:p>
    <w:p w:rsidR="009A495F" w:rsidRDefault="009A495F" w:rsidP="002A6817">
      <w:pPr>
        <w:jc w:val="right"/>
      </w:pPr>
      <w:r>
        <w:t xml:space="preserve">                                                                                                                            к постановлению</w:t>
      </w:r>
    </w:p>
    <w:p w:rsidR="009A495F" w:rsidRDefault="009A495F" w:rsidP="00D96124">
      <w:pPr>
        <w:jc w:val="right"/>
      </w:pPr>
      <w:r>
        <w:t xml:space="preserve"> администрации Сотниковского сельсовета                      </w:t>
      </w:r>
    </w:p>
    <w:p w:rsidR="009A495F" w:rsidRDefault="009A495F" w:rsidP="00D96124">
      <w:pPr>
        <w:jc w:val="right"/>
      </w:pPr>
      <w:r>
        <w:t>от 06.10.2014 № 87-п</w:t>
      </w:r>
    </w:p>
    <w:p w:rsidR="009A495F" w:rsidRDefault="009A495F" w:rsidP="002A6817">
      <w:pPr>
        <w:jc w:val="right"/>
      </w:pPr>
      <w:r>
        <w:t xml:space="preserve"> </w:t>
      </w:r>
    </w:p>
    <w:p w:rsidR="009A495F" w:rsidRPr="00D96124" w:rsidRDefault="009A495F" w:rsidP="002A6817">
      <w:pPr>
        <w:ind w:firstLine="709"/>
        <w:jc w:val="center"/>
        <w:rPr>
          <w:b/>
        </w:rPr>
      </w:pPr>
      <w:r w:rsidRPr="00D96124">
        <w:rPr>
          <w:b/>
        </w:rPr>
        <w:t xml:space="preserve">РАЗМЕРЫ ОКЛАДОВ (ДОЛЖНОСТНЫХ ОКЛАДОВ), </w:t>
      </w:r>
    </w:p>
    <w:p w:rsidR="009A495F" w:rsidRPr="00D96124" w:rsidRDefault="009A495F" w:rsidP="002A6817">
      <w:pPr>
        <w:ind w:firstLine="709"/>
        <w:jc w:val="center"/>
        <w:rPr>
          <w:b/>
        </w:rPr>
      </w:pPr>
      <w:r w:rsidRPr="00D96124">
        <w:rPr>
          <w:b/>
        </w:rPr>
        <w:t xml:space="preserve">СТАВОК ЗАРАБОТНОЙ ПЛАТЫ РАБОТНИКОВ </w:t>
      </w:r>
    </w:p>
    <w:p w:rsidR="009A495F" w:rsidRPr="00D96124" w:rsidRDefault="009A495F" w:rsidP="002A6817">
      <w:pPr>
        <w:pStyle w:val="ConsPlusTitle"/>
        <w:jc w:val="center"/>
        <w:rPr>
          <w:sz w:val="24"/>
          <w:szCs w:val="24"/>
        </w:rPr>
      </w:pPr>
      <w:r w:rsidRPr="00D96124">
        <w:rPr>
          <w:b w:val="0"/>
          <w:sz w:val="24"/>
          <w:szCs w:val="24"/>
        </w:rPr>
        <w:t>Муниципального казённого учреждения культуры</w:t>
      </w:r>
    </w:p>
    <w:p w:rsidR="009A495F" w:rsidRPr="00D96124" w:rsidRDefault="009A495F" w:rsidP="002A6817">
      <w:pPr>
        <w:pStyle w:val="ConsPlusTitle"/>
        <w:jc w:val="center"/>
        <w:rPr>
          <w:b w:val="0"/>
          <w:sz w:val="24"/>
          <w:szCs w:val="24"/>
        </w:rPr>
      </w:pPr>
      <w:r w:rsidRPr="00D96124">
        <w:rPr>
          <w:b w:val="0"/>
          <w:sz w:val="24"/>
          <w:szCs w:val="24"/>
        </w:rPr>
        <w:t>«Сотниковское библиотечное объединение»</w:t>
      </w:r>
    </w:p>
    <w:p w:rsidR="009A495F" w:rsidRPr="00D96124" w:rsidRDefault="009A495F" w:rsidP="002A6817">
      <w:pPr>
        <w:ind w:firstLine="709"/>
        <w:jc w:val="center"/>
        <w:rPr>
          <w:lang w:eastAsia="en-US"/>
        </w:rPr>
      </w:pPr>
    </w:p>
    <w:p w:rsidR="009A495F" w:rsidRPr="00D96124" w:rsidRDefault="009A495F" w:rsidP="002A6817">
      <w:pPr>
        <w:jc w:val="center"/>
        <w:outlineLvl w:val="1"/>
      </w:pPr>
      <w:r w:rsidRPr="00D96124">
        <w:rPr>
          <w:lang w:eastAsia="en-US"/>
        </w:rPr>
        <w:t xml:space="preserve">1. Профессиональная квалификационная группа должностей работников </w:t>
      </w:r>
      <w:r w:rsidRPr="00D96124">
        <w:t>культуры, искусства и кинематографии</w:t>
      </w:r>
    </w:p>
    <w:p w:rsidR="009A495F" w:rsidRPr="00D96124" w:rsidRDefault="009A495F" w:rsidP="002A6817">
      <w:pPr>
        <w:ind w:firstLine="540"/>
        <w:jc w:val="both"/>
        <w:outlineLvl w:val="1"/>
      </w:pPr>
      <w:r w:rsidRPr="00D96124">
        <w:t xml:space="preserve">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5" w:history="1">
        <w:r w:rsidRPr="00D96124">
          <w:rPr>
            <w:rStyle w:val="Hyperlink"/>
          </w:rPr>
          <w:t>Приказом</w:t>
        </w:r>
      </w:hyperlink>
      <w:r w:rsidRPr="00D96124">
        <w:t xml:space="preserve"> Министерства здравоохранения и социального развития Российской Федерации от 31.8.2007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rPr>
          <w:trHeight w:val="738"/>
        </w:trPr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2511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3662рубля;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4937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6446 рублей.</w:t>
            </w:r>
          </w:p>
        </w:tc>
      </w:tr>
    </w:tbl>
    <w:p w:rsidR="009A495F" w:rsidRPr="00D96124" w:rsidRDefault="009A495F" w:rsidP="002A6817">
      <w:pPr>
        <w:jc w:val="both"/>
      </w:pPr>
    </w:p>
    <w:p w:rsidR="009A495F" w:rsidRPr="00D96124" w:rsidRDefault="009A495F" w:rsidP="002A6817">
      <w:pPr>
        <w:jc w:val="center"/>
        <w:outlineLvl w:val="1"/>
      </w:pPr>
      <w:r w:rsidRPr="00D96124">
        <w:t>2.</w:t>
      </w:r>
      <w:r w:rsidRPr="00D96124">
        <w:rPr>
          <w:lang w:eastAsia="en-US"/>
        </w:rPr>
        <w:t xml:space="preserve"> Профессиональная квалификационная группа </w:t>
      </w:r>
      <w:r w:rsidRPr="00D96124">
        <w:t>профессий рабочих культуры, искусства и кинематографии</w:t>
      </w:r>
    </w:p>
    <w:p w:rsidR="009A495F" w:rsidRPr="00D96124" w:rsidRDefault="009A495F" w:rsidP="002A6817">
      <w:pPr>
        <w:ind w:firstLine="720"/>
        <w:jc w:val="both"/>
      </w:pPr>
      <w:r w:rsidRPr="00D96124">
        <w:t xml:space="preserve"> Размеры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>(должностных окладов), ставок заработной платы по профессиям рабочих</w:t>
      </w:r>
      <w:r w:rsidRPr="00D96124">
        <w:rPr>
          <w:spacing w:val="-8"/>
        </w:rPr>
        <w:t xml:space="preserve"> культуры устанавливаются на основе отнесения занимаемых ими профессий к квалификационным уровням ПКГ, утвержденным </w:t>
      </w:r>
      <w:r w:rsidRPr="00D96124">
        <w:t>приказом Минздравсоцразвития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2550рублей</w:t>
            </w:r>
          </w:p>
        </w:tc>
      </w:tr>
      <w:tr w:rsidR="009A495F" w:rsidRPr="00D96124" w:rsidTr="003232D0">
        <w:trPr>
          <w:trHeight w:val="631"/>
        </w:trPr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3480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4192 рубля;</w:t>
            </w:r>
          </w:p>
        </w:tc>
      </w:tr>
    </w:tbl>
    <w:p w:rsidR="009A495F" w:rsidRPr="00D96124" w:rsidRDefault="009A495F" w:rsidP="002A6817">
      <w:pPr>
        <w:ind w:firstLine="720"/>
        <w:jc w:val="center"/>
      </w:pPr>
      <w:r w:rsidRPr="00D96124">
        <w:t>3.</w:t>
      </w:r>
      <w:r w:rsidRPr="00D96124">
        <w:rPr>
          <w:lang w:eastAsia="en-US"/>
        </w:rPr>
        <w:t xml:space="preserve"> Профессиональная квалификационная группа </w:t>
      </w:r>
      <w:r w:rsidRPr="00D96124">
        <w:t>общеотраслевых должностей руководителей, специалистов и служащих.</w:t>
      </w:r>
    </w:p>
    <w:p w:rsidR="009A495F" w:rsidRPr="00D96124" w:rsidRDefault="009A495F" w:rsidP="002A6817">
      <w:pPr>
        <w:ind w:firstLine="720"/>
        <w:jc w:val="both"/>
      </w:pPr>
      <w:r w:rsidRPr="00D96124">
        <w:t xml:space="preserve"> Размеры</w:t>
      </w:r>
      <w:r w:rsidRPr="00D96124">
        <w:rPr>
          <w:color w:val="FF0000"/>
        </w:rPr>
        <w:t xml:space="preserve">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 xml:space="preserve">(должностных окладов), ставок заработной платы по общеотраслевым должностям руководителей, специалистов и служащих </w:t>
      </w:r>
      <w:r w:rsidRPr="00D96124">
        <w:rPr>
          <w:spacing w:val="-8"/>
        </w:rPr>
        <w:t xml:space="preserve">устанавливаются на основе отнесения занимаемых ими должностей к </w:t>
      </w:r>
      <w:r w:rsidRPr="00D96124">
        <w:t>квалификационным уровням</w:t>
      </w:r>
      <w:r w:rsidRPr="00D96124">
        <w:rPr>
          <w:spacing w:val="-8"/>
        </w:rPr>
        <w:t xml:space="preserve"> ПКГ, утвержденным </w:t>
      </w:r>
      <w:r w:rsidRPr="00D96124">
        <w:t xml:space="preserve"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 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2739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AF54B4">
            <w:r w:rsidRPr="00D96124">
              <w:t>2882рубля;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AF54B4">
            <w:r w:rsidRPr="00D96124">
              <w:t>3166рублей;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2890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5E12DF">
            <w:r w:rsidRPr="00D96124">
              <w:t>4392рубля;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5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4961 рубль;</w:t>
            </w:r>
          </w:p>
        </w:tc>
      </w:tr>
      <w:tr w:rsidR="009A495F" w:rsidRPr="00D96124" w:rsidTr="003232D0">
        <w:trPr>
          <w:trHeight w:val="600"/>
        </w:trPr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3480рублей;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3820рублей;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4592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5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5361рубль;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 xml:space="preserve">5761 рубль; 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6673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7187 рублей.</w:t>
            </w:r>
          </w:p>
        </w:tc>
      </w:tr>
    </w:tbl>
    <w:p w:rsidR="009A495F" w:rsidRPr="00D96124" w:rsidRDefault="009A495F" w:rsidP="002A6817">
      <w:pPr>
        <w:autoSpaceDE w:val="0"/>
        <w:autoSpaceDN w:val="0"/>
        <w:adjustRightInd w:val="0"/>
        <w:ind w:firstLine="540"/>
        <w:jc w:val="both"/>
        <w:rPr>
          <w:bCs/>
          <w:spacing w:val="-8"/>
        </w:rPr>
      </w:pPr>
    </w:p>
    <w:p w:rsidR="009A495F" w:rsidRPr="00D96124" w:rsidRDefault="009A495F" w:rsidP="002A6817">
      <w:pPr>
        <w:ind w:firstLine="709"/>
        <w:jc w:val="center"/>
        <w:rPr>
          <w:lang w:eastAsia="en-US"/>
        </w:rPr>
      </w:pPr>
      <w:r w:rsidRPr="00D96124">
        <w:rPr>
          <w:lang w:eastAsia="en-US"/>
        </w:rPr>
        <w:t>4. Профессиональные квалификационные группы</w:t>
      </w:r>
    </w:p>
    <w:p w:rsidR="009A495F" w:rsidRPr="00D96124" w:rsidRDefault="009A495F" w:rsidP="002A6817">
      <w:pPr>
        <w:ind w:firstLine="709"/>
        <w:jc w:val="center"/>
        <w:rPr>
          <w:lang w:eastAsia="en-US"/>
        </w:rPr>
      </w:pPr>
      <w:r w:rsidRPr="00D96124">
        <w:rPr>
          <w:lang w:eastAsia="en-US"/>
        </w:rPr>
        <w:t>общеотраслевых профессий рабочих</w:t>
      </w:r>
    </w:p>
    <w:p w:rsidR="009A495F" w:rsidRPr="00D96124" w:rsidRDefault="009A495F" w:rsidP="002A6817">
      <w:pPr>
        <w:autoSpaceDE w:val="0"/>
        <w:autoSpaceDN w:val="0"/>
        <w:adjustRightInd w:val="0"/>
        <w:ind w:firstLine="540"/>
        <w:jc w:val="both"/>
      </w:pPr>
      <w:r w:rsidRPr="00D96124">
        <w:rPr>
          <w:bCs/>
          <w:spacing w:val="-8"/>
        </w:rPr>
        <w:t>Размеры окладов</w:t>
      </w:r>
      <w:r w:rsidRPr="00D96124">
        <w:rPr>
          <w:spacing w:val="-8"/>
        </w:rPr>
        <w:t xml:space="preserve"> </w:t>
      </w:r>
      <w:r w:rsidRPr="00D96124">
        <w:t xml:space="preserve">(должностных окладов), ставок заработной платы по должностям общеотраслевых профессий рабочих </w:t>
      </w:r>
      <w:r w:rsidRPr="00D96124">
        <w:rPr>
          <w:spacing w:val="-8"/>
        </w:rPr>
        <w:t xml:space="preserve">устанавливаются на основе отнесения занимаемых ими должностей к  </w:t>
      </w:r>
      <w:r w:rsidRPr="00D96124">
        <w:t>квалификационным уровням</w:t>
      </w:r>
      <w:r w:rsidRPr="00D96124">
        <w:rPr>
          <w:spacing w:val="-8"/>
        </w:rPr>
        <w:t xml:space="preserve"> ПКГ, утвержденным </w:t>
      </w:r>
      <w:r w:rsidRPr="00D96124">
        <w:t>приказом Министерства здравоохранения и социального развития 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 (дворник)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DD0635">
            <w:r w:rsidRPr="00D96124">
              <w:t>2231рубль;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2338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/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3480рублей;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r w:rsidRPr="00D96124">
              <w:t>4193рубля</w:t>
            </w:r>
          </w:p>
        </w:tc>
      </w:tr>
    </w:tbl>
    <w:p w:rsidR="009A495F" w:rsidRPr="00D96124" w:rsidRDefault="009A495F" w:rsidP="00A70198">
      <w:pPr>
        <w:outlineLvl w:val="1"/>
        <w:rPr>
          <w:lang w:eastAsia="en-US"/>
        </w:rPr>
      </w:pPr>
      <w:r w:rsidRPr="00D96124">
        <w:t xml:space="preserve">5. Должности, не вошедшие в квалификационные уровни профессиональных </w:t>
      </w:r>
      <w:r w:rsidRPr="00D96124">
        <w:rPr>
          <w:lang w:eastAsia="en-US"/>
        </w:rPr>
        <w:t>квалификационные групп</w:t>
      </w:r>
    </w:p>
    <w:p w:rsidR="009A495F" w:rsidRPr="00D96124" w:rsidRDefault="009A495F" w:rsidP="00A70198">
      <w:pPr>
        <w:pStyle w:val="Heading7"/>
        <w:spacing w:before="0" w:after="0"/>
        <w:ind w:firstLine="669"/>
        <w:jc w:val="both"/>
      </w:pPr>
      <w:r w:rsidRPr="00D96124">
        <w:rPr>
          <w:spacing w:val="-8"/>
        </w:rPr>
        <w:t xml:space="preserve">Размеры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>(должностных окладов), ставок заработной платы по должностям руководителей, специалистов и служащих, профессий рабочих, не вошедшим в профессиональные квалификационные группы устанавливаются в следующем размере:</w:t>
      </w:r>
    </w:p>
    <w:tbl>
      <w:tblPr>
        <w:tblW w:w="9468" w:type="dxa"/>
        <w:tblLook w:val="01E0"/>
      </w:tblPr>
      <w:tblGrid>
        <w:gridCol w:w="7479"/>
        <w:gridCol w:w="1989"/>
      </w:tblGrid>
      <w:tr w:rsidR="009A495F" w:rsidRPr="00D96124" w:rsidTr="00B55DCB">
        <w:trPr>
          <w:trHeight w:val="130"/>
        </w:trPr>
        <w:tc>
          <w:tcPr>
            <w:tcW w:w="7479" w:type="dxa"/>
          </w:tcPr>
          <w:p w:rsidR="009A495F" w:rsidRPr="00D96124" w:rsidRDefault="009A495F" w:rsidP="00B55DCB">
            <w:pPr>
              <w:spacing w:before="120" w:after="120"/>
              <w:ind w:right="742"/>
              <w:jc w:val="both"/>
            </w:pPr>
            <w:r w:rsidRPr="00D96124">
              <w:t>Директор МКУК СБО:</w:t>
            </w:r>
          </w:p>
        </w:tc>
        <w:tc>
          <w:tcPr>
            <w:tcW w:w="1989" w:type="dxa"/>
            <w:vAlign w:val="bottom"/>
          </w:tcPr>
          <w:p w:rsidR="009A495F" w:rsidRPr="00D96124" w:rsidRDefault="009A495F" w:rsidP="00B55DCB">
            <w:pPr>
              <w:spacing w:before="120"/>
            </w:pPr>
            <w:r w:rsidRPr="00D96124">
              <w:t>6446 рублей</w:t>
            </w:r>
          </w:p>
        </w:tc>
      </w:tr>
    </w:tbl>
    <w:p w:rsidR="009A495F" w:rsidRPr="00D96124" w:rsidRDefault="009A495F" w:rsidP="002A6817">
      <w:pPr>
        <w:jc w:val="center"/>
        <w:outlineLvl w:val="1"/>
      </w:pPr>
    </w:p>
    <w:p w:rsidR="009A495F" w:rsidRPr="00D96124" w:rsidRDefault="009A495F" w:rsidP="002A6817">
      <w:pPr>
        <w:outlineLvl w:val="1"/>
      </w:pPr>
    </w:p>
    <w:tbl>
      <w:tblPr>
        <w:tblW w:w="9315" w:type="dxa"/>
        <w:tblLayout w:type="fixed"/>
        <w:tblLook w:val="00A0"/>
      </w:tblPr>
      <w:tblGrid>
        <w:gridCol w:w="5349"/>
        <w:gridCol w:w="3966"/>
      </w:tblGrid>
      <w:tr w:rsidR="009A495F" w:rsidRPr="00D96124" w:rsidTr="003232D0">
        <w:trPr>
          <w:trHeight w:val="66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pPr>
              <w:jc w:val="center"/>
            </w:pPr>
            <w:r w:rsidRPr="00D96124">
              <w:t>Наименование должности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</w:pPr>
            <w:r w:rsidRPr="00D96124">
              <w:rPr>
                <w:bCs/>
              </w:rPr>
              <w:t>Размер о</w:t>
            </w:r>
            <w:r w:rsidRPr="00D96124">
              <w:t xml:space="preserve">клада (должностного оклада), ставки </w:t>
            </w:r>
          </w:p>
          <w:p w:rsidR="009A495F" w:rsidRPr="00D96124" w:rsidRDefault="009A495F" w:rsidP="003232D0">
            <w:pPr>
              <w:jc w:val="center"/>
            </w:pPr>
            <w:r w:rsidRPr="00D96124">
              <w:t>заработной платы, руб.</w:t>
            </w:r>
          </w:p>
        </w:tc>
      </w:tr>
      <w:tr w:rsidR="009A495F" w:rsidRPr="00D96124" w:rsidTr="003232D0">
        <w:trPr>
          <w:trHeight w:val="34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Библиотекарь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4937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Уборщица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</w:pPr>
            <w:r w:rsidRPr="00D96124">
              <w:t>2231 рубль</w:t>
            </w:r>
          </w:p>
        </w:tc>
      </w:tr>
    </w:tbl>
    <w:p w:rsidR="009A495F" w:rsidRPr="00D96124" w:rsidRDefault="009A495F" w:rsidP="002A6817"/>
    <w:p w:rsidR="009A495F" w:rsidRPr="00D96124" w:rsidRDefault="009A495F" w:rsidP="002A6817"/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Pr="00D96124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</w:p>
    <w:p w:rsidR="009A495F" w:rsidRDefault="009A495F" w:rsidP="002A6817">
      <w:pPr>
        <w:jc w:val="right"/>
      </w:pPr>
      <w:r>
        <w:t>Приложение № 2</w:t>
      </w:r>
    </w:p>
    <w:p w:rsidR="009A495F" w:rsidRDefault="009A495F" w:rsidP="00D96124">
      <w:pPr>
        <w:jc w:val="right"/>
      </w:pPr>
      <w:r>
        <w:t xml:space="preserve">                                                                                                                            к постановлению</w:t>
      </w:r>
    </w:p>
    <w:p w:rsidR="009A495F" w:rsidRDefault="009A495F" w:rsidP="00D96124">
      <w:pPr>
        <w:jc w:val="right"/>
      </w:pPr>
      <w:r>
        <w:t xml:space="preserve"> администрации Сотниковского сельсовета                      </w:t>
      </w:r>
    </w:p>
    <w:p w:rsidR="009A495F" w:rsidRDefault="009A495F" w:rsidP="00D96124">
      <w:pPr>
        <w:jc w:val="right"/>
      </w:pPr>
      <w:r>
        <w:t>от 06.10.2014 № 87-п</w:t>
      </w:r>
    </w:p>
    <w:p w:rsidR="009A495F" w:rsidRDefault="009A495F" w:rsidP="00D96124">
      <w:pPr>
        <w:jc w:val="right"/>
      </w:pPr>
    </w:p>
    <w:p w:rsidR="009A495F" w:rsidRPr="00D96124" w:rsidRDefault="009A495F" w:rsidP="002A6817">
      <w:pPr>
        <w:ind w:firstLine="709"/>
        <w:jc w:val="center"/>
        <w:rPr>
          <w:b/>
        </w:rPr>
      </w:pPr>
      <w:r w:rsidRPr="00D96124">
        <w:rPr>
          <w:b/>
        </w:rPr>
        <w:t xml:space="preserve">РАЗМЕРЫ ОКЛАДОВ (ДОЛЖНОСТНЫХ ОКЛАДОВ), </w:t>
      </w:r>
    </w:p>
    <w:p w:rsidR="009A495F" w:rsidRPr="00D96124" w:rsidRDefault="009A495F" w:rsidP="002A6817">
      <w:pPr>
        <w:ind w:firstLine="709"/>
        <w:jc w:val="center"/>
        <w:rPr>
          <w:b/>
        </w:rPr>
      </w:pPr>
      <w:r w:rsidRPr="00D96124">
        <w:rPr>
          <w:b/>
        </w:rPr>
        <w:t xml:space="preserve">СТАВОК ЗАРАБОТНОЙ ПЛАТЫ РАБОТНИКОВ </w:t>
      </w:r>
    </w:p>
    <w:p w:rsidR="009A495F" w:rsidRPr="00D96124" w:rsidRDefault="009A495F" w:rsidP="002A6817">
      <w:pPr>
        <w:pStyle w:val="ConsPlusTitle"/>
        <w:jc w:val="center"/>
        <w:rPr>
          <w:sz w:val="24"/>
          <w:szCs w:val="24"/>
        </w:rPr>
      </w:pPr>
      <w:r w:rsidRPr="00D96124">
        <w:rPr>
          <w:b w:val="0"/>
          <w:sz w:val="24"/>
          <w:szCs w:val="24"/>
        </w:rPr>
        <w:t>Муниципального казённого учреждения культуры</w:t>
      </w:r>
    </w:p>
    <w:p w:rsidR="009A495F" w:rsidRPr="00D96124" w:rsidRDefault="009A495F" w:rsidP="002A6817">
      <w:pPr>
        <w:pStyle w:val="ConsPlusTitle"/>
        <w:jc w:val="center"/>
        <w:rPr>
          <w:b w:val="0"/>
          <w:sz w:val="24"/>
          <w:szCs w:val="24"/>
        </w:rPr>
      </w:pPr>
      <w:r w:rsidRPr="00D96124">
        <w:rPr>
          <w:b w:val="0"/>
          <w:sz w:val="24"/>
          <w:szCs w:val="24"/>
        </w:rPr>
        <w:t>«Централизованная клубная система администрации</w:t>
      </w:r>
    </w:p>
    <w:p w:rsidR="009A495F" w:rsidRPr="00D96124" w:rsidRDefault="009A495F" w:rsidP="002A6817">
      <w:pPr>
        <w:pStyle w:val="ConsPlusTitle"/>
        <w:jc w:val="center"/>
        <w:rPr>
          <w:b w:val="0"/>
          <w:sz w:val="24"/>
          <w:szCs w:val="24"/>
        </w:rPr>
      </w:pPr>
      <w:r w:rsidRPr="00D96124">
        <w:rPr>
          <w:b w:val="0"/>
          <w:sz w:val="24"/>
          <w:szCs w:val="24"/>
        </w:rPr>
        <w:t>Сотниковского сельсовета» Канского района</w:t>
      </w:r>
    </w:p>
    <w:p w:rsidR="009A495F" w:rsidRPr="00D96124" w:rsidRDefault="009A495F" w:rsidP="002A6817">
      <w:pPr>
        <w:ind w:firstLine="709"/>
        <w:jc w:val="center"/>
        <w:rPr>
          <w:lang w:eastAsia="en-US"/>
        </w:rPr>
      </w:pPr>
    </w:p>
    <w:p w:rsidR="009A495F" w:rsidRPr="00D96124" w:rsidRDefault="009A495F" w:rsidP="002A6817">
      <w:pPr>
        <w:jc w:val="center"/>
        <w:outlineLvl w:val="1"/>
      </w:pPr>
      <w:r w:rsidRPr="00D96124">
        <w:rPr>
          <w:lang w:eastAsia="en-US"/>
        </w:rPr>
        <w:t xml:space="preserve">1. Профессиональная квалификационная группа должностей работников </w:t>
      </w:r>
      <w:r w:rsidRPr="00D96124">
        <w:t>культуры, искусства и кинематографии</w:t>
      </w:r>
    </w:p>
    <w:p w:rsidR="009A495F" w:rsidRPr="00D96124" w:rsidRDefault="009A495F" w:rsidP="002A6817">
      <w:pPr>
        <w:ind w:firstLine="540"/>
        <w:jc w:val="both"/>
        <w:outlineLvl w:val="1"/>
      </w:pPr>
      <w:r w:rsidRPr="00D96124">
        <w:t xml:space="preserve">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D96124">
          <w:rPr>
            <w:rStyle w:val="Hyperlink"/>
          </w:rPr>
          <w:t>Приказом</w:t>
        </w:r>
      </w:hyperlink>
      <w:r w:rsidRPr="00D96124"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rPr>
          <w:trHeight w:val="738"/>
        </w:trPr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2511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3663рубля;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4937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6446 рублей.</w:t>
            </w:r>
          </w:p>
        </w:tc>
      </w:tr>
    </w:tbl>
    <w:p w:rsidR="009A495F" w:rsidRPr="00D96124" w:rsidRDefault="009A495F" w:rsidP="002A6817">
      <w:pPr>
        <w:jc w:val="both"/>
      </w:pPr>
    </w:p>
    <w:p w:rsidR="009A495F" w:rsidRPr="00D96124" w:rsidRDefault="009A495F" w:rsidP="002A6817">
      <w:pPr>
        <w:jc w:val="center"/>
        <w:outlineLvl w:val="1"/>
      </w:pPr>
      <w:r w:rsidRPr="00D96124">
        <w:t>2.</w:t>
      </w:r>
      <w:r w:rsidRPr="00D96124">
        <w:rPr>
          <w:lang w:eastAsia="en-US"/>
        </w:rPr>
        <w:t xml:space="preserve"> Профессиональная квалификационная группа </w:t>
      </w:r>
      <w:r w:rsidRPr="00D96124">
        <w:t>профессий рабочих культуры, искусства и кинематографии</w:t>
      </w:r>
    </w:p>
    <w:p w:rsidR="009A495F" w:rsidRPr="00D96124" w:rsidRDefault="009A495F" w:rsidP="002A6817">
      <w:pPr>
        <w:ind w:firstLine="720"/>
        <w:jc w:val="both"/>
      </w:pPr>
      <w:r w:rsidRPr="00D96124">
        <w:t xml:space="preserve"> Размеры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>(должностных окладов), ставок заработной платы по профессиям рабочих</w:t>
      </w:r>
      <w:r w:rsidRPr="00D96124">
        <w:rPr>
          <w:spacing w:val="-8"/>
        </w:rPr>
        <w:t xml:space="preserve"> культуры устанавливаются на основе отнесения занимаемых ими профессий к квалификационным уровням ПКГ, утвержденным </w:t>
      </w:r>
      <w:r w:rsidRPr="00D96124">
        <w:t>приказом Минздравсоцразвития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2550 рублей</w:t>
            </w:r>
          </w:p>
        </w:tc>
      </w:tr>
      <w:tr w:rsidR="009A495F" w:rsidRPr="00D96124" w:rsidTr="003232D0">
        <w:trPr>
          <w:trHeight w:val="631"/>
        </w:trPr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A70198">
            <w:pPr>
              <w:spacing w:before="120"/>
              <w:jc w:val="both"/>
            </w:pPr>
            <w:r w:rsidRPr="00D96124">
              <w:t>2 калификациовнный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3166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3480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4193 рубля;</w:t>
            </w:r>
          </w:p>
        </w:tc>
      </w:tr>
    </w:tbl>
    <w:p w:rsidR="009A495F" w:rsidRPr="00D96124" w:rsidRDefault="009A495F" w:rsidP="002A6817">
      <w:pPr>
        <w:ind w:firstLine="720"/>
        <w:jc w:val="center"/>
      </w:pPr>
      <w:r w:rsidRPr="00D96124">
        <w:t>3.</w:t>
      </w:r>
      <w:r w:rsidRPr="00D96124">
        <w:rPr>
          <w:lang w:eastAsia="en-US"/>
        </w:rPr>
        <w:t xml:space="preserve"> Профессиональная квалификационная группа </w:t>
      </w:r>
      <w:r w:rsidRPr="00D96124">
        <w:t>общеотраслевых должностей руководителей, специалистов и служащих.</w:t>
      </w:r>
    </w:p>
    <w:p w:rsidR="009A495F" w:rsidRPr="00D96124" w:rsidRDefault="009A495F" w:rsidP="002A6817">
      <w:pPr>
        <w:ind w:firstLine="720"/>
        <w:jc w:val="both"/>
      </w:pPr>
      <w:r w:rsidRPr="00D96124">
        <w:t xml:space="preserve"> Размеры</w:t>
      </w:r>
      <w:r w:rsidRPr="00D96124">
        <w:rPr>
          <w:color w:val="FF0000"/>
        </w:rPr>
        <w:t xml:space="preserve">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 xml:space="preserve">(должностных окладов), ставок заработной платы по общеотраслевым должностям руководителей, специалистов и служащих </w:t>
      </w:r>
      <w:r w:rsidRPr="00D96124">
        <w:rPr>
          <w:spacing w:val="-8"/>
        </w:rPr>
        <w:t xml:space="preserve">устанавливаются на основе отнесения занимаемых ими должностей к </w:t>
      </w:r>
      <w:r w:rsidRPr="00D96124">
        <w:t>квалификационным уровням</w:t>
      </w:r>
      <w:r w:rsidRPr="00D96124">
        <w:rPr>
          <w:spacing w:val="-8"/>
        </w:rPr>
        <w:t xml:space="preserve"> ПКГ, утвержденным </w:t>
      </w:r>
      <w:r w:rsidRPr="00D96124">
        <w:t xml:space="preserve"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 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B80FB1">
            <w:pPr>
              <w:spacing w:before="120"/>
            </w:pPr>
            <w:r w:rsidRPr="00D96124">
              <w:t>2739рублей;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2882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3480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4392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5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4961 рубль;</w:t>
            </w:r>
          </w:p>
        </w:tc>
      </w:tr>
      <w:tr w:rsidR="009A495F" w:rsidRPr="00D96124" w:rsidTr="003232D0">
        <w:trPr>
          <w:trHeight w:val="600"/>
        </w:trPr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914551">
            <w:pPr>
              <w:spacing w:before="120"/>
            </w:pPr>
            <w:r w:rsidRPr="00D96124">
              <w:t>3480рублей;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3621 рубль;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4592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5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4662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 xml:space="preserve">5761 рубль; 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6673 рубля;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7187 рублей.</w:t>
            </w:r>
          </w:p>
        </w:tc>
      </w:tr>
    </w:tbl>
    <w:p w:rsidR="009A495F" w:rsidRPr="00D96124" w:rsidRDefault="009A495F" w:rsidP="009F4AEF">
      <w:pPr>
        <w:rPr>
          <w:lang w:eastAsia="en-US"/>
        </w:rPr>
      </w:pPr>
    </w:p>
    <w:p w:rsidR="009A495F" w:rsidRPr="00D96124" w:rsidRDefault="009A495F" w:rsidP="009F4AEF">
      <w:pPr>
        <w:rPr>
          <w:lang w:eastAsia="en-US"/>
        </w:rPr>
      </w:pPr>
      <w:r w:rsidRPr="00D96124">
        <w:rPr>
          <w:lang w:eastAsia="en-US"/>
        </w:rPr>
        <w:t>4. Профессиональные квалификационные группы общеотраслевых профессий рабочих</w:t>
      </w:r>
    </w:p>
    <w:p w:rsidR="009A495F" w:rsidRPr="00D96124" w:rsidRDefault="009A495F" w:rsidP="002A6817">
      <w:pPr>
        <w:autoSpaceDE w:val="0"/>
        <w:autoSpaceDN w:val="0"/>
        <w:adjustRightInd w:val="0"/>
        <w:ind w:firstLine="540"/>
        <w:jc w:val="both"/>
      </w:pPr>
      <w:r w:rsidRPr="00D96124">
        <w:rPr>
          <w:bCs/>
          <w:spacing w:val="-8"/>
        </w:rPr>
        <w:t>Размеры окладов</w:t>
      </w:r>
      <w:r w:rsidRPr="00D96124">
        <w:rPr>
          <w:spacing w:val="-8"/>
        </w:rPr>
        <w:t xml:space="preserve"> </w:t>
      </w:r>
      <w:r w:rsidRPr="00D96124">
        <w:t xml:space="preserve">(должностных окладов), ставок заработной платы по должностям общеотраслевых профессий рабочих </w:t>
      </w:r>
      <w:r w:rsidRPr="00D96124">
        <w:rPr>
          <w:spacing w:val="-8"/>
        </w:rPr>
        <w:t xml:space="preserve">устанавливаются на основе отнесения занимаемых ими должностей к  </w:t>
      </w:r>
      <w:r w:rsidRPr="00D96124">
        <w:t>квалификационным уровням</w:t>
      </w:r>
      <w:r w:rsidRPr="00D96124">
        <w:rPr>
          <w:spacing w:val="-8"/>
        </w:rPr>
        <w:t xml:space="preserve"> ПКГ, утвержденным </w:t>
      </w:r>
      <w:r w:rsidRPr="00D96124">
        <w:t>приказом Министерства здравоохранения и социального развития 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68" w:type="dxa"/>
        <w:tblLook w:val="01E0"/>
      </w:tblPr>
      <w:tblGrid>
        <w:gridCol w:w="7668"/>
        <w:gridCol w:w="1800"/>
      </w:tblGrid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 (дворник)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2231 рубль;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2338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1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2597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2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3166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3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3480 рублей;</w:t>
            </w:r>
          </w:p>
        </w:tc>
      </w:tr>
      <w:tr w:rsidR="009A495F" w:rsidRPr="00D96124" w:rsidTr="003232D0">
        <w:tc>
          <w:tcPr>
            <w:tcW w:w="7668" w:type="dxa"/>
          </w:tcPr>
          <w:p w:rsidR="009A495F" w:rsidRPr="00D96124" w:rsidRDefault="009A495F" w:rsidP="003232D0">
            <w:pPr>
              <w:spacing w:before="120"/>
              <w:jc w:val="both"/>
            </w:pPr>
            <w:r w:rsidRPr="00D96124">
              <w:t>4 квалификационный уровень</w:t>
            </w:r>
          </w:p>
        </w:tc>
        <w:tc>
          <w:tcPr>
            <w:tcW w:w="1800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4193 рубль</w:t>
            </w:r>
          </w:p>
        </w:tc>
      </w:tr>
    </w:tbl>
    <w:p w:rsidR="009A495F" w:rsidRPr="00D96124" w:rsidRDefault="009A495F" w:rsidP="002A6817">
      <w:pPr>
        <w:outlineLvl w:val="1"/>
        <w:rPr>
          <w:lang w:eastAsia="en-US"/>
        </w:rPr>
      </w:pPr>
      <w:r w:rsidRPr="00D96124">
        <w:t xml:space="preserve">5. Должности, не вошедшие в квалификационные уровни профессиональных </w:t>
      </w:r>
      <w:r w:rsidRPr="00D96124">
        <w:rPr>
          <w:lang w:eastAsia="en-US"/>
        </w:rPr>
        <w:t>квалификационные групп</w:t>
      </w:r>
    </w:p>
    <w:p w:rsidR="009A495F" w:rsidRPr="00D96124" w:rsidRDefault="009A495F" w:rsidP="002A6817">
      <w:pPr>
        <w:pStyle w:val="Heading7"/>
        <w:spacing w:before="0" w:after="0"/>
        <w:ind w:firstLine="669"/>
        <w:jc w:val="both"/>
      </w:pPr>
      <w:r w:rsidRPr="00D96124">
        <w:rPr>
          <w:spacing w:val="-8"/>
        </w:rPr>
        <w:t xml:space="preserve">Размеры </w:t>
      </w:r>
      <w:r w:rsidRPr="00D96124">
        <w:rPr>
          <w:bCs/>
          <w:spacing w:val="-8"/>
        </w:rPr>
        <w:t>окладов</w:t>
      </w:r>
      <w:r w:rsidRPr="00D96124">
        <w:rPr>
          <w:spacing w:val="-8"/>
        </w:rPr>
        <w:t xml:space="preserve"> </w:t>
      </w:r>
      <w:r w:rsidRPr="00D96124">
        <w:t>(должностных окладов), ставок заработной платы по должностям руководителей, специалистов и служащих, профессий рабочих, не вошедшим в профессиональные квалификационные группы устанавливаются в следующем размере:</w:t>
      </w:r>
    </w:p>
    <w:tbl>
      <w:tblPr>
        <w:tblW w:w="9468" w:type="dxa"/>
        <w:tblLook w:val="01E0"/>
      </w:tblPr>
      <w:tblGrid>
        <w:gridCol w:w="7479"/>
        <w:gridCol w:w="1989"/>
      </w:tblGrid>
      <w:tr w:rsidR="009A495F" w:rsidRPr="00D96124" w:rsidTr="00A70198">
        <w:trPr>
          <w:trHeight w:val="130"/>
        </w:trPr>
        <w:tc>
          <w:tcPr>
            <w:tcW w:w="7479" w:type="dxa"/>
          </w:tcPr>
          <w:p w:rsidR="009A495F" w:rsidRPr="00D96124" w:rsidRDefault="009A495F" w:rsidP="00A70198">
            <w:pPr>
              <w:spacing w:before="120" w:after="120"/>
              <w:ind w:right="742"/>
              <w:jc w:val="both"/>
            </w:pPr>
            <w:r w:rsidRPr="00D96124">
              <w:t>Художественный руководитель</w:t>
            </w:r>
          </w:p>
        </w:tc>
        <w:tc>
          <w:tcPr>
            <w:tcW w:w="1989" w:type="dxa"/>
            <w:vAlign w:val="bottom"/>
          </w:tcPr>
          <w:p w:rsidR="009A495F" w:rsidRPr="00D96124" w:rsidRDefault="009A495F" w:rsidP="003232D0">
            <w:pPr>
              <w:spacing w:before="120"/>
            </w:pPr>
            <w:r w:rsidRPr="00D96124">
              <w:t>6446 рублей</w:t>
            </w:r>
          </w:p>
        </w:tc>
      </w:tr>
    </w:tbl>
    <w:p w:rsidR="009A495F" w:rsidRPr="00D96124" w:rsidRDefault="009A495F" w:rsidP="002A6817">
      <w:pPr>
        <w:outlineLvl w:val="1"/>
      </w:pPr>
    </w:p>
    <w:tbl>
      <w:tblPr>
        <w:tblW w:w="9315" w:type="dxa"/>
        <w:tblLayout w:type="fixed"/>
        <w:tblLook w:val="00A0"/>
      </w:tblPr>
      <w:tblGrid>
        <w:gridCol w:w="5349"/>
        <w:gridCol w:w="3966"/>
      </w:tblGrid>
      <w:tr w:rsidR="009A495F" w:rsidRPr="00D96124" w:rsidTr="003232D0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pPr>
              <w:jc w:val="center"/>
            </w:pPr>
            <w:r w:rsidRPr="00D96124"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</w:pPr>
            <w:r w:rsidRPr="00D96124">
              <w:rPr>
                <w:bCs/>
              </w:rPr>
              <w:t>Размер о</w:t>
            </w:r>
            <w:r w:rsidRPr="00D96124">
              <w:t xml:space="preserve">клада (должностного оклада), ставки </w:t>
            </w:r>
          </w:p>
          <w:p w:rsidR="009A495F" w:rsidRPr="00D96124" w:rsidRDefault="009A495F" w:rsidP="003232D0">
            <w:pPr>
              <w:jc w:val="center"/>
            </w:pPr>
            <w:r w:rsidRPr="00D96124">
              <w:t>заработной платы, руб.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Художественный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6446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6446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Заведующая клубом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</w:pPr>
            <w:r w:rsidRPr="00D96124">
              <w:t>6446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Концертмейстер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4937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Балетмейстер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6446рублей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Хормейстер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6446 рублей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Рабочий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2231 рубль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Уборщица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2231рубль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>Сторож-дворник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2231 рубль</w:t>
            </w:r>
          </w:p>
        </w:tc>
      </w:tr>
      <w:tr w:rsidR="009A495F" w:rsidRPr="00D96124" w:rsidTr="003232D0"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5F" w:rsidRPr="00D96124" w:rsidRDefault="009A495F" w:rsidP="003232D0">
            <w:r w:rsidRPr="00D96124">
              <w:t xml:space="preserve">Сантехник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5F" w:rsidRPr="00D96124" w:rsidRDefault="009A495F" w:rsidP="003232D0">
            <w:pPr>
              <w:jc w:val="center"/>
              <w:rPr>
                <w:bCs/>
              </w:rPr>
            </w:pPr>
            <w:r w:rsidRPr="00D96124">
              <w:t>2338 рубля</w:t>
            </w:r>
          </w:p>
        </w:tc>
      </w:tr>
    </w:tbl>
    <w:p w:rsidR="009A495F" w:rsidRPr="00D96124" w:rsidRDefault="009A495F" w:rsidP="002A6817"/>
    <w:p w:rsidR="009A495F" w:rsidRPr="00D96124" w:rsidRDefault="009A495F"/>
    <w:sectPr w:rsidR="009A495F" w:rsidRPr="00D96124" w:rsidSect="0023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B2"/>
    <w:rsid w:val="000471CB"/>
    <w:rsid w:val="00066340"/>
    <w:rsid w:val="00084113"/>
    <w:rsid w:val="000C2B41"/>
    <w:rsid w:val="001130BA"/>
    <w:rsid w:val="00145442"/>
    <w:rsid w:val="00146118"/>
    <w:rsid w:val="001A3210"/>
    <w:rsid w:val="002075CE"/>
    <w:rsid w:val="00222BB5"/>
    <w:rsid w:val="00226869"/>
    <w:rsid w:val="00232D02"/>
    <w:rsid w:val="00245889"/>
    <w:rsid w:val="002647B2"/>
    <w:rsid w:val="002848F9"/>
    <w:rsid w:val="002A6817"/>
    <w:rsid w:val="002B7E90"/>
    <w:rsid w:val="003232D0"/>
    <w:rsid w:val="003675B2"/>
    <w:rsid w:val="003A4755"/>
    <w:rsid w:val="003A4D95"/>
    <w:rsid w:val="004A62E3"/>
    <w:rsid w:val="004D072A"/>
    <w:rsid w:val="00507B7D"/>
    <w:rsid w:val="00523ED2"/>
    <w:rsid w:val="00585772"/>
    <w:rsid w:val="005A3B91"/>
    <w:rsid w:val="005D5FF5"/>
    <w:rsid w:val="005E12DF"/>
    <w:rsid w:val="006468F3"/>
    <w:rsid w:val="006723AF"/>
    <w:rsid w:val="006C7437"/>
    <w:rsid w:val="006D374C"/>
    <w:rsid w:val="007279BB"/>
    <w:rsid w:val="007518C1"/>
    <w:rsid w:val="00776954"/>
    <w:rsid w:val="007E2B15"/>
    <w:rsid w:val="0086755C"/>
    <w:rsid w:val="00891281"/>
    <w:rsid w:val="008F7E50"/>
    <w:rsid w:val="00914551"/>
    <w:rsid w:val="009469C3"/>
    <w:rsid w:val="0095353B"/>
    <w:rsid w:val="009722C8"/>
    <w:rsid w:val="009770D1"/>
    <w:rsid w:val="00996B1D"/>
    <w:rsid w:val="009A0CB1"/>
    <w:rsid w:val="009A495F"/>
    <w:rsid w:val="009A74BF"/>
    <w:rsid w:val="009B13C3"/>
    <w:rsid w:val="009B6A76"/>
    <w:rsid w:val="009E09F5"/>
    <w:rsid w:val="009F3742"/>
    <w:rsid w:val="009F4AEF"/>
    <w:rsid w:val="009F50E9"/>
    <w:rsid w:val="00A470D3"/>
    <w:rsid w:val="00A526DA"/>
    <w:rsid w:val="00A70198"/>
    <w:rsid w:val="00AF54B4"/>
    <w:rsid w:val="00B55DCB"/>
    <w:rsid w:val="00B60065"/>
    <w:rsid w:val="00B62993"/>
    <w:rsid w:val="00B80FB1"/>
    <w:rsid w:val="00B94DC2"/>
    <w:rsid w:val="00BD679B"/>
    <w:rsid w:val="00C871E1"/>
    <w:rsid w:val="00CB382D"/>
    <w:rsid w:val="00CB3EEF"/>
    <w:rsid w:val="00CC6C4D"/>
    <w:rsid w:val="00CC6D91"/>
    <w:rsid w:val="00CD4836"/>
    <w:rsid w:val="00D3013A"/>
    <w:rsid w:val="00D4579D"/>
    <w:rsid w:val="00D71216"/>
    <w:rsid w:val="00D96124"/>
    <w:rsid w:val="00DD0635"/>
    <w:rsid w:val="00DD768C"/>
    <w:rsid w:val="00E20670"/>
    <w:rsid w:val="00E33B82"/>
    <w:rsid w:val="00E429C2"/>
    <w:rsid w:val="00E63E10"/>
    <w:rsid w:val="00E872E1"/>
    <w:rsid w:val="00EC01C3"/>
    <w:rsid w:val="00ED517F"/>
    <w:rsid w:val="00F06B84"/>
    <w:rsid w:val="00F408BF"/>
    <w:rsid w:val="00F7016F"/>
    <w:rsid w:val="00F73DDC"/>
    <w:rsid w:val="00F8610B"/>
    <w:rsid w:val="00FB7A27"/>
    <w:rsid w:val="00FC51BE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B2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817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A681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681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A6817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243F99BC2A20CB628647471AEEAFB686DC0B526F59A1AFFE4F056xBCCD" TargetMode="External"/><Relationship Id="rId5" Type="http://schemas.openxmlformats.org/officeDocument/2006/relationships/hyperlink" Target="consultantplus://offline/ref=22A243F99BC2A20CB628647471AEEAFB686DC0B526F59A1AFFE4F056xBC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7</Pages>
  <Words>2004</Words>
  <Characters>11423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Яковленвна</cp:lastModifiedBy>
  <cp:revision>39</cp:revision>
  <cp:lastPrinted>2014-09-24T02:15:00Z</cp:lastPrinted>
  <dcterms:created xsi:type="dcterms:W3CDTF">2012-10-01T00:51:00Z</dcterms:created>
  <dcterms:modified xsi:type="dcterms:W3CDTF">2014-10-06T04:20:00Z</dcterms:modified>
</cp:coreProperties>
</file>