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F" w:rsidRDefault="009A780F" w:rsidP="009A78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9A780F" w:rsidRDefault="009A780F" w:rsidP="009A780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-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>, к северо-востоку до границы полигона ТБО, участок 10. Кадастровый номер 24:18:0900003:87.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A780F" w:rsidRDefault="0036517E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</w:t>
      </w:r>
      <w:r w:rsidR="00EE32B7" w:rsidRPr="00EE32B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EE32B7" w:rsidRPr="00EE32B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.2019 по 2</w:t>
      </w:r>
      <w:r w:rsidR="00EE32B7" w:rsidRPr="00EE32B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EE32B7" w:rsidRPr="00EE32B7">
        <w:rPr>
          <w:rFonts w:ascii="Times New Roman" w:hAnsi="Times New Roman" w:cs="Times New Roman"/>
          <w:sz w:val="28"/>
        </w:rPr>
        <w:t>5</w:t>
      </w:r>
      <w:r w:rsidR="009A780F">
        <w:rPr>
          <w:rFonts w:ascii="Times New Roman" w:hAnsi="Times New Roman" w:cs="Times New Roman"/>
          <w:sz w:val="28"/>
        </w:rPr>
        <w:t>.2019 года по адресу: 663640, Россия, Красноярский край, каннский район, с</w:t>
      </w:r>
      <w:proofErr w:type="gramStart"/>
      <w:r w:rsidR="009A780F">
        <w:rPr>
          <w:rFonts w:ascii="Times New Roman" w:hAnsi="Times New Roman" w:cs="Times New Roman"/>
          <w:sz w:val="28"/>
        </w:rPr>
        <w:t>.С</w:t>
      </w:r>
      <w:proofErr w:type="gramEnd"/>
      <w:r w:rsidR="009A780F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A780F" w:rsidRDefault="009A780F" w:rsidP="009A78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Сотниковского сельсовета                                                         М.Н.Рыбальченко</w:t>
      </w:r>
    </w:p>
    <w:p w:rsidR="00863AF2" w:rsidRDefault="00863AF2"/>
    <w:sectPr w:rsidR="00863AF2" w:rsidSect="0036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780F"/>
    <w:rsid w:val="00360069"/>
    <w:rsid w:val="0036517E"/>
    <w:rsid w:val="00863AF2"/>
    <w:rsid w:val="0099556D"/>
    <w:rsid w:val="009A780F"/>
    <w:rsid w:val="00E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2019-03-21T08:33:00Z</dcterms:created>
  <dcterms:modified xsi:type="dcterms:W3CDTF">2019-06-11T01:36:00Z</dcterms:modified>
</cp:coreProperties>
</file>