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02" w:rsidRPr="00EF5859" w:rsidRDefault="00A45D9B" w:rsidP="00A45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8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7895" cy="1211580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9B" w:rsidRPr="00EF5859" w:rsidRDefault="00A45D9B" w:rsidP="00A45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59">
        <w:rPr>
          <w:rFonts w:ascii="Times New Roman" w:hAnsi="Times New Roman" w:cs="Times New Roman"/>
          <w:b/>
          <w:sz w:val="24"/>
          <w:szCs w:val="24"/>
        </w:rPr>
        <w:t xml:space="preserve">АДМИНИСТРАЦИЯ СОТНИКОВСКОГО СЕЛЬСОВЕТА </w:t>
      </w:r>
    </w:p>
    <w:p w:rsidR="00A45D9B" w:rsidRPr="00EF5859" w:rsidRDefault="00A45D9B" w:rsidP="00A45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59">
        <w:rPr>
          <w:rFonts w:ascii="Times New Roman" w:hAnsi="Times New Roman" w:cs="Times New Roman"/>
          <w:b/>
          <w:sz w:val="24"/>
          <w:szCs w:val="24"/>
        </w:rPr>
        <w:t xml:space="preserve">КАНСКОГО РАЙОНА КРАСНОЯРСКОГО КРАЯ </w:t>
      </w:r>
    </w:p>
    <w:p w:rsidR="001029B6" w:rsidRPr="00EF5859" w:rsidRDefault="001029B6" w:rsidP="00102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D9B" w:rsidRPr="00EF5859" w:rsidRDefault="001029B6" w:rsidP="00102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59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817DA1" w:rsidRPr="00EF5859">
        <w:rPr>
          <w:rFonts w:ascii="Times New Roman" w:hAnsi="Times New Roman" w:cs="Times New Roman"/>
          <w:b/>
          <w:sz w:val="24"/>
          <w:szCs w:val="24"/>
        </w:rPr>
        <w:t>Л</w:t>
      </w:r>
      <w:r w:rsidRPr="00EF5859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1029B6" w:rsidRPr="00EF5859" w:rsidRDefault="001029B6" w:rsidP="00102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D9B" w:rsidRPr="00EF5859" w:rsidRDefault="00C21F39" w:rsidP="00A45D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5372">
        <w:rPr>
          <w:rFonts w:ascii="Times New Roman" w:hAnsi="Times New Roman" w:cs="Times New Roman"/>
          <w:sz w:val="24"/>
          <w:szCs w:val="24"/>
        </w:rPr>
        <w:t>.07</w:t>
      </w:r>
      <w:r w:rsidR="00B62B56" w:rsidRPr="00EF5859">
        <w:rPr>
          <w:rFonts w:ascii="Times New Roman" w:hAnsi="Times New Roman" w:cs="Times New Roman"/>
          <w:sz w:val="24"/>
          <w:szCs w:val="24"/>
        </w:rPr>
        <w:t xml:space="preserve">.2019 </w:t>
      </w:r>
      <w:r w:rsidR="00A45D9B" w:rsidRPr="00EF5859">
        <w:rPr>
          <w:rFonts w:ascii="Times New Roman" w:hAnsi="Times New Roman" w:cs="Times New Roman"/>
          <w:sz w:val="24"/>
          <w:szCs w:val="24"/>
        </w:rPr>
        <w:t xml:space="preserve"> год.                             </w:t>
      </w:r>
      <w:r w:rsidR="005E5EF0" w:rsidRPr="00EF5859">
        <w:rPr>
          <w:rFonts w:ascii="Times New Roman" w:hAnsi="Times New Roman" w:cs="Times New Roman"/>
          <w:sz w:val="24"/>
          <w:szCs w:val="24"/>
        </w:rPr>
        <w:t xml:space="preserve">    </w:t>
      </w:r>
      <w:r w:rsidR="00A45D9B" w:rsidRPr="00EF5859">
        <w:rPr>
          <w:rFonts w:ascii="Times New Roman" w:hAnsi="Times New Roman" w:cs="Times New Roman"/>
          <w:sz w:val="24"/>
          <w:szCs w:val="24"/>
        </w:rPr>
        <w:t xml:space="preserve">   с.Сотниково                                       </w:t>
      </w:r>
      <w:r w:rsidR="005E5EF0" w:rsidRPr="00EF585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№ 21</w:t>
      </w:r>
      <w:r w:rsidR="00A45D9B" w:rsidRPr="00EF5859">
        <w:rPr>
          <w:rFonts w:ascii="Times New Roman" w:hAnsi="Times New Roman" w:cs="Times New Roman"/>
          <w:sz w:val="24"/>
          <w:szCs w:val="24"/>
        </w:rPr>
        <w:t>-п</w:t>
      </w:r>
    </w:p>
    <w:p w:rsidR="00EF5859" w:rsidRPr="00EF5859" w:rsidRDefault="00EF5859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C4A9B" w:rsidRDefault="00EF5859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F5859">
        <w:rPr>
          <w:rFonts w:ascii="Times New Roman" w:eastAsia="Calibri" w:hAnsi="Times New Roman" w:cs="Times New Roman"/>
          <w:sz w:val="24"/>
          <w:szCs w:val="24"/>
        </w:rPr>
        <w:t xml:space="preserve"> Об утверждении </w:t>
      </w:r>
      <w:r w:rsidR="00BC4A9B">
        <w:rPr>
          <w:rFonts w:ascii="Times New Roman" w:eastAsia="Calibri" w:hAnsi="Times New Roman" w:cs="Times New Roman"/>
          <w:sz w:val="24"/>
          <w:szCs w:val="24"/>
        </w:rPr>
        <w:t xml:space="preserve"> Положения о порядке </w:t>
      </w:r>
    </w:p>
    <w:p w:rsidR="00BC4A9B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передачи в собственность </w:t>
      </w:r>
    </w:p>
    <w:p w:rsidR="00BC4A9B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BC4A9B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Сотниковский сельсовет </w:t>
      </w:r>
    </w:p>
    <w:p w:rsidR="002D3D15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приватизированных жилых помещений</w:t>
      </w:r>
    </w:p>
    <w:p w:rsidR="00BC4A9B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35372" w:rsidRDefault="00BC4A9B" w:rsidP="0013537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в соответствии со ст. 131, 164, 235, 236 Гражданского кодекса Российской Федерации, ст. 9.1, 11 Закона Российской Федерации от 04.07.1991 № 1541-1 «О приватизации жилищного фонда в Российской Федерации», ст. 20 Федерального закона от 29.12.2004 № 189-ФЗ «О введении в действие Жилищного кодекса Российской Федерации», ст. 50 Федерального закона от 06.10.2003 № 131-ФЗ «Об общих принципах организации местного самоуправления в Российской Федерации», на основании ст. </w:t>
      </w:r>
      <w:r w:rsidR="001353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47-1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Устава </w:t>
      </w:r>
      <w:r w:rsidR="0013537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Сотниковский сельсовет </w:t>
      </w:r>
    </w:p>
    <w:p w:rsidR="00135372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</w:p>
    <w:p w:rsidR="00135372" w:rsidRDefault="00135372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135372" w:rsidRDefault="00BC4A9B" w:rsidP="00135372">
      <w:pPr>
        <w:pStyle w:val="a5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3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Положение о порядке передачи</w:t>
      </w:r>
      <w:r w:rsidR="001353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собственность муниципального</w:t>
      </w:r>
    </w:p>
    <w:p w:rsidR="00BC4A9B" w:rsidRPr="00135372" w:rsidRDefault="00BC4A9B" w:rsidP="00135372">
      <w:pPr>
        <w:pStyle w:val="a5"/>
        <w:ind w:left="0"/>
        <w:jc w:val="lef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3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="00135372" w:rsidRPr="00135372">
        <w:rPr>
          <w:rFonts w:ascii="Times New Roman" w:eastAsia="Calibri" w:hAnsi="Times New Roman" w:cs="Times New Roman"/>
          <w:sz w:val="24"/>
          <w:szCs w:val="24"/>
        </w:rPr>
        <w:t xml:space="preserve">Сотниковский сельсовет </w:t>
      </w:r>
      <w:r w:rsidRPr="001353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приватизированных жилых помещений (Приложение).</w:t>
      </w:r>
    </w:p>
    <w:p w:rsidR="00135372" w:rsidRPr="00BC4A9B" w:rsidRDefault="00135372" w:rsidP="00135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A9B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вступает в силу после дня его официального опубликования.</w:t>
      </w:r>
    </w:p>
    <w:p w:rsidR="00135372" w:rsidRPr="00BC4A9B" w:rsidRDefault="00135372" w:rsidP="0013537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A9B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35372" w:rsidRPr="00BC4A9B" w:rsidRDefault="00135372" w:rsidP="0013537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A9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Сотниковского сельсовета Канского района </w:t>
      </w:r>
      <w:hyperlink r:id="rId9" w:history="1">
        <w:r w:rsidRPr="00BC4A9B">
          <w:rPr>
            <w:rStyle w:val="a6"/>
            <w:rFonts w:ascii="Times New Roman" w:hAnsi="Times New Roman" w:cs="Times New Roman"/>
            <w:sz w:val="24"/>
            <w:szCs w:val="24"/>
          </w:rPr>
          <w:t>http://сотниково.рф/</w:t>
        </w:r>
      </w:hyperlink>
      <w:r w:rsidRPr="00BC4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372" w:rsidRPr="00BC4A9B" w:rsidRDefault="00135372" w:rsidP="0013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372" w:rsidRPr="00BC4A9B" w:rsidRDefault="00135372" w:rsidP="0013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372" w:rsidRPr="00BC4A9B" w:rsidRDefault="00135372" w:rsidP="0013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372" w:rsidRPr="00BC4A9B" w:rsidRDefault="00135372" w:rsidP="0013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372" w:rsidRPr="00BC4A9B" w:rsidRDefault="00135372" w:rsidP="00135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A9B">
        <w:rPr>
          <w:rFonts w:ascii="Times New Roman" w:hAnsi="Times New Roman" w:cs="Times New Roman"/>
          <w:sz w:val="24"/>
          <w:szCs w:val="24"/>
        </w:rPr>
        <w:t xml:space="preserve">Глава Сотниковского сельсовета                                                        М.Н.Рыбальченко </w:t>
      </w:r>
    </w:p>
    <w:p w:rsidR="00135372" w:rsidRPr="00BC4A9B" w:rsidRDefault="00135372" w:rsidP="00135372">
      <w:pPr>
        <w:tabs>
          <w:tab w:val="left" w:pos="5580"/>
        </w:tabs>
        <w:autoSpaceDE w:val="0"/>
        <w:autoSpaceDN w:val="0"/>
        <w:adjustRightInd w:val="0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BC4A9B" w:rsidRPr="00BC4A9B" w:rsidRDefault="00BC4A9B" w:rsidP="00BC4A9B">
      <w:pPr>
        <w:spacing w:line="240" w:lineRule="auto"/>
        <w:ind w:left="48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A9B" w:rsidRPr="00BC4A9B" w:rsidRDefault="00BC4A9B" w:rsidP="00BC4A9B">
      <w:pPr>
        <w:spacing w:line="240" w:lineRule="auto"/>
        <w:ind w:left="48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A9B" w:rsidRDefault="00BC4A9B" w:rsidP="0013537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372" w:rsidRPr="00BC4A9B" w:rsidRDefault="00135372" w:rsidP="0013537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4A9B" w:rsidRPr="00BC4A9B" w:rsidRDefault="00BC4A9B" w:rsidP="00BC4A9B">
      <w:pPr>
        <w:spacing w:line="240" w:lineRule="auto"/>
        <w:ind w:left="48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A9B" w:rsidRPr="00BC4A9B" w:rsidRDefault="00BC4A9B" w:rsidP="00BC4A9B">
      <w:pPr>
        <w:spacing w:line="240" w:lineRule="auto"/>
        <w:ind w:left="48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4A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C4A9B" w:rsidRPr="00BC4A9B" w:rsidRDefault="00135372" w:rsidP="00135372">
      <w:pPr>
        <w:spacing w:line="240" w:lineRule="auto"/>
        <w:ind w:left="48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BC4A9B" w:rsidRPr="00BC4A9B" w:rsidRDefault="00C21F39" w:rsidP="00BC4A9B">
      <w:pPr>
        <w:spacing w:line="240" w:lineRule="auto"/>
        <w:ind w:left="48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«10</w:t>
      </w:r>
      <w:r w:rsidR="00BC4A9B" w:rsidRPr="00BC4A9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35372">
        <w:rPr>
          <w:rFonts w:ascii="Times New Roman" w:eastAsia="Times New Roman" w:hAnsi="Times New Roman" w:cs="Times New Roman"/>
          <w:sz w:val="24"/>
          <w:szCs w:val="24"/>
        </w:rPr>
        <w:t>июля 2019</w:t>
      </w:r>
      <w:r w:rsidR="00BC4A9B" w:rsidRPr="00BC4A9B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135372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4A9B" w:rsidRPr="00BC4A9B" w:rsidRDefault="00BC4A9B" w:rsidP="00BC4A9B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1353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Сотниковский сельсовет</w:t>
      </w:r>
      <w:r w:rsidRPr="00BC4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BC4A9B" w:rsidRPr="00BC4A9B" w:rsidRDefault="00BC4A9B" w:rsidP="00BC4A9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C4A9B" w:rsidRPr="00BC4A9B" w:rsidRDefault="00BC4A9B" w:rsidP="00BC4A9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BC4A9B" w:rsidRPr="00BC4A9B" w:rsidRDefault="00BC4A9B" w:rsidP="00BC4A9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1.1.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</w:t>
      </w:r>
      <w:r w:rsidR="001353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Сотниковский сельсовет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наименование муниципального образования.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1.3. Администрация муниципального образования </w:t>
      </w:r>
      <w:r w:rsidR="001353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Сотниковский сельсовет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 непригодные для проживания, расположенные в домах, признанных аварийными и/или подлежащими сносу или реконструкции.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1.6. 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1.7. Сохраняется возможность на повторную приватизацию жилого помещения у несовершеннолетних после достижения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администрацией муниципального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образования наименование муниципального образования, в течение 2 месяцев с момента подачи заявления.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1.11. Функции по оформлению договоров передачи в муниципальную собственность приватизированных жилых помещений осуществляет комитет имущественных и земельных отношений администрации </w:t>
      </w:r>
      <w:r w:rsidR="001353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Сотниковского сельсовета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C4A9B" w:rsidRPr="00BC4A9B" w:rsidRDefault="00BC4A9B" w:rsidP="00BC4A9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C4A9B" w:rsidRPr="00BC4A9B" w:rsidRDefault="00BC4A9B" w:rsidP="00BC4A9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13537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Сотниковский сельсовет  </w:t>
      </w:r>
      <w:r w:rsidRPr="00BC4A9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1353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Сотниковского сельсовета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2.2.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2.3. В соответствии с п. 3 ст. 35 СК РФ для заключения одним из супругов сделки по распоряжению имуществом, права на которое подлежат обязательной государственной регистрации, необходимо получить нотариально удостоверенное согласие другого супруга.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2.4. Родители, опекуны и другие лица, которым вверено имущество несовершеннолетних, не вправе совершать сделки с ним без нотариального удостоверения. Согласно п. 2 ст. 54 Закона № 218-ФЗ «О государственной регистрации недвижимости» 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2.5. К заявлению (Приложение 1) прилагаются следующие документы: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Сотниковского сельсовета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копии документов представляются одновременно с предъявлением оригиналов.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2.6.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2.7.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2.8. Администрация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Сотниковского сельсовета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всех необходимых документов.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2.9.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2.10. После государственной регистрации перехода права собственности к муниципальному образованию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Сотниковский сельсовет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Сотниковского сельсовета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2.11. С гражданами заключается договор социального найма жилого помещения в порядке, установленном жилищным законодательством Российской Федерации, нормативными правовыми актами муниципального образования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Сотниковский сельсовет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Сотниковского сельсовета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C4A9B" w:rsidRPr="00BC4A9B" w:rsidRDefault="00BC4A9B" w:rsidP="00BC4A9B">
      <w:pPr>
        <w:spacing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27"/>
      </w:tblGrid>
      <w:tr w:rsidR="00BC4A9B" w:rsidRPr="00BC4A9B" w:rsidTr="001D693F">
        <w:tc>
          <w:tcPr>
            <w:tcW w:w="4644" w:type="dxa"/>
          </w:tcPr>
          <w:p w:rsidR="00BC4A9B" w:rsidRPr="00BC4A9B" w:rsidRDefault="00BC4A9B" w:rsidP="001D693F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C4A9B" w:rsidRPr="00BC4A9B" w:rsidRDefault="00BC4A9B" w:rsidP="00E54F88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C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="00E54F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образования Сотниковский сельсовет</w:t>
            </w:r>
            <w:r w:rsidRPr="00BC4A9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C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BC4A9B" w:rsidRPr="00BC4A9B" w:rsidRDefault="00BC4A9B" w:rsidP="00BC4A9B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C4A9B" w:rsidRPr="00BC4A9B" w:rsidTr="001D693F">
        <w:tc>
          <w:tcPr>
            <w:tcW w:w="4785" w:type="dxa"/>
          </w:tcPr>
          <w:p w:rsidR="00BC4A9B" w:rsidRPr="00BC4A9B" w:rsidRDefault="00BC4A9B" w:rsidP="001D693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C4A9B" w:rsidRPr="00BC4A9B" w:rsidRDefault="00BC4A9B" w:rsidP="001D693F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C4A9B" w:rsidRPr="00BC4A9B" w:rsidRDefault="00BC4A9B" w:rsidP="00BC4A9B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иявляющегося для них единственным местом постоянного проживания, в собственность муниципального образования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Я </w:t>
      </w:r>
      <w:r w:rsidRPr="00BC4A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(мы)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</w:t>
      </w:r>
      <w:r w:rsidRPr="00BC4A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(сим)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состатьей   11   Закона   Российской   Федерации  от  04.07.1991  N 1541-1 «О приватизации  жилищного  фонда  в Российской Федерации» утрачивают право наприобретение  в  собственность  бесплатно  в  порядке  приватизации  жилогопомещения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Подпись 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Подпись __________________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Подпись __________________</w:t>
      </w:r>
    </w:p>
    <w:p w:rsidR="00BC4A9B" w:rsidRPr="00BC4A9B" w:rsidRDefault="00BC4A9B" w:rsidP="00BC4A9B">
      <w:pPr>
        <w:spacing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4"/>
      </w:tblGrid>
      <w:tr w:rsidR="00BC4A9B" w:rsidRPr="00BC4A9B" w:rsidTr="001D693F">
        <w:tc>
          <w:tcPr>
            <w:tcW w:w="5637" w:type="dxa"/>
          </w:tcPr>
          <w:p w:rsidR="00BC4A9B" w:rsidRPr="00BC4A9B" w:rsidRDefault="00BC4A9B" w:rsidP="001D693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BC4A9B" w:rsidRPr="00BC4A9B" w:rsidRDefault="00BC4A9B" w:rsidP="001D693F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C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BC4A9B" w:rsidRPr="00BC4A9B" w:rsidRDefault="00BC4A9B" w:rsidP="001D693F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C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 Положению о порядке передачи</w:t>
            </w:r>
            <w:r w:rsidR="00E54F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C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жилых помещений, ранее приватизированных</w:t>
            </w:r>
            <w:r w:rsidR="00E54F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C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гражданами, в собственность муниципального</w:t>
            </w:r>
            <w:r w:rsidR="00E54F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C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образования</w:t>
            </w:r>
            <w:r w:rsidR="00E54F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Сотниковский сельсовет</w:t>
            </w:r>
          </w:p>
          <w:p w:rsidR="00BC4A9B" w:rsidRPr="00BC4A9B" w:rsidRDefault="00BC4A9B" w:rsidP="001D693F">
            <w:pPr>
              <w:shd w:val="clear" w:color="auto" w:fill="FFFFFF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C4A9B" w:rsidRPr="00BC4A9B" w:rsidRDefault="00BC4A9B" w:rsidP="001D693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C4A9B" w:rsidRPr="00BC4A9B" w:rsidRDefault="00BC4A9B" w:rsidP="00BC4A9B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передачи жилого помещения в собственность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Сотниковский сельсовет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C4A9B" w:rsidRPr="00BC4A9B" w:rsidTr="00E54F88">
        <w:tc>
          <w:tcPr>
            <w:tcW w:w="4785" w:type="dxa"/>
          </w:tcPr>
          <w:p w:rsidR="00BC4A9B" w:rsidRPr="00BC4A9B" w:rsidRDefault="00BC4A9B" w:rsidP="001D693F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C4A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5" w:type="dxa"/>
          </w:tcPr>
          <w:p w:rsidR="00BC4A9B" w:rsidRPr="00E54F88" w:rsidRDefault="00E54F88" w:rsidP="00E54F88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54F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с.Сотниково</w:t>
            </w:r>
          </w:p>
        </w:tc>
      </w:tr>
    </w:tbl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Граждаин(не)__________________________________________________________,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проживающий(е) по адресу: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ул.  _____________________, д.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__, кв. 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одной стороны и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муниципального образования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Сотниковский сельсовет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лице _________________________________________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BC4A9B" w:rsidRPr="00BC4A9B" w:rsidRDefault="00BC4A9B" w:rsidP="00E54F88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 на  основании</w:t>
      </w:r>
      <w:r w:rsidR="00E54F88" w:rsidRP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</w:t>
      </w:r>
      <w:r w:rsidR="00E54F88"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порядке передачи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4F88"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жилых помещений, ранее приватизированных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4F88"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гражданами, в собственность муниципального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54F88"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Сотниковский сельсовет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1.Гражданин(не)______________________________________________________ (Ф.И.О.) п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ередает(ют), а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образование </w:t>
      </w:r>
      <w:r w:rsidR="00E54F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Сотниковский сельсовет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принимает в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муниципальную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собственность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Сотниковский сельсовет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жилое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помещение, расположенное по адресу: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___, д. 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___, кв.____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2. Жилое помещение, расположенное по адресу: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  ул. ____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____________,  д.  ____,  кв. 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_,имеет общую площадь ______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кв. м, жилую площадь ______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 кв. м и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состоит из ____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 (_______) комнат.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(Ф.И.О.)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собственность от «____» __________________ г. N 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(свидетельство  государственной регистрации права,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выданное«____»______________ г., зарегистрированное в  Едином государственном реестре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 недвижимое имущество и сделок с ним под номером_______________).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 образования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Сотниковский сельсовет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гражданин(не)гарантирует(ют),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что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настоящего времени оно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никому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сдано в аренду,</w:t>
      </w:r>
      <w:r w:rsidR="009305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продано, не заложено, в споре и под запретом (арестом) не состоит, не оформлено в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6. Кадастровая стоимость жилого помещения на момент заключения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договора определена в сумме ________________ руб. __________коп. (___________ рубля(ей) _______ копеек).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7.  Названное жилое помещение передается в собственность муниципального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на безвозмездной основе в соответствии со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статьей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9.1 Закона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Российской Федерации от 04.07.1991 N 1541-1 «О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приватизации жилищного фонда в Российской Федерации».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муниципальное образование 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Сотниковский сельсовет</w:t>
      </w:r>
      <w:r w:rsidRPr="00BC4A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государственном реестре прав на недвижимое имущество и сделок с ним.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9. Муниципальное образование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Сотниковский сельсовет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права владения и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 переданным в муниципальную собственность жилым помещением в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его назначением.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_________________________________________________________________(Ф.И.О.)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Федерации» гражданин(не)__________________________________________________________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(Ф.И.О.)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1-го месяца после государственной регистрации права собственности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Сотниковский сельсовет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 на жилое помещение заключает(ют)договор социального найма.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гражданином(нами)  впоследствии  не  будет заключен договор передачи жилого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 в собственность в порядке приватизации помещения в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государственном или муниципальном жилищном фонде социального использования,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исключением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случаев, предусмотренных законодательством Российской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13. Настоящий договор составлен и подписан в _____________экземплярах,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 w:rsidR="00610B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службы по Красноярскому краю.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 сторон: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Гражданин(не) _________________________________________________________</w:t>
      </w:r>
    </w:p>
    <w:p w:rsidR="00580681" w:rsidRDefault="00580681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80681" w:rsidRDefault="00580681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BC4A9B" w:rsidRPr="00580681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806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лицо  Муниципального образования</w:t>
      </w:r>
      <w:r w:rsidR="005806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Сотниковский сельсовет</w:t>
      </w:r>
    </w:p>
    <w:p w:rsidR="00BC4A9B" w:rsidRPr="00BC4A9B" w:rsidRDefault="00BC4A9B" w:rsidP="00BC4A9B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C4A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BC4A9B" w:rsidRPr="00BC4A9B" w:rsidRDefault="00BC4A9B" w:rsidP="00BC4A9B">
      <w:pPr>
        <w:shd w:val="clear" w:color="auto" w:fill="FFFFFF"/>
        <w:spacing w:line="315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4A9B" w:rsidRPr="00BC4A9B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C4A9B" w:rsidRPr="00BC4A9B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C4A9B" w:rsidRPr="00BC4A9B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C4A9B" w:rsidRPr="00BC4A9B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C4A9B" w:rsidRPr="00BC4A9B" w:rsidRDefault="00BC4A9B" w:rsidP="00EF5859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D3D15" w:rsidRPr="00BC4A9B" w:rsidRDefault="002D3D15" w:rsidP="002D3D1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2D3D15" w:rsidRPr="00BC4A9B" w:rsidSect="00345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C5" w:rsidRDefault="00F90DC5" w:rsidP="00F66921">
      <w:pPr>
        <w:spacing w:line="240" w:lineRule="auto"/>
      </w:pPr>
      <w:r>
        <w:separator/>
      </w:r>
    </w:p>
  </w:endnote>
  <w:endnote w:type="continuationSeparator" w:id="1">
    <w:p w:rsidR="00F90DC5" w:rsidRDefault="00F90DC5" w:rsidP="00F66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C5" w:rsidRDefault="00F90DC5" w:rsidP="00F66921">
      <w:pPr>
        <w:spacing w:line="240" w:lineRule="auto"/>
      </w:pPr>
      <w:r>
        <w:separator/>
      </w:r>
    </w:p>
  </w:footnote>
  <w:footnote w:type="continuationSeparator" w:id="1">
    <w:p w:rsidR="00F90DC5" w:rsidRDefault="00F90DC5" w:rsidP="00F669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E6813"/>
    <w:multiLevelType w:val="multilevel"/>
    <w:tmpl w:val="B65C5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633C7"/>
    <w:multiLevelType w:val="hybridMultilevel"/>
    <w:tmpl w:val="560E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0C3A"/>
    <w:multiLevelType w:val="hybridMultilevel"/>
    <w:tmpl w:val="4DECDD9C"/>
    <w:lvl w:ilvl="0" w:tplc="DDA6C5E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B8759F"/>
    <w:multiLevelType w:val="hybridMultilevel"/>
    <w:tmpl w:val="ECBA35BE"/>
    <w:lvl w:ilvl="0" w:tplc="7E089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922020"/>
    <w:multiLevelType w:val="multilevel"/>
    <w:tmpl w:val="9D544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4E98644F"/>
    <w:multiLevelType w:val="hybridMultilevel"/>
    <w:tmpl w:val="37982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5735B"/>
    <w:multiLevelType w:val="hybridMultilevel"/>
    <w:tmpl w:val="7EFAB026"/>
    <w:lvl w:ilvl="0" w:tplc="AA3C2F2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461A5C"/>
    <w:multiLevelType w:val="hybridMultilevel"/>
    <w:tmpl w:val="38B4E4D0"/>
    <w:lvl w:ilvl="0" w:tplc="50461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D9B"/>
    <w:rsid w:val="000026DD"/>
    <w:rsid w:val="00064A22"/>
    <w:rsid w:val="000A440B"/>
    <w:rsid w:val="000C025B"/>
    <w:rsid w:val="001029B6"/>
    <w:rsid w:val="0011296B"/>
    <w:rsid w:val="00135372"/>
    <w:rsid w:val="001401DF"/>
    <w:rsid w:val="001600BC"/>
    <w:rsid w:val="00190B91"/>
    <w:rsid w:val="00270499"/>
    <w:rsid w:val="00286A08"/>
    <w:rsid w:val="002D3D15"/>
    <w:rsid w:val="003003C4"/>
    <w:rsid w:val="00311E7D"/>
    <w:rsid w:val="00331D61"/>
    <w:rsid w:val="003451A4"/>
    <w:rsid w:val="00460F02"/>
    <w:rsid w:val="00485B99"/>
    <w:rsid w:val="00492738"/>
    <w:rsid w:val="004A2E7E"/>
    <w:rsid w:val="00580681"/>
    <w:rsid w:val="005B2C15"/>
    <w:rsid w:val="005E5EF0"/>
    <w:rsid w:val="00610BAE"/>
    <w:rsid w:val="006930A2"/>
    <w:rsid w:val="006968C9"/>
    <w:rsid w:val="006B16D8"/>
    <w:rsid w:val="006F09BB"/>
    <w:rsid w:val="00806BC8"/>
    <w:rsid w:val="00817DA1"/>
    <w:rsid w:val="0093058A"/>
    <w:rsid w:val="00985415"/>
    <w:rsid w:val="00995E35"/>
    <w:rsid w:val="009E100A"/>
    <w:rsid w:val="00A1443A"/>
    <w:rsid w:val="00A45D9B"/>
    <w:rsid w:val="00AA0776"/>
    <w:rsid w:val="00AC55D8"/>
    <w:rsid w:val="00AF0BA6"/>
    <w:rsid w:val="00B45E08"/>
    <w:rsid w:val="00B62B56"/>
    <w:rsid w:val="00B64DDC"/>
    <w:rsid w:val="00B951F1"/>
    <w:rsid w:val="00B952F0"/>
    <w:rsid w:val="00BC4A9B"/>
    <w:rsid w:val="00C21F39"/>
    <w:rsid w:val="00C973CD"/>
    <w:rsid w:val="00DE3527"/>
    <w:rsid w:val="00E54F88"/>
    <w:rsid w:val="00EF5859"/>
    <w:rsid w:val="00F51CCE"/>
    <w:rsid w:val="00F6401C"/>
    <w:rsid w:val="00F66921"/>
    <w:rsid w:val="00F90DC5"/>
    <w:rsid w:val="00F92900"/>
    <w:rsid w:val="00FE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2"/>
  </w:style>
  <w:style w:type="paragraph" w:styleId="1">
    <w:name w:val="heading 1"/>
    <w:basedOn w:val="a"/>
    <w:next w:val="a"/>
    <w:link w:val="10"/>
    <w:qFormat/>
    <w:rsid w:val="00EF5859"/>
    <w:pPr>
      <w:keepNext/>
      <w:suppressAutoHyphens/>
      <w:spacing w:before="240" w:after="60" w:line="240" w:lineRule="auto"/>
      <w:ind w:left="1211" w:hanging="360"/>
      <w:jc w:val="lef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3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3C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F0B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3D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3D1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4D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a8">
    <w:name w:val="Символ сноски"/>
    <w:rsid w:val="00F66921"/>
    <w:rPr>
      <w:vertAlign w:val="superscript"/>
    </w:rPr>
  </w:style>
  <w:style w:type="character" w:customStyle="1" w:styleId="a9">
    <w:name w:val="Сравнение редакций. Добавленный фрагмент"/>
    <w:rsid w:val="00F66921"/>
    <w:rPr>
      <w:color w:val="0000FF"/>
    </w:rPr>
  </w:style>
  <w:style w:type="paragraph" w:styleId="aa">
    <w:name w:val="footnote text"/>
    <w:basedOn w:val="a"/>
    <w:link w:val="ab"/>
    <w:rsid w:val="00F66921"/>
    <w:pPr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669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F585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HTML">
    <w:name w:val="HTML Preformatted"/>
    <w:basedOn w:val="a"/>
    <w:link w:val="HTML0"/>
    <w:rsid w:val="00EF5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585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EF5859"/>
    <w:pPr>
      <w:tabs>
        <w:tab w:val="center" w:pos="4677"/>
        <w:tab w:val="right" w:pos="9355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EF5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next w:val="a"/>
    <w:link w:val="af"/>
    <w:qFormat/>
    <w:rsid w:val="00EF5859"/>
    <w:pPr>
      <w:suppressAutoHyphens/>
      <w:spacing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Название Знак"/>
    <w:basedOn w:val="a0"/>
    <w:link w:val="ae"/>
    <w:rsid w:val="00EF585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_"/>
    <w:link w:val="11"/>
    <w:rsid w:val="00EF585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F5859"/>
    <w:pPr>
      <w:shd w:val="clear" w:color="auto" w:fill="FFFFFF"/>
      <w:spacing w:after="60" w:line="0" w:lineRule="atLeast"/>
      <w:ind w:hanging="680"/>
    </w:pPr>
    <w:rPr>
      <w:sz w:val="27"/>
      <w:szCs w:val="27"/>
      <w:shd w:val="clear" w:color="auto" w:fill="FFFFFF"/>
    </w:rPr>
  </w:style>
  <w:style w:type="paragraph" w:customStyle="1" w:styleId="tekstob">
    <w:name w:val="tekstob"/>
    <w:basedOn w:val="a"/>
    <w:rsid w:val="00EF58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9;&#1086;&#1090;&#1085;&#1080;&#1082;&#1086;&#107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AB58-9CEE-4AA9-B8D8-A74DEAAF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2019-07-09T01:57:00Z</cp:lastPrinted>
  <dcterms:created xsi:type="dcterms:W3CDTF">2019-06-26T07:59:00Z</dcterms:created>
  <dcterms:modified xsi:type="dcterms:W3CDTF">2019-07-09T02:00:00Z</dcterms:modified>
</cp:coreProperties>
</file>