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5A" w:rsidRDefault="008912E3" w:rsidP="000669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СОТНИКОВСКИЙ</w:t>
      </w:r>
      <w:r w:rsidR="00A066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6981"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СЕЛЬСКИЙ СОВЕТ ДЕПУТАТО</w:t>
      </w:r>
      <w:r w:rsidR="00A0665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:rsidR="00066981" w:rsidRPr="00066981" w:rsidRDefault="00066981" w:rsidP="000669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>КАНСКОГО РАЙОНА</w:t>
      </w:r>
      <w:r w:rsidR="00A0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66981" w:rsidRDefault="00066981" w:rsidP="000669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="00A066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E2F46" w:rsidRPr="00066981" w:rsidRDefault="006E2F46" w:rsidP="00FE1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5E2" w:rsidRDefault="00FE129A" w:rsidP="00A0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От 25.</w:t>
      </w:r>
      <w:r w:rsidR="00B70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B70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65A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C5BE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B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4B54A0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8912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B54A0">
        <w:rPr>
          <w:rFonts w:ascii="Times New Roman" w:eastAsia="Times New Roman" w:hAnsi="Times New Roman" w:cs="Times New Roman"/>
          <w:sz w:val="24"/>
          <w:szCs w:val="24"/>
        </w:rPr>
        <w:t>       </w:t>
      </w:r>
      <w:r w:rsidR="00A0665A">
        <w:rPr>
          <w:rFonts w:ascii="Times New Roman" w:eastAsia="Times New Roman" w:hAnsi="Times New Roman" w:cs="Times New Roman"/>
          <w:sz w:val="24"/>
          <w:szCs w:val="24"/>
        </w:rPr>
        <w:t>    с.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 xml:space="preserve">Сотниково        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8912E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705E2">
        <w:rPr>
          <w:rFonts w:ascii="Times New Roman" w:eastAsia="Times New Roman" w:hAnsi="Times New Roman" w:cs="Times New Roman"/>
          <w:sz w:val="24"/>
          <w:szCs w:val="24"/>
        </w:rPr>
        <w:t xml:space="preserve">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55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174</w:t>
      </w:r>
      <w:r w:rsidR="00A379C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66981" w:rsidRPr="00066981" w:rsidRDefault="00A379CA" w:rsidP="00A066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5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>          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A0665A" w:rsidRPr="00842A2B" w:rsidRDefault="00066981" w:rsidP="00842A2B">
      <w:pPr>
        <w:pStyle w:val="a5"/>
        <w:rPr>
          <w:rFonts w:ascii="Times New Roman" w:eastAsia="Times New Roman" w:hAnsi="Times New Roman" w:cs="Times New Roman"/>
        </w:rPr>
      </w:pPr>
      <w:r w:rsidRPr="00842A2B">
        <w:rPr>
          <w:rFonts w:ascii="Times New Roman" w:eastAsia="Times New Roman" w:hAnsi="Times New Roman" w:cs="Times New Roman"/>
        </w:rPr>
        <w:t xml:space="preserve">  О земельном налоге на  территории </w:t>
      </w:r>
      <w:r w:rsidR="002B2159">
        <w:rPr>
          <w:rFonts w:ascii="Times New Roman" w:eastAsia="Times New Roman" w:hAnsi="Times New Roman" w:cs="Times New Roman"/>
        </w:rPr>
        <w:t>Сотниковского</w:t>
      </w:r>
    </w:p>
    <w:p w:rsidR="004B54A0" w:rsidRPr="00842A2B" w:rsidRDefault="004B54A0" w:rsidP="00842A2B">
      <w:pPr>
        <w:pStyle w:val="a5"/>
        <w:rPr>
          <w:rFonts w:ascii="Times New Roman" w:eastAsia="Times New Roman" w:hAnsi="Times New Roman" w:cs="Times New Roman"/>
        </w:rPr>
      </w:pPr>
      <w:r w:rsidRPr="00842A2B">
        <w:rPr>
          <w:rFonts w:ascii="Times New Roman" w:eastAsia="Times New Roman" w:hAnsi="Times New Roman" w:cs="Times New Roman"/>
        </w:rPr>
        <w:t>сельсовета Канского района Красноярского края.</w:t>
      </w:r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   В соответствии с главой 31 «Земельный налог» части второй Налогового кодекса Российской Фе</w:t>
      </w:r>
      <w:r w:rsidR="00A0665A">
        <w:rPr>
          <w:rFonts w:ascii="Times New Roman" w:eastAsia="Times New Roman" w:hAnsi="Times New Roman" w:cs="Times New Roman"/>
          <w:sz w:val="24"/>
          <w:szCs w:val="24"/>
        </w:rPr>
        <w:t xml:space="preserve">дерации, п. 2 ст. 7, п. 4 , руководствуясь  Уставом 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 xml:space="preserve">Сотниковского </w:t>
      </w:r>
      <w:r w:rsidR="00A0665A">
        <w:rPr>
          <w:rFonts w:ascii="Times New Roman" w:eastAsia="Times New Roman" w:hAnsi="Times New Roman" w:cs="Times New Roman"/>
          <w:sz w:val="24"/>
          <w:szCs w:val="24"/>
        </w:rPr>
        <w:t xml:space="preserve">сельсовета, 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>Сотниковский</w:t>
      </w:r>
      <w:r w:rsidR="00A0665A">
        <w:rPr>
          <w:rFonts w:ascii="Times New Roman" w:eastAsia="Times New Roman" w:hAnsi="Times New Roman" w:cs="Times New Roman"/>
          <w:sz w:val="24"/>
          <w:szCs w:val="24"/>
        </w:rPr>
        <w:t xml:space="preserve">  сельский Совет депутатов 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842A2B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1.  Ввести на терр</w:t>
      </w:r>
      <w:r w:rsidR="00A0665A">
        <w:rPr>
          <w:rFonts w:ascii="Times New Roman" w:eastAsia="Times New Roman" w:hAnsi="Times New Roman" w:cs="Times New Roman"/>
          <w:sz w:val="24"/>
          <w:szCs w:val="24"/>
        </w:rPr>
        <w:t xml:space="preserve">итории 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>Сотниковского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Канского района Красноярского края  земельный налог.</w:t>
      </w:r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2.  Налоговые льготы по земельному налогу предоставляются в соответствии со ст. 391 Налогового кодекса РФ.</w:t>
      </w:r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2.1. От уплаты  земельного </w:t>
      </w:r>
      <w:r w:rsidR="00A0665A">
        <w:rPr>
          <w:rFonts w:ascii="Times New Roman" w:eastAsia="Times New Roman" w:hAnsi="Times New Roman" w:cs="Times New Roman"/>
          <w:sz w:val="24"/>
          <w:szCs w:val="24"/>
        </w:rPr>
        <w:t xml:space="preserve"> налога на территории  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>Сотниковского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A066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 xml:space="preserve">вета освобождаются: </w:t>
      </w:r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1)  органы местного самоуправления в отношении земельных участков, предоставленных для обеспечения их деятельности;</w:t>
      </w:r>
    </w:p>
    <w:p w:rsidR="00066981" w:rsidRDefault="00A0665A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r w:rsidR="00844C54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некоммерческие организации культуры и искусства, образования, здравоохранения физической культуры и спорта, социального обеспечения, финансируемых из краевого и (или)  местного бюджетов, в отношении земельных участков, используемых для обеспечения их деятельности;</w:t>
      </w:r>
    </w:p>
    <w:p w:rsidR="00066981" w:rsidRDefault="00844C54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члены добровольной пожарной охраны, зарегистрированные в реестре добровольных пожарных администрации 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 xml:space="preserve">Сотниковского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Канского района Красноярского кра</w:t>
      </w:r>
      <w:r w:rsidR="00664B1D">
        <w:rPr>
          <w:rFonts w:ascii="Times New Roman" w:eastAsia="Times New Roman" w:hAnsi="Times New Roman" w:cs="Times New Roman"/>
          <w:sz w:val="24"/>
          <w:szCs w:val="24"/>
        </w:rPr>
        <w:t xml:space="preserve">я в отношении земельных участков, находящихся в собственности, постоянном (бессрочном) пользовании или пожизненном наследуемом владении граждан, а в случае отсутствия у них </w:t>
      </w:r>
      <w:proofErr w:type="spellStart"/>
      <w:r w:rsidR="00664B1D">
        <w:rPr>
          <w:rFonts w:ascii="Times New Roman" w:eastAsia="Times New Roman" w:hAnsi="Times New Roman" w:cs="Times New Roman"/>
          <w:sz w:val="24"/>
          <w:szCs w:val="24"/>
        </w:rPr>
        <w:t>выщеуказанных</w:t>
      </w:r>
      <w:proofErr w:type="spellEnd"/>
      <w:r w:rsidR="00664B1D">
        <w:rPr>
          <w:rFonts w:ascii="Times New Roman" w:eastAsia="Times New Roman" w:hAnsi="Times New Roman" w:cs="Times New Roman"/>
          <w:sz w:val="24"/>
          <w:szCs w:val="24"/>
        </w:rPr>
        <w:t xml:space="preserve"> земельны</w:t>
      </w:r>
      <w:r w:rsidR="00783E39">
        <w:rPr>
          <w:rFonts w:ascii="Times New Roman" w:eastAsia="Times New Roman" w:hAnsi="Times New Roman" w:cs="Times New Roman"/>
          <w:sz w:val="24"/>
          <w:szCs w:val="24"/>
        </w:rPr>
        <w:t>х участков, их законные супруги;</w:t>
      </w:r>
    </w:p>
    <w:p w:rsidR="00382AE2" w:rsidRPr="00066981" w:rsidRDefault="00783E39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лесопарках.</w:t>
      </w:r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 xml:space="preserve">3.  Установить ставки земельного </w:t>
      </w:r>
      <w:r w:rsidR="00664B1D">
        <w:rPr>
          <w:rFonts w:ascii="Times New Roman" w:eastAsia="Times New Roman" w:hAnsi="Times New Roman" w:cs="Times New Roman"/>
          <w:sz w:val="24"/>
          <w:szCs w:val="24"/>
        </w:rPr>
        <w:t xml:space="preserve">налога на территории 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>Сотниковского</w:t>
      </w:r>
      <w:r w:rsidR="00664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>сельсовета:</w:t>
      </w:r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3.1.  В размере 0,3 процента:</w:t>
      </w:r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1) в отношении земельных участков отнесенных к землям 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981">
        <w:rPr>
          <w:rFonts w:ascii="Times New Roman" w:eastAsia="Times New Roman" w:hAnsi="Times New Roman" w:cs="Times New Roman"/>
          <w:sz w:val="24"/>
          <w:szCs w:val="24"/>
        </w:rPr>
        <w:lastRenderedPageBreak/>
        <w:t>2) в отношении земельных участков  занятым жилищным фондом и объектами инженерной инфраструктуры 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  или приобретённых (предоставленн</w:t>
      </w:r>
      <w:r w:rsidR="00894936">
        <w:rPr>
          <w:rFonts w:ascii="Times New Roman" w:eastAsia="Times New Roman" w:hAnsi="Times New Roman" w:cs="Times New Roman"/>
          <w:sz w:val="24"/>
          <w:szCs w:val="24"/>
        </w:rPr>
        <w:t>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981">
        <w:rPr>
          <w:rFonts w:ascii="Times New Roman" w:eastAsia="Times New Roman" w:hAnsi="Times New Roman" w:cs="Times New Roman"/>
          <w:sz w:val="24"/>
          <w:szCs w:val="24"/>
        </w:rPr>
        <w:t>3) в отношении земельных участков</w:t>
      </w:r>
      <w:r w:rsidR="008926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4936">
        <w:rPr>
          <w:rFonts w:ascii="Times New Roman" w:eastAsia="Times New Roman" w:hAnsi="Times New Roman" w:cs="Times New Roman"/>
          <w:sz w:val="24"/>
          <w:szCs w:val="24"/>
        </w:rPr>
        <w:t xml:space="preserve"> не используемых в предпринимательской деятельности,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 xml:space="preserve"> приобретённых (предоставленных) для </w:t>
      </w:r>
      <w:r w:rsidR="00894936">
        <w:rPr>
          <w:rFonts w:ascii="Times New Roman" w:eastAsia="Times New Roman" w:hAnsi="Times New Roman" w:cs="Times New Roman"/>
          <w:sz w:val="24"/>
          <w:szCs w:val="24"/>
        </w:rPr>
        <w:t xml:space="preserve">ведения 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>личного под</w:t>
      </w:r>
      <w:r w:rsidR="00894936">
        <w:rPr>
          <w:rFonts w:ascii="Times New Roman" w:eastAsia="Times New Roman" w:hAnsi="Times New Roman" w:cs="Times New Roman"/>
          <w:sz w:val="24"/>
          <w:szCs w:val="24"/>
        </w:rPr>
        <w:t xml:space="preserve">собного хозяйства, садоводства или 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>огородничества</w:t>
      </w:r>
      <w:r w:rsidR="00894936">
        <w:rPr>
          <w:rFonts w:ascii="Times New Roman" w:eastAsia="Times New Roman" w:hAnsi="Times New Roman" w:cs="Times New Roman"/>
          <w:sz w:val="24"/>
          <w:szCs w:val="24"/>
        </w:rPr>
        <w:t>, а также земельных участков общего назначения, предусмотренных Федеральным законом от 29 июля 2017 года</w:t>
      </w:r>
      <w:r w:rsidRPr="000669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94936">
        <w:rPr>
          <w:rFonts w:ascii="Times New Roman" w:eastAsia="Times New Roman" w:hAnsi="Times New Roman" w:cs="Times New Roman"/>
          <w:sz w:val="24"/>
          <w:szCs w:val="24"/>
        </w:rPr>
        <w:t>№217-ФЗ «О ведении гражданами</w:t>
      </w:r>
      <w:r w:rsidR="008926AE">
        <w:rPr>
          <w:rFonts w:ascii="Times New Roman" w:eastAsia="Times New Roman" w:hAnsi="Times New Roman" w:cs="Times New Roman"/>
          <w:sz w:val="24"/>
          <w:szCs w:val="24"/>
        </w:rPr>
        <w:t xml:space="preserve"> садоводства и огородничества для собственных нужд и о внесении изменений в отдельные законодательные акты Российской Федерации».</w:t>
      </w:r>
      <w:proofErr w:type="gramEnd"/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4) в отношении земельных участков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066981" w:rsidRPr="00066981" w:rsidRDefault="00B968A6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 размере 0,11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>% в отношении земельных участков сельскохозяйственного назначения.</w:t>
      </w:r>
    </w:p>
    <w:p w:rsid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3.3.  В размере 1.5 процента в отношении прочих земельных участков.</w:t>
      </w:r>
    </w:p>
    <w:p w:rsidR="001F729C" w:rsidRDefault="001F729C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E4AB8">
        <w:rPr>
          <w:rFonts w:ascii="Times New Roman" w:eastAsia="Times New Roman" w:hAnsi="Times New Roman" w:cs="Times New Roman"/>
          <w:sz w:val="24"/>
          <w:szCs w:val="24"/>
        </w:rPr>
        <w:t xml:space="preserve"> Установить следующий п</w:t>
      </w:r>
      <w:r>
        <w:rPr>
          <w:rFonts w:ascii="Times New Roman" w:eastAsia="Times New Roman" w:hAnsi="Times New Roman" w:cs="Times New Roman"/>
          <w:sz w:val="24"/>
          <w:szCs w:val="24"/>
        </w:rPr>
        <w:t>орядок и сроки уплаты налога:</w:t>
      </w:r>
    </w:p>
    <w:p w:rsidR="001F729C" w:rsidRDefault="000E4AB8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налогоплательщиков-организаций:</w:t>
      </w:r>
    </w:p>
    <w:p w:rsidR="00713666" w:rsidRDefault="000E4AB8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-авансовые платежи по налогу уплачиваются не позднее</w:t>
      </w:r>
      <w:r w:rsidR="0084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AB8" w:rsidRDefault="00842A2B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последнего </w:t>
      </w:r>
      <w:r w:rsidR="000E4AB8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истекшим налоговым периодом,</w:t>
      </w:r>
    </w:p>
    <w:p w:rsidR="000E4AB8" w:rsidRPr="00066981" w:rsidRDefault="000E4AB8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-налог</w:t>
      </w:r>
      <w:r w:rsidR="008926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066981" w:rsidRPr="00066981" w:rsidRDefault="000E4AB8" w:rsidP="008B01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>.    Налоговая декларация:</w:t>
      </w:r>
    </w:p>
    <w:p w:rsidR="00066981" w:rsidRDefault="000E4AB8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66981"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Налогоплательщики </w:t>
      </w:r>
      <w:r w:rsidR="008912E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8912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 xml:space="preserve">  использующие принадлежащие им на праве собственности или на праве постоянного (бессрочного) пользования земельные участки в предпринимательской деятельности, по истечении налогового периода представляют  налоговую декларацию в  налоговую инспекцию;  </w:t>
      </w:r>
    </w:p>
    <w:p w:rsidR="000E4AB8" w:rsidRDefault="000E4AB8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82AE2">
        <w:rPr>
          <w:rFonts w:ascii="Times New Roman" w:eastAsia="Times New Roman" w:hAnsi="Times New Roman" w:cs="Times New Roman"/>
          <w:sz w:val="24"/>
          <w:szCs w:val="24"/>
        </w:rPr>
        <w:t>.2 Уменьшение налоговой базы в соответствии с пунктом 5 ст. 391 НК РФ (налоговый вычет) производится в 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</w:t>
      </w:r>
      <w:r w:rsidR="002F3B0D">
        <w:rPr>
          <w:rFonts w:ascii="Times New Roman" w:eastAsia="Times New Roman" w:hAnsi="Times New Roman" w:cs="Times New Roman"/>
          <w:sz w:val="24"/>
          <w:szCs w:val="24"/>
        </w:rPr>
        <w:t xml:space="preserve"> налоговым периодом, начиная  с которого в отношении указанного земельного участка применяется налоговый вычет.</w:t>
      </w:r>
    </w:p>
    <w:p w:rsidR="00DE6B65" w:rsidRPr="00066981" w:rsidRDefault="00DE6B65" w:rsidP="00DE6B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6..Решение 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>Сотниковского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№</w:t>
      </w:r>
      <w:r w:rsidR="00B968A6">
        <w:rPr>
          <w:rFonts w:ascii="Times New Roman" w:eastAsia="Times New Roman" w:hAnsi="Times New Roman" w:cs="Times New Roman"/>
          <w:sz w:val="24"/>
          <w:szCs w:val="24"/>
        </w:rPr>
        <w:t xml:space="preserve"> 24-75 от 02.03.2012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«О земельном налоге на территории 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 xml:space="preserve">Сотниковского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сельсовета Канского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Красноярского края»</w:t>
      </w:r>
      <w:r w:rsidR="00B968A6">
        <w:rPr>
          <w:rFonts w:ascii="Times New Roman" w:eastAsia="Times New Roman" w:hAnsi="Times New Roman" w:cs="Times New Roman"/>
          <w:sz w:val="24"/>
          <w:szCs w:val="24"/>
        </w:rPr>
        <w:t xml:space="preserve"> в редакции решений № 26-84 от 27.04.2012,    № 36-110 от 25.12.2012,  № 38-112 от 20.02.2013,  № 40-117 от 19.03.2013,  № 49-150 от 21.02.2014,  № 50-152 от 14.03.2014,  № 53-159 от 04.07.2014,  № 4-10 от 11.12.2015,  № 11-31 от 08.07.2016,  № 32-97 от 29.05.2018,  № 35-111 от 31.08.2018,  № 43-130 от 24.12.2018</w:t>
      </w:r>
      <w:proofErr w:type="gramEnd"/>
      <w:r w:rsidR="00B968A6">
        <w:rPr>
          <w:rFonts w:ascii="Times New Roman" w:eastAsia="Times New Roman" w:hAnsi="Times New Roman" w:cs="Times New Roman"/>
          <w:sz w:val="24"/>
          <w:szCs w:val="24"/>
        </w:rPr>
        <w:t xml:space="preserve">,  № 48-144 от 31.05.2019г. </w:t>
      </w: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с 01.01.2020г</w:t>
      </w:r>
    </w:p>
    <w:p w:rsidR="00DE6B65" w:rsidRDefault="00DE6B65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981" w:rsidRDefault="00EE42E8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B0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3666">
        <w:rPr>
          <w:rFonts w:ascii="Times New Roman" w:eastAsia="Times New Roman" w:hAnsi="Times New Roman" w:cs="Times New Roman"/>
          <w:sz w:val="24"/>
          <w:szCs w:val="24"/>
        </w:rPr>
        <w:t xml:space="preserve"> Контроль   исполнения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8912E3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981" w:rsidRPr="00066981" w:rsidRDefault="00DE6B65" w:rsidP="00DE6B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="00066981" w:rsidRPr="00066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не ранее чем по истечению одного месяца со дня его официального опубликования в печатном изда</w:t>
      </w:r>
      <w:r w:rsidR="000E584E">
        <w:rPr>
          <w:rFonts w:ascii="Times New Roman" w:eastAsia="Times New Roman" w:hAnsi="Times New Roman" w:cs="Times New Roman"/>
          <w:sz w:val="24"/>
          <w:szCs w:val="24"/>
        </w:rPr>
        <w:t>нии «</w:t>
      </w:r>
      <w:r w:rsidR="00B968A6">
        <w:rPr>
          <w:rFonts w:ascii="Times New Roman" w:eastAsia="Times New Roman" w:hAnsi="Times New Roman" w:cs="Times New Roman"/>
          <w:sz w:val="24"/>
          <w:szCs w:val="24"/>
        </w:rPr>
        <w:t>Сельские Вести</w:t>
      </w:r>
      <w:r w:rsidR="000E58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 xml:space="preserve"> и не ранее 1-го числа очередного налогового периода  и подлежит размещению</w:t>
      </w:r>
      <w:r w:rsidR="000E584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2B2159">
        <w:rPr>
          <w:rFonts w:ascii="Times New Roman" w:eastAsia="Times New Roman" w:hAnsi="Times New Roman" w:cs="Times New Roman"/>
          <w:sz w:val="24"/>
          <w:szCs w:val="24"/>
        </w:rPr>
        <w:t>Сотниковского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 xml:space="preserve"> сельсове</w:t>
      </w:r>
      <w:r w:rsidR="000E584E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066981" w:rsidRPr="000669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="00066981" w:rsidRPr="000669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="00B968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сотниково</w:t>
      </w:r>
      <w:r w:rsidR="000E58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.рф</w:t>
      </w:r>
      <w:proofErr w:type="spellEnd"/>
      <w:r w:rsidR="000E58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981" w:rsidRPr="00066981" w:rsidRDefault="00066981" w:rsidP="000669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Сотниковского сельского </w:t>
      </w:r>
    </w:p>
    <w:p w:rsidR="00066981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066981" w:rsidRPr="000669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_____________________________________________О.Н.Асташкевич</w:t>
      </w:r>
      <w:proofErr w:type="spellEnd"/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Сотниковского сельсовета</w:t>
      </w: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A5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DA5" w:rsidRPr="00066981" w:rsidRDefault="00807DA5" w:rsidP="000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_____________________________________________М.Н.Рыбальченко</w:t>
      </w:r>
    </w:p>
    <w:p w:rsidR="00B952F7" w:rsidRDefault="00B952F7"/>
    <w:sectPr w:rsidR="00B952F7" w:rsidSect="0062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981"/>
    <w:rsid w:val="00027614"/>
    <w:rsid w:val="00066981"/>
    <w:rsid w:val="000E4AB8"/>
    <w:rsid w:val="000E584E"/>
    <w:rsid w:val="001A1544"/>
    <w:rsid w:val="001F729C"/>
    <w:rsid w:val="00292862"/>
    <w:rsid w:val="00294B05"/>
    <w:rsid w:val="002B2159"/>
    <w:rsid w:val="002F3B0D"/>
    <w:rsid w:val="00320FA6"/>
    <w:rsid w:val="00324BD3"/>
    <w:rsid w:val="00382AE2"/>
    <w:rsid w:val="003A522F"/>
    <w:rsid w:val="004B54A0"/>
    <w:rsid w:val="005709F9"/>
    <w:rsid w:val="00586676"/>
    <w:rsid w:val="0062564A"/>
    <w:rsid w:val="00664B1D"/>
    <w:rsid w:val="00694E28"/>
    <w:rsid w:val="006B7F1C"/>
    <w:rsid w:val="006E2F46"/>
    <w:rsid w:val="00710125"/>
    <w:rsid w:val="00713666"/>
    <w:rsid w:val="00775EA6"/>
    <w:rsid w:val="00783E39"/>
    <w:rsid w:val="007E0B76"/>
    <w:rsid w:val="00807DA5"/>
    <w:rsid w:val="00842A2B"/>
    <w:rsid w:val="00844C54"/>
    <w:rsid w:val="008912E3"/>
    <w:rsid w:val="008926AE"/>
    <w:rsid w:val="00894936"/>
    <w:rsid w:val="008B0182"/>
    <w:rsid w:val="008B7BF2"/>
    <w:rsid w:val="008C24C4"/>
    <w:rsid w:val="008D6E95"/>
    <w:rsid w:val="008F085A"/>
    <w:rsid w:val="00975F73"/>
    <w:rsid w:val="009E001C"/>
    <w:rsid w:val="00A0665A"/>
    <w:rsid w:val="00A379CA"/>
    <w:rsid w:val="00B705E2"/>
    <w:rsid w:val="00B952F7"/>
    <w:rsid w:val="00B968A6"/>
    <w:rsid w:val="00C74D5F"/>
    <w:rsid w:val="00C766DF"/>
    <w:rsid w:val="00CC5BE5"/>
    <w:rsid w:val="00DE6B65"/>
    <w:rsid w:val="00EE42E8"/>
    <w:rsid w:val="00F01D68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6981"/>
    <w:rPr>
      <w:color w:val="0000FF"/>
      <w:u w:val="single"/>
    </w:rPr>
  </w:style>
  <w:style w:type="paragraph" w:customStyle="1" w:styleId="consplusnormal">
    <w:name w:val="consplusnormal"/>
    <w:basedOn w:val="a"/>
    <w:rsid w:val="0006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42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2019-11-11T07:12:00Z</cp:lastPrinted>
  <dcterms:created xsi:type="dcterms:W3CDTF">2019-05-20T09:01:00Z</dcterms:created>
  <dcterms:modified xsi:type="dcterms:W3CDTF">2019-11-25T02:17:00Z</dcterms:modified>
</cp:coreProperties>
</file>