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3A23" w14:textId="50AF9077" w:rsidR="00251127" w:rsidRDefault="00251127" w:rsidP="00251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127">
        <w:rPr>
          <w:rFonts w:ascii="Times New Roman" w:hAnsi="Times New Roman" w:cs="Times New Roman"/>
          <w:b/>
          <w:bCs/>
          <w:sz w:val="28"/>
          <w:szCs w:val="28"/>
        </w:rPr>
        <w:t>Уточнен перечень доходов, освобождаемых от обложения налогом на доходы физических лиц</w:t>
      </w:r>
    </w:p>
    <w:p w14:paraId="7A461399" w14:textId="77777777" w:rsidR="00251127" w:rsidRPr="00251127" w:rsidRDefault="00251127" w:rsidP="00251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B0B3C" w14:textId="77777777" w:rsidR="00251127" w:rsidRPr="00251127" w:rsidRDefault="00251127" w:rsidP="00251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127">
        <w:rPr>
          <w:rFonts w:ascii="Times New Roman" w:hAnsi="Times New Roman" w:cs="Times New Roman"/>
          <w:sz w:val="28"/>
          <w:szCs w:val="28"/>
        </w:rPr>
        <w:t>Федеральным законом от 22.04.2020 № 121-ФЗ внесены изменения в часть вторую Налогового кодекса Российской Федерации, которыми уточнен перечень доходов, освобождаемых от обложения налогом на доходы физических лиц.</w:t>
      </w:r>
    </w:p>
    <w:p w14:paraId="049CE613" w14:textId="77777777" w:rsidR="00251127" w:rsidRPr="00251127" w:rsidRDefault="00251127" w:rsidP="00251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127">
        <w:rPr>
          <w:rFonts w:ascii="Times New Roman" w:hAnsi="Times New Roman" w:cs="Times New Roman"/>
          <w:sz w:val="28"/>
          <w:szCs w:val="28"/>
        </w:rPr>
        <w:t xml:space="preserve">В частности, освобождаются от налогообложения доходы в виде денежной 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251127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251127">
        <w:rPr>
          <w:rFonts w:ascii="Times New Roman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2511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1127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14:paraId="4B518663" w14:textId="77777777" w:rsidR="00251127" w:rsidRPr="00251127" w:rsidRDefault="00251127" w:rsidP="00251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127">
        <w:rPr>
          <w:rFonts w:ascii="Times New Roman" w:hAnsi="Times New Roman" w:cs="Times New Roman"/>
          <w:sz w:val="28"/>
          <w:szCs w:val="28"/>
        </w:rPr>
        <w:t xml:space="preserve">Также освобождены от налогообложения доходы в виде субсидий, полученных из федерального бюджета в связи с неблагоприятной ситуацией, связанной с распространением новой </w:t>
      </w:r>
      <w:proofErr w:type="spellStart"/>
      <w:r w:rsidRPr="002511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1127">
        <w:rPr>
          <w:rFonts w:ascii="Times New Roman" w:hAnsi="Times New Roman" w:cs="Times New Roman"/>
          <w:sz w:val="28"/>
          <w:szCs w:val="28"/>
        </w:rPr>
        <w:t xml:space="preserve"> инфекции, налогоплательщиками, включенными по состоянию на 1 марта 2020 года в единый реестр субъектов малого и среднего предпринимательства и ведущими деятельность в отраслях российской экономики, в наибольшей степени пострадавших в условиях ухудшения ситуации в результате распространения указанной инфекции.</w:t>
      </w:r>
    </w:p>
    <w:p w14:paraId="14B47702" w14:textId="6D6AC3C6" w:rsidR="00B204F9" w:rsidRDefault="00251127" w:rsidP="00251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127">
        <w:rPr>
          <w:rFonts w:ascii="Times New Roman" w:hAnsi="Times New Roman" w:cs="Times New Roman"/>
          <w:sz w:val="28"/>
          <w:szCs w:val="28"/>
        </w:rPr>
        <w:t>Федеральный закон вступил в силу 22.04.2020 и распространяется на правоотношения, возникшие с 1 января 2020 года.</w:t>
      </w:r>
    </w:p>
    <w:p w14:paraId="06978525" w14:textId="77777777" w:rsidR="00251127" w:rsidRDefault="00251127" w:rsidP="0025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32D5E" w14:textId="63DC344F" w:rsidR="00251127" w:rsidRPr="00251127" w:rsidRDefault="00251127" w:rsidP="0025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Канского межрайонного прокурора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И.А.Хохлов</w:t>
      </w:r>
      <w:proofErr w:type="spellEnd"/>
    </w:p>
    <w:sectPr w:rsidR="00251127" w:rsidRPr="00251127" w:rsidSect="002511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27"/>
    <w:rsid w:val="0002797E"/>
    <w:rsid w:val="001B0F84"/>
    <w:rsid w:val="001F3298"/>
    <w:rsid w:val="002400DD"/>
    <w:rsid w:val="00251127"/>
    <w:rsid w:val="00611B5B"/>
    <w:rsid w:val="00862B6D"/>
    <w:rsid w:val="00965A83"/>
    <w:rsid w:val="00AF1EEC"/>
    <w:rsid w:val="00C85DF3"/>
    <w:rsid w:val="00E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1A1B"/>
  <w15:chartTrackingRefBased/>
  <w15:docId w15:val="{F5F9628E-134F-4481-967F-BB58E05B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Хохлов</dc:creator>
  <cp:keywords/>
  <dc:description/>
  <cp:lastModifiedBy>Иван Хохлов</cp:lastModifiedBy>
  <cp:revision>1</cp:revision>
  <dcterms:created xsi:type="dcterms:W3CDTF">2020-05-14T02:59:00Z</dcterms:created>
  <dcterms:modified xsi:type="dcterms:W3CDTF">2020-05-14T03:01:00Z</dcterms:modified>
</cp:coreProperties>
</file>