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68" w:rsidRPr="00AA0192" w:rsidRDefault="00AA0192" w:rsidP="00AA0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192">
        <w:rPr>
          <w:rFonts w:ascii="Times New Roman" w:eastAsia="Calibri" w:hAnsi="Times New Roman" w:cs="Times New Roman"/>
          <w:b/>
          <w:bCs/>
          <w:sz w:val="28"/>
          <w:szCs w:val="28"/>
        </w:rPr>
        <w:t>Благодаря вмешательству прокуратуры  восстановлены права лиц, оставшихся  без попечения родител</w:t>
      </w:r>
      <w:r w:rsidR="00EC75C2">
        <w:rPr>
          <w:rFonts w:ascii="Times New Roman" w:eastAsia="Calibri" w:hAnsi="Times New Roman" w:cs="Times New Roman"/>
          <w:b/>
          <w:bCs/>
          <w:sz w:val="28"/>
          <w:szCs w:val="28"/>
        </w:rPr>
        <w:t>ей на меры социальной поддержки</w:t>
      </w:r>
    </w:p>
    <w:p w:rsidR="00AA0192" w:rsidRPr="00AA0192" w:rsidRDefault="00AA0192" w:rsidP="00AA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92" w:rsidRPr="00280C5F" w:rsidRDefault="00AA0192" w:rsidP="00AA01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3D3ED1">
        <w:rPr>
          <w:rFonts w:ascii="Times New Roman" w:hAnsi="Times New Roman" w:cs="Times New Roman"/>
          <w:sz w:val="28"/>
          <w:szCs w:val="28"/>
        </w:rPr>
        <w:t>Канской межрайонной прокуратурой  в ходе участия в гражданском 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3ED1">
        <w:rPr>
          <w:rFonts w:ascii="Times New Roman" w:hAnsi="Times New Roman" w:cs="Times New Roman"/>
          <w:sz w:val="28"/>
          <w:szCs w:val="28"/>
        </w:rPr>
        <w:t xml:space="preserve"> по лишению родительских прав родителя, уклоняющегося от воспитания 16-летней дочери</w:t>
      </w:r>
      <w:r>
        <w:rPr>
          <w:rFonts w:ascii="Times New Roman" w:hAnsi="Times New Roman" w:cs="Times New Roman"/>
          <w:sz w:val="28"/>
          <w:szCs w:val="28"/>
        </w:rPr>
        <w:t>, установлен факт бездействия со стороны должностных лиц в обеспечении несовершеннолетней мерами социальной поддержки.</w:t>
      </w:r>
    </w:p>
    <w:p w:rsidR="00AA0192" w:rsidRDefault="00AA0192" w:rsidP="00AA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установлено, что  в  августе  2018 года  несовершеннолетняя приехала на территорию г. Канска с целью прохождения обучения  в  КГБПОУ «Канский политехнический колледж». С данного периода проживала в семье родственницы. </w:t>
      </w:r>
    </w:p>
    <w:p w:rsidR="00AA0192" w:rsidRDefault="00AA0192" w:rsidP="00AA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1218DF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>
        <w:rPr>
          <w:rFonts w:ascii="Times New Roman" w:hAnsi="Times New Roman" w:cs="Times New Roman"/>
          <w:sz w:val="28"/>
          <w:szCs w:val="28"/>
        </w:rPr>
        <w:t>КГБПОУ «Канский политехнический колледж»</w:t>
      </w:r>
      <w:r w:rsidRPr="001218DF">
        <w:rPr>
          <w:rFonts w:ascii="Times New Roman" w:hAnsi="Times New Roman" w:cs="Times New Roman"/>
          <w:sz w:val="28"/>
          <w:szCs w:val="28"/>
        </w:rPr>
        <w:t xml:space="preserve">, обладая информацией о нахождении несовершеннолетней на территории г. Канска без законного представителя, меры по уведомлению органов опеки г. </w:t>
      </w:r>
      <w:r>
        <w:rPr>
          <w:rFonts w:ascii="Times New Roman" w:hAnsi="Times New Roman" w:cs="Times New Roman"/>
          <w:sz w:val="28"/>
          <w:szCs w:val="28"/>
        </w:rPr>
        <w:t>Канска не предприняли.</w:t>
      </w:r>
    </w:p>
    <w:p w:rsidR="00AA0192" w:rsidRDefault="00AA0192" w:rsidP="00AA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в мае 2019 года по заявлению родственницы администрацией г. Канска установлен юридический статус, и несовершеннолетняя передана под попечительство. </w:t>
      </w:r>
    </w:p>
    <w:p w:rsidR="00AA0192" w:rsidRDefault="00AA0192" w:rsidP="00AA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установленный статус, образовательной организацией дополнительные </w:t>
      </w:r>
      <w:r w:rsidRPr="001218DF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>получения социальной стипендии и пособия на учебную литературу несовершеннолетней не были назначены и более 8 месяцев  выплата  денежных средств не осуществлялась.</w:t>
      </w:r>
    </w:p>
    <w:p w:rsidR="00AA0192" w:rsidRPr="001218DF" w:rsidRDefault="00AA0192" w:rsidP="00AA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прокуратурой </w:t>
      </w:r>
      <w:r w:rsidRPr="001218DF">
        <w:rPr>
          <w:rFonts w:ascii="Times New Roman" w:hAnsi="Times New Roman" w:cs="Times New Roman"/>
          <w:sz w:val="28"/>
          <w:szCs w:val="28"/>
        </w:rPr>
        <w:t>при изучении предоставленных</w:t>
      </w:r>
      <w:r w:rsidRPr="004D0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КГБПОУ «Канский  политехнический колледж» </w:t>
      </w:r>
      <w:r w:rsidRPr="001218DF">
        <w:rPr>
          <w:rFonts w:ascii="Times New Roman" w:hAnsi="Times New Roman" w:cs="Times New Roman"/>
          <w:sz w:val="28"/>
          <w:szCs w:val="28"/>
        </w:rPr>
        <w:t xml:space="preserve">платежных поручений, реестров зачисления </w:t>
      </w:r>
      <w:r>
        <w:rPr>
          <w:rFonts w:ascii="Times New Roman" w:hAnsi="Times New Roman" w:cs="Times New Roman"/>
          <w:sz w:val="28"/>
          <w:szCs w:val="28"/>
        </w:rPr>
        <w:t>денежных средств выявлено, что пособие на приобретение учебной литературы и письменных принадлежностей 107 детям-сиротам  выплачено в меньшем размере.</w:t>
      </w:r>
    </w:p>
    <w:p w:rsidR="00AA0192" w:rsidRDefault="00AA0192" w:rsidP="00AA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восстановления нарушенных прав прокурором в адрес директора КГБПОУ «Канский политехнический колледж» внесено представление с требованием перерасчета и выплаты в полном объеме  пособия на приобретение учебной литературы и письменных принадлежностей, социальной стипендии. </w:t>
      </w:r>
    </w:p>
    <w:p w:rsidR="00AA0192" w:rsidRDefault="00AA0192" w:rsidP="00AA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требованию прокурора КГБПОУ «Канский  политехнический колледж» произвело выплату несовершеннолетней социальной стипендии и пособия на приобретение учебной литературы  в размере 12 030 рублей, также выплачено недоначисленое пособие 107 детям-сиротам на общую сумму  17 881,5 рублей.</w:t>
      </w:r>
      <w:r w:rsidRPr="00741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 привлечены к дисциплинарной ответственности.</w:t>
      </w:r>
    </w:p>
    <w:p w:rsidR="00CF5DAB" w:rsidRDefault="00AA0192" w:rsidP="00AA0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прокуратуры по защите прав детей-сирот и детей, оставшихся без попечения родителей остается, на постоянном контроле.</w:t>
      </w:r>
    </w:p>
    <w:p w:rsidR="00CF5DAB" w:rsidRDefault="00CF5DAB" w:rsidP="005F67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6773" w:rsidRDefault="005F6773" w:rsidP="005F67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5DAB" w:rsidRDefault="00CF5DAB" w:rsidP="005F67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</w:t>
      </w:r>
    </w:p>
    <w:p w:rsidR="00CF5DAB" w:rsidRPr="0067710A" w:rsidRDefault="005F6773" w:rsidP="005F67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0192">
        <w:rPr>
          <w:rFonts w:ascii="Times New Roman" w:hAnsi="Times New Roman" w:cs="Times New Roman"/>
          <w:sz w:val="28"/>
          <w:szCs w:val="28"/>
        </w:rPr>
        <w:t>ладший советник юстиции</w:t>
      </w:r>
      <w:r w:rsidR="00AA0192">
        <w:rPr>
          <w:rFonts w:ascii="Times New Roman" w:hAnsi="Times New Roman" w:cs="Times New Roman"/>
          <w:sz w:val="28"/>
          <w:szCs w:val="28"/>
        </w:rPr>
        <w:tab/>
      </w:r>
      <w:r w:rsidR="00AA0192">
        <w:rPr>
          <w:rFonts w:ascii="Times New Roman" w:hAnsi="Times New Roman" w:cs="Times New Roman"/>
          <w:sz w:val="28"/>
          <w:szCs w:val="28"/>
        </w:rPr>
        <w:tab/>
      </w:r>
      <w:r w:rsidR="00CF5DAB">
        <w:rPr>
          <w:rFonts w:ascii="Times New Roman" w:hAnsi="Times New Roman" w:cs="Times New Roman"/>
          <w:sz w:val="28"/>
          <w:szCs w:val="28"/>
        </w:rPr>
        <w:tab/>
      </w:r>
      <w:r w:rsidR="00CF5DAB">
        <w:rPr>
          <w:rFonts w:ascii="Times New Roman" w:hAnsi="Times New Roman" w:cs="Times New Roman"/>
          <w:sz w:val="28"/>
          <w:szCs w:val="28"/>
        </w:rPr>
        <w:tab/>
      </w:r>
      <w:r w:rsidR="00CF5DAB">
        <w:rPr>
          <w:rFonts w:ascii="Times New Roman" w:hAnsi="Times New Roman" w:cs="Times New Roman"/>
          <w:sz w:val="28"/>
          <w:szCs w:val="28"/>
        </w:rPr>
        <w:tab/>
        <w:t xml:space="preserve">             Г.С. Здоровова</w:t>
      </w:r>
      <w:r w:rsidR="00CF5DAB">
        <w:rPr>
          <w:rFonts w:ascii="Times New Roman" w:hAnsi="Times New Roman" w:cs="Times New Roman"/>
          <w:sz w:val="28"/>
          <w:szCs w:val="28"/>
        </w:rPr>
        <w:tab/>
      </w:r>
      <w:r w:rsidR="00CF5DAB">
        <w:rPr>
          <w:rFonts w:ascii="Times New Roman" w:hAnsi="Times New Roman" w:cs="Times New Roman"/>
          <w:sz w:val="28"/>
          <w:szCs w:val="28"/>
        </w:rPr>
        <w:tab/>
      </w:r>
      <w:r w:rsidR="00CF5DAB">
        <w:rPr>
          <w:rFonts w:ascii="Times New Roman" w:hAnsi="Times New Roman" w:cs="Times New Roman"/>
          <w:sz w:val="28"/>
          <w:szCs w:val="28"/>
        </w:rPr>
        <w:tab/>
      </w:r>
      <w:r w:rsidR="00CF5DAB">
        <w:rPr>
          <w:rFonts w:ascii="Times New Roman" w:hAnsi="Times New Roman" w:cs="Times New Roman"/>
          <w:sz w:val="28"/>
          <w:szCs w:val="28"/>
        </w:rPr>
        <w:tab/>
      </w:r>
      <w:r w:rsidR="00CF5DAB">
        <w:rPr>
          <w:rFonts w:ascii="Times New Roman" w:hAnsi="Times New Roman" w:cs="Times New Roman"/>
          <w:sz w:val="28"/>
          <w:szCs w:val="28"/>
        </w:rPr>
        <w:tab/>
      </w:r>
    </w:p>
    <w:sectPr w:rsidR="00CF5DAB" w:rsidRPr="0067710A" w:rsidSect="003701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F0C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3CE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0F7D77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6773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10A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289B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0E9A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B7EB4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568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044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192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2F0C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DAB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4FB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976AB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5C2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22FF-78DD-4EA7-AE8A-23ED4BAB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5</cp:revision>
  <cp:lastPrinted>2019-10-14T07:11:00Z</cp:lastPrinted>
  <dcterms:created xsi:type="dcterms:W3CDTF">2019-10-14T06:08:00Z</dcterms:created>
  <dcterms:modified xsi:type="dcterms:W3CDTF">2020-06-05T07:54:00Z</dcterms:modified>
</cp:coreProperties>
</file>