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B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5242" cy="800100"/>
            <wp:effectExtent l="19050" t="0" r="2458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020" w:rsidRPr="00285020" w:rsidRDefault="00285020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СОТНИКОВСКИЙ</w:t>
      </w:r>
      <w:r w:rsidRPr="00285020">
        <w:rPr>
          <w:rFonts w:ascii="Times New Roman" w:hAnsi="Times New Roman" w:cs="Times New Roman"/>
          <w:b/>
          <w:bCs/>
          <w:sz w:val="24"/>
          <w:szCs w:val="24"/>
        </w:rPr>
        <w:t xml:space="preserve"> СЕЛЬСКИЙ СОВЕТ ДЕПУТАТОВ</w:t>
      </w:r>
    </w:p>
    <w:p w:rsidR="00285020" w:rsidRDefault="00285020" w:rsidP="0028502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850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КАНСКОГО РАЙОНА КРАСНОЯРСКОГО КРАЯ</w:t>
      </w:r>
    </w:p>
    <w:p w:rsidR="00285020" w:rsidRDefault="00285020" w:rsidP="006D37AA">
      <w:pPr>
        <w:pStyle w:val="ConsPlusNormal"/>
        <w:ind w:firstLine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F6BCF" w:rsidRP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285020" w:rsidRDefault="00285020" w:rsidP="00285020">
      <w:pPr>
        <w:jc w:val="center"/>
        <w:rPr>
          <w:b/>
          <w:bCs/>
        </w:rPr>
      </w:pPr>
      <w:r w:rsidRPr="00285020">
        <w:rPr>
          <w:b/>
          <w:bCs/>
        </w:rPr>
        <w:t xml:space="preserve">   </w:t>
      </w:r>
      <w:proofErr w:type="gramStart"/>
      <w:r w:rsidRPr="00285020">
        <w:rPr>
          <w:b/>
          <w:bCs/>
        </w:rPr>
        <w:t>Р</w:t>
      </w:r>
      <w:proofErr w:type="gramEnd"/>
      <w:r w:rsidRPr="00285020">
        <w:rPr>
          <w:b/>
          <w:bCs/>
        </w:rPr>
        <w:t xml:space="preserve"> Е Ш Е Н И Е</w:t>
      </w:r>
    </w:p>
    <w:p w:rsidR="009F6BCF" w:rsidRPr="00285020" w:rsidRDefault="00AD7330" w:rsidP="0028502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85020" w:rsidRPr="00285020" w:rsidRDefault="00AD7330" w:rsidP="00285020">
      <w:r>
        <w:t xml:space="preserve">       </w:t>
      </w:r>
      <w:r w:rsidR="006D37AA">
        <w:t>28</w:t>
      </w:r>
      <w:r>
        <w:t>.</w:t>
      </w:r>
      <w:r w:rsidR="006D37AA">
        <w:t>08</w:t>
      </w:r>
      <w:r>
        <w:t>. 2020</w:t>
      </w:r>
      <w:r w:rsidR="00285020" w:rsidRPr="00285020">
        <w:t xml:space="preserve">                                                                              </w:t>
      </w:r>
      <w:r>
        <w:t xml:space="preserve">    </w:t>
      </w:r>
      <w:r w:rsidR="00285020" w:rsidRPr="00285020">
        <w:t xml:space="preserve">       №</w:t>
      </w:r>
      <w:r w:rsidR="006D37AA">
        <w:t xml:space="preserve">  65</w:t>
      </w:r>
      <w:r w:rsidR="00285020" w:rsidRPr="00285020">
        <w:t>-</w:t>
      </w:r>
      <w:r w:rsidR="00CF333C">
        <w:t>205</w:t>
      </w:r>
      <w:r w:rsidR="00285020" w:rsidRPr="00285020">
        <w:t xml:space="preserve"> </w:t>
      </w:r>
    </w:p>
    <w:p w:rsidR="00285020" w:rsidRPr="00285020" w:rsidRDefault="00285020" w:rsidP="00285020"/>
    <w:p w:rsidR="00AD7330" w:rsidRDefault="00285020" w:rsidP="00AD733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502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Сотниковского </w:t>
      </w:r>
    </w:p>
    <w:p w:rsidR="00AD7330" w:rsidRDefault="00285020" w:rsidP="00AD733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5020">
        <w:rPr>
          <w:rFonts w:ascii="Times New Roman" w:hAnsi="Times New Roman" w:cs="Times New Roman"/>
          <w:b w:val="0"/>
          <w:sz w:val="24"/>
          <w:szCs w:val="24"/>
        </w:rPr>
        <w:t xml:space="preserve">сельского совета депутатов от </w:t>
      </w:r>
      <w:r w:rsidR="00AD7330">
        <w:rPr>
          <w:rFonts w:ascii="Times New Roman" w:hAnsi="Times New Roman" w:cs="Times New Roman"/>
          <w:b w:val="0"/>
          <w:sz w:val="24"/>
          <w:szCs w:val="24"/>
        </w:rPr>
        <w:t xml:space="preserve"> 23.01.2015 № 57-171 </w:t>
      </w:r>
    </w:p>
    <w:p w:rsidR="00AD7330" w:rsidRDefault="00AD7330" w:rsidP="00AD7330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D7330">
        <w:rPr>
          <w:rFonts w:ascii="Times New Roman" w:hAnsi="Times New Roman" w:cs="Times New Roman"/>
          <w:b w:val="0"/>
          <w:sz w:val="22"/>
          <w:szCs w:val="22"/>
        </w:rPr>
        <w:t xml:space="preserve">Об утверждении Положения о порядке и </w:t>
      </w:r>
    </w:p>
    <w:p w:rsidR="00AD7330" w:rsidRDefault="00AD7330" w:rsidP="00AD7330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AD7330">
        <w:rPr>
          <w:rFonts w:ascii="Times New Roman" w:hAnsi="Times New Roman" w:cs="Times New Roman"/>
          <w:b w:val="0"/>
          <w:sz w:val="22"/>
          <w:szCs w:val="22"/>
        </w:rPr>
        <w:t xml:space="preserve">условиях приватизации </w:t>
      </w:r>
      <w:proofErr w:type="gramStart"/>
      <w:r w:rsidRPr="00AD7330">
        <w:rPr>
          <w:rFonts w:ascii="Times New Roman" w:hAnsi="Times New Roman" w:cs="Times New Roman"/>
          <w:b w:val="0"/>
          <w:sz w:val="22"/>
          <w:szCs w:val="22"/>
        </w:rPr>
        <w:t>муниципального</w:t>
      </w:r>
      <w:proofErr w:type="gramEnd"/>
      <w:r w:rsidRPr="00AD733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285020" w:rsidRPr="00AD7330" w:rsidRDefault="00AD7330" w:rsidP="00AD7330">
      <w:pPr>
        <w:pStyle w:val="ConsPlusTitle"/>
      </w:pPr>
      <w:r w:rsidRPr="00AD7330">
        <w:rPr>
          <w:rFonts w:ascii="Times New Roman" w:hAnsi="Times New Roman" w:cs="Times New Roman"/>
          <w:b w:val="0"/>
          <w:sz w:val="22"/>
          <w:szCs w:val="22"/>
        </w:rPr>
        <w:t>имущества Сотниковского сельсовета Канского района</w:t>
      </w:r>
      <w:r w:rsidR="00285020" w:rsidRPr="0028502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D7330" w:rsidRDefault="00285020" w:rsidP="00AD7330">
      <w:pPr>
        <w:jc w:val="both"/>
      </w:pPr>
      <w:r w:rsidRPr="00285020">
        <w:t xml:space="preserve">  </w:t>
      </w:r>
      <w:r w:rsidR="00AD7330" w:rsidRPr="004B25AC">
        <w:t xml:space="preserve">        </w:t>
      </w:r>
    </w:p>
    <w:p w:rsidR="00AD7330" w:rsidRDefault="00AD7330" w:rsidP="00AD7330">
      <w:pPr>
        <w:jc w:val="both"/>
      </w:pPr>
    </w:p>
    <w:p w:rsidR="00AD7330" w:rsidRPr="004B25AC" w:rsidRDefault="00AD7330" w:rsidP="00AD7330">
      <w:pPr>
        <w:jc w:val="both"/>
      </w:pPr>
      <w:r w:rsidRPr="004B25AC">
        <w:t xml:space="preserve">В соответствии с Федеральным законом Российской Федерации от 21 декабря  2001 года № 178-ФЗ «О приватизации государственного и муниципального имущества», Федеральным законом   от 06.10.2003 № 131-ФЗ «Об общих принципах организации местного самоуправления в Российской Федерации», на </w:t>
      </w:r>
      <w:r w:rsidRPr="004B25AC">
        <w:rPr>
          <w:rFonts w:eastAsia="Arial CYR" w:cs="Arial CYR"/>
        </w:rPr>
        <w:t>основании Гражданского</w:t>
      </w:r>
      <w:r w:rsidRPr="004B25AC">
        <w:rPr>
          <w:rFonts w:eastAsia="Arial CYR" w:cs="Arial CYR"/>
          <w:color w:val="0000FF"/>
        </w:rPr>
        <w:t xml:space="preserve"> </w:t>
      </w:r>
      <w:r w:rsidRPr="004B25AC">
        <w:rPr>
          <w:rFonts w:eastAsia="Arial CYR" w:cs="Arial CYR"/>
          <w:color w:val="000000"/>
        </w:rPr>
        <w:t>кодекса</w:t>
      </w:r>
      <w:r w:rsidRPr="004B25AC">
        <w:rPr>
          <w:rFonts w:eastAsia="Arial" w:cs="Arial"/>
        </w:rPr>
        <w:t xml:space="preserve"> </w:t>
      </w:r>
      <w:r w:rsidRPr="004B25AC">
        <w:rPr>
          <w:rFonts w:eastAsia="Arial CYR" w:cs="Arial CYR"/>
        </w:rPr>
        <w:t>Российской Федерации,</w:t>
      </w:r>
      <w:r w:rsidRPr="004B25AC">
        <w:t xml:space="preserve"> руководствуясь Уставом Сотниковского сельсовета, Сотниковский сельский Совет депутатов  РЕШИЛ:</w:t>
      </w:r>
    </w:p>
    <w:p w:rsidR="00285020" w:rsidRPr="00285020" w:rsidRDefault="00285020" w:rsidP="00285020">
      <w:pPr>
        <w:pStyle w:val="a4"/>
        <w:spacing w:after="0"/>
        <w:jc w:val="center"/>
      </w:pPr>
    </w:p>
    <w:p w:rsidR="00AD7330" w:rsidRPr="00AD7330" w:rsidRDefault="00AD7330" w:rsidP="00AD733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7330">
        <w:rPr>
          <w:rFonts w:ascii="Times New Roman" w:hAnsi="Times New Roman" w:cs="Times New Roman"/>
          <w:b w:val="0"/>
          <w:sz w:val="24"/>
          <w:szCs w:val="24"/>
          <w:shd w:val="clear" w:color="auto" w:fill="F9F9F9"/>
          <w:lang w:eastAsia="ru-RU"/>
        </w:rPr>
        <w:t>1. Внести изменения в Решение Сотниковского сельского Совета депутатов  от 23.01.2015 № 57-171 «</w:t>
      </w:r>
      <w:r w:rsidRPr="00AD7330"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 о порядке и условиях приватизации муниципального имущества Сотниковского сельсовета Канского района»</w:t>
      </w:r>
      <w:r w:rsidRPr="00AD7330">
        <w:rPr>
          <w:rFonts w:ascii="Times New Roman" w:hAnsi="Times New Roman" w:cs="Times New Roman"/>
          <w:b w:val="0"/>
          <w:sz w:val="24"/>
          <w:szCs w:val="24"/>
          <w:shd w:val="clear" w:color="auto" w:fill="F9F9F9"/>
          <w:lang w:eastAsia="ru-RU"/>
        </w:rPr>
        <w:t>— далее Положение.</w:t>
      </w:r>
    </w:p>
    <w:p w:rsidR="00AD7330" w:rsidRPr="00953C12" w:rsidRDefault="00717E83" w:rsidP="00953C12">
      <w:pPr>
        <w:autoSpaceDE w:val="0"/>
        <w:rPr>
          <w:rFonts w:eastAsia="Arial" w:cs="Arial"/>
          <w:bCs/>
        </w:rPr>
      </w:pPr>
      <w:r>
        <w:rPr>
          <w:lang w:eastAsia="ru-RU"/>
        </w:rPr>
        <w:t xml:space="preserve">пункт </w:t>
      </w:r>
      <w:r w:rsidR="00AD7330" w:rsidRPr="00AD7330">
        <w:rPr>
          <w:lang w:eastAsia="ru-RU"/>
        </w:rPr>
        <w:t xml:space="preserve"> 6.1</w:t>
      </w:r>
      <w:r w:rsidR="00953C12">
        <w:rPr>
          <w:lang w:eastAsia="ru-RU"/>
        </w:rPr>
        <w:t>.</w:t>
      </w:r>
      <w:r w:rsidR="00AD7330" w:rsidRPr="00AD7330">
        <w:rPr>
          <w:lang w:eastAsia="ru-RU"/>
        </w:rPr>
        <w:t xml:space="preserve"> </w:t>
      </w:r>
      <w:r w:rsidR="00953C12">
        <w:rPr>
          <w:lang w:eastAsia="ru-RU"/>
        </w:rPr>
        <w:t xml:space="preserve">  </w:t>
      </w:r>
      <w:r w:rsidR="00AD7330" w:rsidRPr="00AD7330">
        <w:rPr>
          <w:lang w:eastAsia="ru-RU"/>
        </w:rPr>
        <w:t>ч</w:t>
      </w:r>
      <w:r w:rsidR="00953C12">
        <w:rPr>
          <w:lang w:eastAsia="ru-RU"/>
        </w:rPr>
        <w:t xml:space="preserve">асти </w:t>
      </w:r>
      <w:r w:rsidR="00AD7330" w:rsidRPr="00AD7330">
        <w:rPr>
          <w:lang w:eastAsia="ru-RU"/>
        </w:rPr>
        <w:t xml:space="preserve"> 6 </w:t>
      </w:r>
      <w:r w:rsidR="00953C12">
        <w:rPr>
          <w:lang w:eastAsia="ru-RU"/>
        </w:rPr>
        <w:t xml:space="preserve">  «</w:t>
      </w:r>
      <w:r w:rsidR="00953C12" w:rsidRPr="00953C12">
        <w:rPr>
          <w:rFonts w:eastAsia="Arial" w:cs="Arial"/>
          <w:bCs/>
        </w:rPr>
        <w:t>Оплата и распределение денеж</w:t>
      </w:r>
      <w:r w:rsidR="00953C12">
        <w:rPr>
          <w:rFonts w:eastAsia="Arial" w:cs="Arial"/>
          <w:bCs/>
        </w:rPr>
        <w:t xml:space="preserve">ных средств от продажи имуществ» </w:t>
      </w:r>
      <w:r w:rsidR="00AD7330" w:rsidRPr="00AD7330">
        <w:rPr>
          <w:lang w:eastAsia="ru-RU"/>
        </w:rPr>
        <w:t>Положения изложить в следующей редакции:</w:t>
      </w:r>
    </w:p>
    <w:p w:rsidR="00934463" w:rsidRPr="00285020" w:rsidRDefault="00953C12" w:rsidP="00953C12">
      <w:pPr>
        <w:shd w:val="clear" w:color="auto" w:fill="F9F9F9"/>
        <w:suppressAutoHyphens w:val="0"/>
        <w:jc w:val="both"/>
        <w:textAlignment w:val="baseline"/>
      </w:pPr>
      <w:r>
        <w:rPr>
          <w:bCs/>
          <w:color w:val="000000"/>
          <w:shd w:val="clear" w:color="auto" w:fill="FFFFFF"/>
        </w:rPr>
        <w:t xml:space="preserve">6.1. </w:t>
      </w:r>
      <w:r w:rsidR="006D37AA">
        <w:rPr>
          <w:bCs/>
          <w:color w:val="000000"/>
          <w:shd w:val="clear" w:color="auto" w:fill="FFFFFF"/>
        </w:rPr>
        <w:t>«</w:t>
      </w:r>
      <w:r w:rsidRPr="00953C12">
        <w:rPr>
          <w:bCs/>
          <w:color w:val="000000"/>
          <w:shd w:val="clear" w:color="auto" w:fill="FFFFFF"/>
        </w:rPr>
        <w:t>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</w:t>
      </w:r>
      <w:r>
        <w:rPr>
          <w:bCs/>
          <w:color w:val="000000"/>
          <w:shd w:val="clear" w:color="auto" w:fill="FFFFFF"/>
        </w:rPr>
        <w:t>, муниципальным</w:t>
      </w:r>
      <w:r w:rsidRPr="00953C12">
        <w:rPr>
          <w:bCs/>
          <w:color w:val="000000"/>
          <w:shd w:val="clear" w:color="auto" w:fill="FFFFFF"/>
        </w:rPr>
        <w:t xml:space="preserve"> правовым актом, но не должен составлять менее пяти лет</w:t>
      </w:r>
      <w:r w:rsidR="006D37AA">
        <w:rPr>
          <w:bCs/>
          <w:color w:val="000000"/>
          <w:shd w:val="clear" w:color="auto" w:fill="FFFFFF"/>
        </w:rPr>
        <w:t>»</w:t>
      </w:r>
    </w:p>
    <w:p w:rsidR="00A25389" w:rsidRDefault="00A25389" w:rsidP="00953C12">
      <w:pPr>
        <w:jc w:val="both"/>
      </w:pPr>
      <w:r w:rsidRPr="003F409B">
        <w:t>2</w:t>
      </w:r>
      <w:r w:rsidRPr="00BD74E8">
        <w:t xml:space="preserve">. </w:t>
      </w:r>
      <w:proofErr w:type="gramStart"/>
      <w:r w:rsidRPr="00BD74E8">
        <w:t xml:space="preserve">Контроль </w:t>
      </w:r>
      <w:r>
        <w:t>за</w:t>
      </w:r>
      <w:proofErr w:type="gramEnd"/>
      <w:r>
        <w:t xml:space="preserve"> </w:t>
      </w:r>
      <w:r w:rsidRPr="00BD74E8">
        <w:t>выполнени</w:t>
      </w:r>
      <w:r>
        <w:t>ем</w:t>
      </w:r>
      <w:r w:rsidRPr="00BD74E8">
        <w:t xml:space="preserve"> настоящего </w:t>
      </w:r>
      <w:r>
        <w:t>п</w:t>
      </w:r>
      <w:r w:rsidRPr="00BD74E8">
        <w:t>остановления оставляю за собой.</w:t>
      </w:r>
    </w:p>
    <w:p w:rsidR="00A25389" w:rsidRPr="00C414F6" w:rsidRDefault="00A25389" w:rsidP="00A25389">
      <w:pPr>
        <w:jc w:val="both"/>
      </w:pPr>
      <w:r>
        <w:t xml:space="preserve">3. Решение </w:t>
      </w:r>
      <w:r w:rsidRPr="00C414F6">
        <w:t>вступает в силу в день, следующего за днем</w:t>
      </w:r>
      <w:r>
        <w:t xml:space="preserve"> его официального опубликования в печатном издании «Сельские вести» и подлежит размещению на официальном сайте администрации Сотниковского сельсовета </w:t>
      </w:r>
      <w:hyperlink r:id="rId6" w:history="1">
        <w:r w:rsidR="009F6BCF" w:rsidRPr="001756C5">
          <w:rPr>
            <w:rStyle w:val="a8"/>
            <w:lang w:val="en-US"/>
          </w:rPr>
          <w:t>http</w:t>
        </w:r>
        <w:r w:rsidR="009F6BCF" w:rsidRPr="001756C5">
          <w:rPr>
            <w:rStyle w:val="a8"/>
          </w:rPr>
          <w:t>://</w:t>
        </w:r>
        <w:proofErr w:type="spellStart"/>
        <w:r w:rsidR="009F6BCF" w:rsidRPr="001756C5">
          <w:rPr>
            <w:rStyle w:val="a8"/>
          </w:rPr>
          <w:t>сотниково.рф</w:t>
        </w:r>
        <w:proofErr w:type="spellEnd"/>
      </w:hyperlink>
    </w:p>
    <w:p w:rsidR="00A25389" w:rsidRPr="00C414F6" w:rsidRDefault="00A25389" w:rsidP="00A25389">
      <w:pPr>
        <w:pStyle w:val="1"/>
        <w:rPr>
          <w:rFonts w:ascii="Times New Roman" w:hAnsi="Times New Roman"/>
          <w:sz w:val="24"/>
          <w:szCs w:val="24"/>
        </w:rPr>
      </w:pPr>
    </w:p>
    <w:p w:rsidR="00A25389" w:rsidRDefault="00A25389" w:rsidP="00A2538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Сотниковского сельсовет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М.Н.Рыбальченко</w:t>
      </w:r>
    </w:p>
    <w:p w:rsidR="00A25389" w:rsidRPr="00C414F6" w:rsidRDefault="00A25389" w:rsidP="00A25389">
      <w:pPr>
        <w:pStyle w:val="1"/>
        <w:rPr>
          <w:rFonts w:ascii="Times New Roman" w:hAnsi="Times New Roman"/>
          <w:sz w:val="24"/>
          <w:szCs w:val="24"/>
        </w:rPr>
      </w:pPr>
    </w:p>
    <w:p w:rsidR="00A25389" w:rsidRPr="00036CBE" w:rsidRDefault="00A25389" w:rsidP="00A25389">
      <w:pPr>
        <w:jc w:val="both"/>
      </w:pPr>
      <w:r w:rsidRPr="00036CBE">
        <w:t>Председатель Сотниковского сельского</w:t>
      </w:r>
    </w:p>
    <w:p w:rsidR="00A25389" w:rsidRPr="00036CBE" w:rsidRDefault="00A25389" w:rsidP="00A25389">
      <w:pPr>
        <w:jc w:val="both"/>
      </w:pPr>
      <w:r w:rsidRPr="00036CBE">
        <w:t xml:space="preserve">Совета  депутатов - </w:t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  <w:t xml:space="preserve">О.Н. </w:t>
      </w:r>
      <w:proofErr w:type="spellStart"/>
      <w:r w:rsidRPr="00036CBE">
        <w:t>Асташкевич</w:t>
      </w:r>
      <w:proofErr w:type="spellEnd"/>
    </w:p>
    <w:p w:rsidR="00750A8D" w:rsidRPr="00285020" w:rsidRDefault="00750A8D" w:rsidP="00750A8D">
      <w:pPr>
        <w:jc w:val="both"/>
      </w:pPr>
    </w:p>
    <w:p w:rsidR="00750A8D" w:rsidRPr="00285020" w:rsidRDefault="00750A8D" w:rsidP="00750A8D">
      <w:pPr>
        <w:jc w:val="both"/>
      </w:pPr>
    </w:p>
    <w:p w:rsidR="00750A8D" w:rsidRPr="00285020" w:rsidRDefault="00750A8D" w:rsidP="00750A8D">
      <w:pPr>
        <w:ind w:firstLine="559"/>
        <w:jc w:val="both"/>
      </w:pPr>
    </w:p>
    <w:p w:rsidR="00750A8D" w:rsidRPr="00285020" w:rsidRDefault="00750A8D" w:rsidP="00750A8D">
      <w:pPr>
        <w:ind w:firstLine="559"/>
        <w:jc w:val="both"/>
      </w:pPr>
    </w:p>
    <w:p w:rsidR="00750A8D" w:rsidRPr="00285020" w:rsidRDefault="00750A8D" w:rsidP="00750A8D">
      <w:pPr>
        <w:ind w:firstLine="559"/>
        <w:jc w:val="both"/>
      </w:pPr>
    </w:p>
    <w:p w:rsidR="00460F02" w:rsidRPr="00285020" w:rsidRDefault="00460F02"/>
    <w:sectPr w:rsidR="00460F02" w:rsidRPr="00285020" w:rsidSect="0046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F13"/>
    <w:multiLevelType w:val="multilevel"/>
    <w:tmpl w:val="BD341F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C56F3E"/>
    <w:multiLevelType w:val="multilevel"/>
    <w:tmpl w:val="EF1493F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A742B4E"/>
    <w:multiLevelType w:val="multilevel"/>
    <w:tmpl w:val="D07CD1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D737505"/>
    <w:multiLevelType w:val="multilevel"/>
    <w:tmpl w:val="0134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08"/>
    <w:rsid w:val="00080C75"/>
    <w:rsid w:val="000F3BEA"/>
    <w:rsid w:val="00226432"/>
    <w:rsid w:val="00261C7A"/>
    <w:rsid w:val="00285020"/>
    <w:rsid w:val="003B0C08"/>
    <w:rsid w:val="004060D2"/>
    <w:rsid w:val="0045755E"/>
    <w:rsid w:val="00460F02"/>
    <w:rsid w:val="00483319"/>
    <w:rsid w:val="005308F6"/>
    <w:rsid w:val="005C2F9B"/>
    <w:rsid w:val="006D37AA"/>
    <w:rsid w:val="00717E83"/>
    <w:rsid w:val="00750A8D"/>
    <w:rsid w:val="00880208"/>
    <w:rsid w:val="008F6CCB"/>
    <w:rsid w:val="00934463"/>
    <w:rsid w:val="00953C12"/>
    <w:rsid w:val="009A2C0B"/>
    <w:rsid w:val="009F6BCF"/>
    <w:rsid w:val="00A25389"/>
    <w:rsid w:val="00AD7330"/>
    <w:rsid w:val="00CF333C"/>
    <w:rsid w:val="00DF261C"/>
    <w:rsid w:val="00FD408D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0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A8D"/>
    <w:pPr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750A8D"/>
    <w:pPr>
      <w:ind w:left="720"/>
    </w:pPr>
  </w:style>
  <w:style w:type="paragraph" w:styleId="a4">
    <w:name w:val="Body Text"/>
    <w:basedOn w:val="a"/>
    <w:link w:val="a5"/>
    <w:rsid w:val="00285020"/>
    <w:pPr>
      <w:spacing w:after="120"/>
    </w:pPr>
  </w:style>
  <w:style w:type="character" w:customStyle="1" w:styleId="a5">
    <w:name w:val="Основной текст Знак"/>
    <w:basedOn w:val="a0"/>
    <w:link w:val="a4"/>
    <w:rsid w:val="002850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85020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nhideWhenUsed/>
    <w:rsid w:val="0028502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285020"/>
  </w:style>
  <w:style w:type="paragraph" w:customStyle="1" w:styleId="1">
    <w:name w:val="Без интервала1"/>
    <w:rsid w:val="00A25389"/>
    <w:pPr>
      <w:suppressAutoHyphens/>
      <w:spacing w:line="240" w:lineRule="auto"/>
      <w:jc w:val="left"/>
    </w:pPr>
    <w:rPr>
      <w:rFonts w:ascii="Calibri" w:eastAsia="Arial" w:hAnsi="Calibri" w:cs="Times New Roman"/>
      <w:lang w:eastAsia="ar-SA"/>
    </w:rPr>
  </w:style>
  <w:style w:type="paragraph" w:styleId="a7">
    <w:name w:val="No Spacing"/>
    <w:qFormat/>
    <w:rsid w:val="00A25389"/>
    <w:pPr>
      <w:suppressAutoHyphens/>
      <w:spacing w:line="240" w:lineRule="auto"/>
      <w:jc w:val="left"/>
    </w:pPr>
    <w:rPr>
      <w:rFonts w:ascii="Calibri" w:eastAsia="Arial" w:hAnsi="Calibri" w:cs="Times New Roman"/>
      <w:lang w:eastAsia="ar-SA"/>
    </w:rPr>
  </w:style>
  <w:style w:type="character" w:styleId="a8">
    <w:name w:val="Hyperlink"/>
    <w:rsid w:val="00A25389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6B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B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11</cp:revision>
  <cp:lastPrinted>2019-09-23T01:35:00Z</cp:lastPrinted>
  <dcterms:created xsi:type="dcterms:W3CDTF">2019-09-23T00:28:00Z</dcterms:created>
  <dcterms:modified xsi:type="dcterms:W3CDTF">2020-08-27T02:01:00Z</dcterms:modified>
</cp:coreProperties>
</file>