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0" w:rsidRDefault="00BE6830">
      <w:pPr>
        <w:spacing w:line="275" w:lineRule="exact"/>
        <w:ind w:left="2712" w:right="2717"/>
        <w:jc w:val="center"/>
        <w:rPr>
          <w:sz w:val="24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spacing w:before="5"/>
        <w:rPr>
          <w:sz w:val="21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06BA" w:rsidRPr="00C57FD4" w:rsidTr="00BD59AF">
        <w:tc>
          <w:tcPr>
            <w:tcW w:w="4928" w:type="dxa"/>
          </w:tcPr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</w:t>
            </w:r>
            <w:proofErr w:type="spellStart"/>
            <w:r w:rsidRPr="00C57FD4">
              <w:rPr>
                <w:sz w:val="24"/>
                <w:szCs w:val="24"/>
              </w:rPr>
              <w:t>А.А.Заруцкий</w:t>
            </w:r>
            <w:proofErr w:type="spellEnd"/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_____________________</w:t>
            </w:r>
            <w:proofErr w:type="spellStart"/>
            <w:r w:rsidRPr="00C57FD4">
              <w:rPr>
                <w:sz w:val="24"/>
                <w:szCs w:val="24"/>
              </w:rPr>
              <w:t>М.Н.Рыбальченко</w:t>
            </w:r>
            <w:proofErr w:type="spellEnd"/>
            <w:r w:rsidRPr="00C57FD4">
              <w:rPr>
                <w:sz w:val="24"/>
                <w:szCs w:val="24"/>
              </w:rPr>
              <w:t xml:space="preserve"> </w:t>
            </w:r>
          </w:p>
          <w:p w:rsidR="007E06BA" w:rsidRPr="00C57FD4" w:rsidRDefault="007E06BA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CE2BF3">
      <w:pPr>
        <w:ind w:left="2652" w:right="2717"/>
        <w:jc w:val="center"/>
        <w:rPr>
          <w:sz w:val="32"/>
        </w:rPr>
      </w:pPr>
      <w:r>
        <w:rPr>
          <w:sz w:val="32"/>
        </w:rPr>
        <w:t>СПР-2020-02</w:t>
      </w:r>
      <w:r w:rsidR="00CA0693">
        <w:rPr>
          <w:sz w:val="32"/>
        </w:rPr>
        <w:t>0-ОМ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                            2021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26"/>
        </w:rPr>
      </w:pPr>
    </w:p>
    <w:p w:rsidR="007E06BA" w:rsidRDefault="007E06BA" w:rsidP="007E06BA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7E06BA" w:rsidRDefault="007E06BA" w:rsidP="007E06BA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7E06BA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DEC136C" wp14:editId="14B21311">
            <wp:simplePos x="0" y="0"/>
            <wp:positionH relativeFrom="page">
              <wp:posOffset>3398520</wp:posOffset>
            </wp:positionH>
            <wp:positionV relativeFrom="paragraph">
              <wp:posOffset>-615950</wp:posOffset>
            </wp:positionV>
            <wp:extent cx="1428296" cy="17907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</w:t>
      </w:r>
      <w:bookmarkStart w:id="0" w:name="_GoBack"/>
      <w:bookmarkEnd w:id="0"/>
      <w:r>
        <w:rPr>
          <w:b/>
          <w:sz w:val="36"/>
        </w:rPr>
        <w:t>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CE2BF3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СПР-2020-02</w:t>
      </w:r>
      <w:r w:rsidR="00CA0693">
        <w:rPr>
          <w:sz w:val="32"/>
        </w:rPr>
        <w:t>0-ОМ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CE2BF3">
      <w:pPr>
        <w:ind w:left="2707" w:right="2717"/>
        <w:jc w:val="center"/>
        <w:rPr>
          <w:sz w:val="24"/>
        </w:rPr>
      </w:pPr>
      <w:r>
        <w:rPr>
          <w:sz w:val="24"/>
        </w:rPr>
        <w:t>2021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10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EndPr/>
      <w:sdtContent>
        <w:p w:rsidR="00BE6830" w:rsidRDefault="00AD7867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AD7867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</w:t>
          </w:r>
          <w:proofErr w:type="gramStart"/>
          <w:r>
            <w:t>о-</w:t>
          </w:r>
          <w:proofErr w:type="gramEnd"/>
          <w:r>
            <w:t xml:space="preserve">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AD7867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</w:t>
            </w:r>
            <w:proofErr w:type="gramStart"/>
            <w:r w:rsidR="00CA0693">
              <w:t>п-</w:t>
            </w:r>
            <w:proofErr w:type="gramEnd"/>
            <w:r w:rsidR="00CA0693">
              <w:t xml:space="preserve"> </w:t>
            </w:r>
            <w:proofErr w:type="spellStart"/>
            <w:r w:rsidR="00CA0693">
              <w:t>ливом</w:t>
            </w:r>
            <w:proofErr w:type="spellEnd"/>
            <w:r w:rsidR="00CA0693">
              <w:tab/>
              <w:t>16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 xml:space="preserve">Часть 10. Технико-экономические показатели теплоснабжающих и </w:t>
            </w:r>
            <w:proofErr w:type="spellStart"/>
            <w:r w:rsidR="00CA0693">
              <w:t>теплосетевых</w:t>
            </w:r>
            <w:proofErr w:type="spellEnd"/>
            <w:r w:rsidR="00CA0693">
              <w:t xml:space="preserve"> организаций</w:t>
            </w:r>
            <w:r w:rsidR="00CA0693">
              <w:tab/>
              <w:t>21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AD7867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22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proofErr w:type="gramStart"/>
          <w:r>
            <w:t>использованных</w:t>
          </w:r>
          <w:proofErr w:type="gramEnd"/>
          <w:r>
            <w:rPr>
              <w:spacing w:val="-5"/>
            </w:rPr>
            <w:t xml:space="preserve"> </w:t>
          </w:r>
          <w:proofErr w:type="spellStart"/>
          <w:r>
            <w:t>тсточников</w:t>
          </w:r>
          <w:proofErr w:type="spellEnd"/>
          <w:r>
            <w:tab/>
            <w:t>23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2701" w:right="2717"/>
        <w:jc w:val="center"/>
      </w:pPr>
      <w:bookmarkStart w:id="1" w:name="_TOC_250011"/>
      <w:bookmarkEnd w:id="1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2" w:name="_TOC_250010"/>
      <w:bookmarkEnd w:id="2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ловыми</w:t>
      </w:r>
      <w:proofErr w:type="spellEnd"/>
      <w:r>
        <w:t xml:space="preserve"> сетями различного назначения и балансовой принадлежности, </w:t>
      </w:r>
      <w:proofErr w:type="spellStart"/>
      <w:r>
        <w:t>имеющи</w:t>
      </w:r>
      <w:proofErr w:type="spellEnd"/>
      <w:r>
        <w:t>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</w:t>
      </w:r>
      <w:proofErr w:type="gramStart"/>
      <w:r>
        <w:t>о-</w:t>
      </w:r>
      <w:proofErr w:type="gramEnd"/>
      <w:r>
        <w:t xml:space="preserve"> снабжения (источников, тепловых сетей и потребителей), экономической </w:t>
      </w:r>
      <w:proofErr w:type="spellStart"/>
      <w:r>
        <w:t>целесо</w:t>
      </w:r>
      <w:proofErr w:type="spellEnd"/>
      <w:r>
        <w:t>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3" w:name="_TOC_250009"/>
      <w:bookmarkEnd w:id="3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 xml:space="preserve">Система теплоснабжения Сотниковского сельсовета Канского района </w:t>
      </w:r>
      <w:proofErr w:type="spellStart"/>
      <w:r>
        <w:t>Кра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ноярского</w:t>
      </w:r>
      <w:proofErr w:type="spellEnd"/>
      <w:r>
        <w:t xml:space="preserve"> края - централизованная, представлена тремя источниками тепловой энергии и распределительными тепловыми сетями. От существующих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 тепла нагретая вода поступает в сети и далее к абонентам. Водяные тепловые сети выполнены </w:t>
      </w:r>
      <w:proofErr w:type="gramStart"/>
      <w:r>
        <w:t>двухтрубными</w:t>
      </w:r>
      <w:proofErr w:type="gramEnd"/>
      <w:r>
        <w:t xml:space="preserve">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 xml:space="preserve">На территории села осуществляет производство и передачу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одна эксплуатирующая организация - ООО «Коммунальщик Канского рай- она».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с.Сотниково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4 водогрейных котла, общей установленной мощностью 1,744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с.Сотниково</w:t>
      </w:r>
      <w:r>
        <w:rPr>
          <w:spacing w:val="3"/>
          <w:sz w:val="28"/>
        </w:rPr>
        <w:t xml:space="preserve"> </w:t>
      </w:r>
      <w:r>
        <w:rPr>
          <w:sz w:val="28"/>
        </w:rPr>
        <w:t>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>В составе основного оборудования котельной 2 водогрейных котла, общей установленной мощностью 0,6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 xml:space="preserve">Исходная вода поступает из хозяйственно-питьевого водопровода. Регулирование температуры сетевой воды, поступающей в теплосеть, </w:t>
      </w:r>
      <w:proofErr w:type="gramStart"/>
      <w:r>
        <w:t>в</w:t>
      </w:r>
      <w:proofErr w:type="gramEnd"/>
      <w:r>
        <w:t xml:space="preserve">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рефьевка</w:t>
      </w:r>
      <w:proofErr w:type="spellEnd"/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</w:t>
      </w:r>
      <w:proofErr w:type="spellStart"/>
      <w:r>
        <w:t>Арефьевка</w:t>
      </w:r>
      <w:proofErr w:type="spellEnd"/>
      <w:r>
        <w:t xml:space="preserve">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3 водогрейных котла, общей установленной мощностью 1,38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7"/>
        <w:rPr>
          <w:sz w:val="18"/>
        </w:rPr>
      </w:pPr>
    </w:p>
    <w:p w:rsidR="00BE6830" w:rsidRDefault="00CA0693">
      <w:pPr>
        <w:spacing w:before="90"/>
        <w:ind w:left="8053"/>
        <w:rPr>
          <w:sz w:val="24"/>
        </w:rPr>
      </w:pPr>
      <w:r>
        <w:rPr>
          <w:sz w:val="24"/>
        </w:rPr>
        <w:t>Таблица 1. Технические данные котельной с.Сотниково</w:t>
      </w:r>
    </w:p>
    <w:p w:rsidR="00BE6830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BE6830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>
              <w:rPr>
                <w:sz w:val="24"/>
              </w:rPr>
              <w:t>Всего по котельной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Паспортный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ход топлива на выработку, кг</w:t>
            </w:r>
          </w:p>
          <w:p w:rsidR="00BE6830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у.т</w:t>
            </w:r>
            <w:proofErr w:type="spellEnd"/>
            <w:r>
              <w:rPr>
                <w:sz w:val="24"/>
              </w:rPr>
              <w:t>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 xml:space="preserve">Фактический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опред</w:t>
            </w:r>
            <w:proofErr w:type="spellEnd"/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опред</w:t>
            </w:r>
            <w:proofErr w:type="spellEnd"/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опред</w:t>
            </w:r>
            <w:proofErr w:type="spellEnd"/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8. Год проведения </w:t>
            </w:r>
            <w:proofErr w:type="gramStart"/>
            <w:r>
              <w:rPr>
                <w:sz w:val="24"/>
              </w:rPr>
              <w:t>последних</w:t>
            </w:r>
            <w:proofErr w:type="gramEnd"/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проектного топлива,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 (указывается 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 xml:space="preserve">Уголь </w:t>
            </w: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топлива,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воздухоподогре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вателей</w:t>
            </w:r>
            <w:proofErr w:type="spellEnd"/>
            <w:r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пароперегрева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footerReference w:type="default" r:id="rId11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gramStart"/>
            <w:r>
              <w:rPr>
                <w:sz w:val="24"/>
              </w:rPr>
              <w:t>Наличие автоматики (есть</w:t>
            </w:r>
            <w:proofErr w:type="gramEnd"/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химводоподго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7564"/>
        <w:rPr>
          <w:sz w:val="24"/>
        </w:rPr>
      </w:pPr>
      <w:r>
        <w:rPr>
          <w:sz w:val="24"/>
        </w:rPr>
        <w:t>Таблица 2. Технические данные котельной с.Сотниково база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277"/>
        </w:trPr>
        <w:tc>
          <w:tcPr>
            <w:tcW w:w="3965" w:type="dxa"/>
            <w:vMerge w:val="restart"/>
          </w:tcPr>
          <w:p w:rsidR="00BE6830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Default="00CA0693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E6830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Установленная мощность (про-</w:t>
            </w:r>
            <w:proofErr w:type="gramEnd"/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ектная</w:t>
            </w:r>
            <w:proofErr w:type="spellEnd"/>
            <w:r>
              <w:rPr>
                <w:sz w:val="24"/>
              </w:rPr>
              <w:t>), Гкал/час</w:t>
            </w:r>
            <w:proofErr w:type="gramEnd"/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z w:val="24"/>
              </w:rPr>
              <w:tab/>
              <w:t>мощность,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326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3. Паспортный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Паспортный удельный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топлива на выработку,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у.т</w:t>
            </w:r>
            <w:proofErr w:type="spellEnd"/>
            <w:r>
              <w:rPr>
                <w:sz w:val="24"/>
              </w:rPr>
              <w:t>./Гкал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 Фактический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опред</w:t>
            </w:r>
            <w:proofErr w:type="spellEnd"/>
          </w:p>
        </w:tc>
      </w:tr>
      <w:tr w:rsidR="00BE6830">
        <w:trPr>
          <w:trHeight w:val="273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BE6830">
        <w:trPr>
          <w:trHeight w:val="277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Год проведения </w:t>
            </w:r>
            <w:proofErr w:type="gramStart"/>
            <w:r>
              <w:rPr>
                <w:sz w:val="24"/>
              </w:rPr>
              <w:t>последних</w:t>
            </w:r>
            <w:proofErr w:type="gramEnd"/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ладочных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бу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9.1. Низшая теплота сгорания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ектного</w:t>
            </w:r>
            <w:proofErr w:type="spellEnd"/>
            <w:r>
              <w:rPr>
                <w:sz w:val="24"/>
              </w:rPr>
              <w:t xml:space="preserve"> топлива,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Используемое топливо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(указы-</w:t>
            </w:r>
            <w:proofErr w:type="gramEnd"/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вается</w:t>
            </w:r>
            <w:proofErr w:type="spellEnd"/>
            <w:r>
              <w:rPr>
                <w:sz w:val="24"/>
              </w:rPr>
              <w:t xml:space="preserve"> вид топлива)</w:t>
            </w:r>
            <w:proofErr w:type="gramEnd"/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бу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10.1.Низшая теплота сгорания топ-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лива</w:t>
            </w:r>
            <w:proofErr w:type="spellEnd"/>
            <w:r>
              <w:rPr>
                <w:sz w:val="24"/>
              </w:rPr>
              <w:t>, ккал/кг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воздухоподогревате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пароперегревателей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Наличие автоматики (есть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BE6830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химводоподготовки</w:t>
            </w:r>
            <w:proofErr w:type="spellEnd"/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8063"/>
        <w:rPr>
          <w:sz w:val="24"/>
        </w:rPr>
      </w:pPr>
      <w:r>
        <w:rPr>
          <w:sz w:val="24"/>
        </w:rPr>
        <w:t xml:space="preserve">Таблица 3. Технические данные котельной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рефьевка</w:t>
      </w:r>
      <w:proofErr w:type="spellEnd"/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994"/>
        <w:gridCol w:w="706"/>
        <w:gridCol w:w="855"/>
        <w:gridCol w:w="850"/>
        <w:gridCol w:w="858"/>
        <w:gridCol w:w="558"/>
      </w:tblGrid>
      <w:tr w:rsidR="00BE6830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E6830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Паспортный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30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Паспортный</w:t>
            </w:r>
            <w:proofErr w:type="gramEnd"/>
            <w:r>
              <w:rPr>
                <w:sz w:val="24"/>
              </w:rPr>
              <w:t xml:space="preserve"> удельный рас-</w:t>
            </w:r>
          </w:p>
          <w:p w:rsidR="00BE6830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ход топлива на выработку,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у.т</w:t>
            </w:r>
            <w:proofErr w:type="spellEnd"/>
            <w:r>
              <w:rPr>
                <w:sz w:val="24"/>
              </w:rPr>
              <w:t>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 xml:space="preserve">Фактический </w:t>
            </w:r>
            <w:proofErr w:type="spellStart"/>
            <w:r>
              <w:rPr>
                <w:sz w:val="24"/>
              </w:rPr>
              <w:t>к.п.д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оп</w:t>
            </w:r>
            <w:proofErr w:type="gram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опред</w:t>
            </w:r>
            <w:proofErr w:type="spellEnd"/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8. Год проведения </w:t>
            </w:r>
            <w:proofErr w:type="gramStart"/>
            <w:r>
              <w:rPr>
                <w:sz w:val="24"/>
              </w:rPr>
              <w:t>последних</w:t>
            </w:r>
            <w:proofErr w:type="gramEnd"/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проектного топлива,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</w:t>
            </w:r>
            <w:r>
              <w:rPr>
                <w:sz w:val="24"/>
              </w:rPr>
              <w:tab/>
              <w:t>топливо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(указывается вид 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топлива, 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994"/>
        <w:gridCol w:w="706"/>
        <w:gridCol w:w="855"/>
        <w:gridCol w:w="850"/>
        <w:gridCol w:w="1416"/>
      </w:tblGrid>
      <w:tr w:rsidR="00BE6830">
        <w:trPr>
          <w:trHeight w:val="277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 Наличие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воздухоподогре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вателей</w:t>
            </w:r>
            <w:proofErr w:type="spellEnd"/>
            <w:r>
              <w:rPr>
                <w:sz w:val="24"/>
              </w:rPr>
              <w:t xml:space="preserve">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28"/>
                <w:tab w:val="left" w:pos="17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пароперегрева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gramStart"/>
            <w:r>
              <w:rPr>
                <w:sz w:val="24"/>
              </w:rPr>
              <w:t>Наличие автоматики (есть</w:t>
            </w:r>
            <w:proofErr w:type="gramEnd"/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химводоподго</w:t>
            </w:r>
            <w:proofErr w:type="spellEnd"/>
            <w:r>
              <w:rPr>
                <w:sz w:val="24"/>
              </w:rPr>
              <w:t>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Есть, 0,2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ставлено</w:t>
      </w:r>
      <w:proofErr w:type="spellEnd"/>
      <w:r>
        <w:t xml:space="preserve">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BE6830">
        <w:trPr>
          <w:trHeight w:val="1382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вв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Месторасполож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тепловой сети, наименование теп- </w:t>
            </w:r>
            <w:proofErr w:type="spellStart"/>
            <w:r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proofErr w:type="spellStart"/>
            <w:r>
              <w:rPr>
                <w:sz w:val="24"/>
              </w:rPr>
              <w:t>труб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провода мм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 xml:space="preserve">Способ прокладки </w:t>
            </w:r>
            <w:proofErr w:type="spellStart"/>
            <w:r>
              <w:rPr>
                <w:sz w:val="24"/>
              </w:rPr>
              <w:t>труб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proofErr w:type="gramStart"/>
            <w:r>
              <w:rPr>
                <w:spacing w:val="-6"/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>
              <w:rPr>
                <w:sz w:val="24"/>
              </w:rPr>
              <w:t xml:space="preserve">Рубероид, </w:t>
            </w:r>
            <w:proofErr w:type="spellStart"/>
            <w:r>
              <w:rPr>
                <w:sz w:val="24"/>
              </w:rPr>
              <w:t>минплита</w:t>
            </w:r>
            <w:proofErr w:type="spellEnd"/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вв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Месторасполож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тепловой сети, наименование теп- </w:t>
            </w:r>
            <w:proofErr w:type="spellStart"/>
            <w:r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proofErr w:type="spellStart"/>
            <w:r>
              <w:rPr>
                <w:sz w:val="24"/>
              </w:rPr>
              <w:t>труб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трубо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proofErr w:type="spellStart"/>
            <w:r>
              <w:rPr>
                <w:sz w:val="24"/>
              </w:rPr>
              <w:t>прокла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трубо</w:t>
            </w:r>
            <w:proofErr w:type="spellEnd"/>
            <w:r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proofErr w:type="gramStart"/>
            <w:r>
              <w:rPr>
                <w:spacing w:val="-5"/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вв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Месторасполож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тепловой сети, наименование теп- </w:t>
            </w:r>
            <w:proofErr w:type="spellStart"/>
            <w:r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proofErr w:type="spellStart"/>
            <w:r>
              <w:rPr>
                <w:sz w:val="24"/>
              </w:rPr>
              <w:t>труб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трубо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 xml:space="preserve">Способ </w:t>
            </w:r>
            <w:proofErr w:type="spellStart"/>
            <w:r>
              <w:rPr>
                <w:sz w:val="24"/>
              </w:rPr>
              <w:t>прокла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трубо</w:t>
            </w:r>
            <w:proofErr w:type="spellEnd"/>
            <w:r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proofErr w:type="gramStart"/>
            <w:r>
              <w:rPr>
                <w:spacing w:val="-5"/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 xml:space="preserve">Без </w:t>
            </w:r>
            <w:proofErr w:type="spellStart"/>
            <w:r>
              <w:rPr>
                <w:sz w:val="24"/>
              </w:rPr>
              <w:t>канал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Рубероид, битум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2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5" w:name="_TOC_250007"/>
      <w:bookmarkEnd w:id="5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плоснабжения</w:t>
      </w:r>
      <w:proofErr w:type="spellEnd"/>
      <w:r>
        <w:t>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потребителей тепловой энергии, групп п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требителей</w:t>
      </w:r>
      <w:proofErr w:type="spellEnd"/>
      <w:r>
        <w:rPr>
          <w:b/>
          <w:sz w:val="28"/>
        </w:rPr>
        <w:t xml:space="preserve"> тепловой энергии в зонах действия источников тепловой </w:t>
      </w:r>
      <w:proofErr w:type="spellStart"/>
      <w:r>
        <w:rPr>
          <w:b/>
          <w:sz w:val="28"/>
        </w:rPr>
        <w:t>энер</w:t>
      </w:r>
      <w:proofErr w:type="spellEnd"/>
      <w:r>
        <w:rPr>
          <w:b/>
          <w:sz w:val="28"/>
        </w:rPr>
        <w:t>-</w:t>
      </w:r>
    </w:p>
    <w:p w:rsidR="00BE6830" w:rsidRDefault="00CA0693">
      <w:pPr>
        <w:spacing w:line="314" w:lineRule="exact"/>
        <w:ind w:left="4810"/>
        <w:rPr>
          <w:b/>
          <w:sz w:val="28"/>
        </w:rPr>
      </w:pPr>
      <w:proofErr w:type="spellStart"/>
      <w:r>
        <w:rPr>
          <w:b/>
          <w:sz w:val="28"/>
        </w:rPr>
        <w:t>гии</w:t>
      </w:r>
      <w:proofErr w:type="spellEnd"/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с.Сотниково с указанием расчетных элементов территориального деления (кадастровых кварталов) приведена в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ложении</w:t>
      </w:r>
      <w:proofErr w:type="spellEnd"/>
      <w:r>
        <w:t xml:space="preserve">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потре</w:t>
      </w:r>
      <w:proofErr w:type="spellEnd"/>
      <w:r>
        <w:rPr>
          <w:sz w:val="24"/>
        </w:rPr>
        <w:t>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proofErr w:type="spellStart"/>
      <w:r>
        <w:rPr>
          <w:spacing w:val="-1"/>
          <w:sz w:val="24"/>
        </w:rPr>
        <w:t>бителя</w:t>
      </w:r>
      <w:proofErr w:type="spell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>
              <w:rPr>
                <w:sz w:val="24"/>
              </w:rPr>
              <w:t xml:space="preserve">Элемент </w:t>
            </w:r>
            <w:proofErr w:type="spellStart"/>
            <w:r>
              <w:rPr>
                <w:sz w:val="24"/>
              </w:rPr>
              <w:t>территориал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деления</w:t>
            </w:r>
          </w:p>
        </w:tc>
        <w:tc>
          <w:tcPr>
            <w:tcW w:w="2127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потр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бителей</w:t>
            </w:r>
            <w:proofErr w:type="spellEnd"/>
          </w:p>
        </w:tc>
        <w:tc>
          <w:tcPr>
            <w:tcW w:w="4873" w:type="dxa"/>
            <w:gridSpan w:val="2"/>
          </w:tcPr>
          <w:p w:rsidR="00BE6830" w:rsidRDefault="00CA0693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>
              <w:rPr>
                <w:sz w:val="24"/>
              </w:rPr>
              <w:t xml:space="preserve">На горячее </w:t>
            </w:r>
            <w:proofErr w:type="spellStart"/>
            <w:r>
              <w:rPr>
                <w:sz w:val="24"/>
              </w:rPr>
              <w:t>водосна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ind w:left="329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1" w:right="3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>
        <w:trPr>
          <w:trHeight w:val="412"/>
        </w:trPr>
        <w:tc>
          <w:tcPr>
            <w:tcW w:w="682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>
              <w:rPr>
                <w:sz w:val="24"/>
              </w:rPr>
              <w:t xml:space="preserve">Источник тепловой </w:t>
            </w:r>
            <w:proofErr w:type="spellStart"/>
            <w:r>
              <w:rPr>
                <w:sz w:val="24"/>
              </w:rPr>
              <w:t>эне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</w:p>
        </w:tc>
        <w:tc>
          <w:tcPr>
            <w:tcW w:w="4805" w:type="dxa"/>
            <w:gridSpan w:val="3"/>
          </w:tcPr>
          <w:p w:rsidR="00BE6830" w:rsidRDefault="00CA0693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BE6830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0,0991</w:t>
            </w:r>
          </w:p>
        </w:tc>
      </w:tr>
      <w:tr w:rsidR="00BE6830">
        <w:trPr>
          <w:trHeight w:val="551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с.Сотниково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пловой</w:t>
      </w:r>
      <w:proofErr w:type="spellEnd"/>
      <w:r>
        <w:t xml:space="preserve"> нагрузки тепловой мощности источников. Тепловая нагрузка потребит</w:t>
      </w:r>
      <w:proofErr w:type="gramStart"/>
      <w:r>
        <w:t>е-</w:t>
      </w:r>
      <w:proofErr w:type="gramEnd"/>
      <w:r>
        <w:t xml:space="preserve"> лей рассчитывается как необходимое количество тепловой энергии на </w:t>
      </w:r>
      <w:proofErr w:type="spellStart"/>
      <w:r>
        <w:t>поддержа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нормативной температуры воздуха в помещениях потребителя при расчетной температуре наружного воздуха. Для данного региона расчетная температура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ружного</w:t>
      </w:r>
      <w:proofErr w:type="spellEnd"/>
      <w:r>
        <w:t xml:space="preserve"> воздуха - минус 40°С.</w:t>
      </w:r>
    </w:p>
    <w:p w:rsidR="00BE6830" w:rsidRDefault="00BE6830">
      <w:pPr>
        <w:pStyle w:val="a3"/>
        <w:rPr>
          <w:sz w:val="30"/>
        </w:rPr>
      </w:pPr>
    </w:p>
    <w:p w:rsidR="00BE6830" w:rsidRDefault="00CA0693">
      <w:pPr>
        <w:spacing w:before="202" w:after="12" w:line="237" w:lineRule="auto"/>
        <w:ind w:left="2703" w:right="87" w:hanging="1791"/>
        <w:rPr>
          <w:sz w:val="24"/>
        </w:rPr>
      </w:pPr>
      <w:r>
        <w:rPr>
          <w:sz w:val="24"/>
        </w:rPr>
        <w:t xml:space="preserve">Таблица 7.Баланс установленной, тепловой мощности нетто в тепловых сетях и </w:t>
      </w:r>
      <w:proofErr w:type="spellStart"/>
      <w:r>
        <w:rPr>
          <w:sz w:val="24"/>
        </w:rPr>
        <w:t>присо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диненной</w:t>
      </w:r>
      <w:proofErr w:type="spellEnd"/>
      <w:r>
        <w:rPr>
          <w:sz w:val="24"/>
        </w:rPr>
        <w:t xml:space="preserve">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26"/>
        <w:gridCol w:w="1301"/>
        <w:gridCol w:w="1200"/>
        <w:gridCol w:w="1200"/>
        <w:gridCol w:w="1200"/>
        <w:gridCol w:w="1512"/>
      </w:tblGrid>
      <w:tr w:rsidR="00BE6830">
        <w:trPr>
          <w:trHeight w:val="1655"/>
        </w:trPr>
        <w:tc>
          <w:tcPr>
            <w:tcW w:w="648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2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>
              <w:rPr>
                <w:sz w:val="24"/>
              </w:rPr>
              <w:t>Источник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вой энергии</w:t>
            </w:r>
          </w:p>
        </w:tc>
        <w:tc>
          <w:tcPr>
            <w:tcW w:w="1301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ленная мощность,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венные нужды, 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нагрузка на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требите</w:t>
            </w:r>
            <w:proofErr w:type="spellEnd"/>
            <w:r>
              <w:rPr>
                <w:sz w:val="24"/>
              </w:rPr>
              <w:t>- лей,</w:t>
            </w:r>
          </w:p>
          <w:p w:rsidR="00BE6830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Тепловая </w:t>
            </w:r>
            <w:proofErr w:type="spellStart"/>
            <w:r>
              <w:rPr>
                <w:sz w:val="24"/>
              </w:rPr>
              <w:t>мо</w:t>
            </w:r>
            <w:proofErr w:type="gram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нетто, Гкал/час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зерв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дефици</w:t>
            </w:r>
            <w:proofErr w:type="spellEnd"/>
            <w:r>
              <w:rPr>
                <w:sz w:val="24"/>
              </w:rPr>
              <w:t xml:space="preserve"> т тепловой мощности нетто,</w:t>
            </w:r>
          </w:p>
          <w:p w:rsidR="00BE6830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+0,912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+0,855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8"/>
        <w:rPr>
          <w:sz w:val="31"/>
        </w:rPr>
      </w:pPr>
    </w:p>
    <w:p w:rsidR="00BE6830" w:rsidRDefault="00CA0693">
      <w:pPr>
        <w:pStyle w:val="1"/>
        <w:ind w:left="3298"/>
        <w:jc w:val="left"/>
      </w:pPr>
      <w:bookmarkStart w:id="7" w:name="_TOC_250005"/>
      <w:bookmarkEnd w:id="7"/>
      <w:r>
        <w:t>Часть 7. Балансы теплоносителя</w:t>
      </w:r>
    </w:p>
    <w:p w:rsidR="00BE6830" w:rsidRDefault="00CA0693">
      <w:pPr>
        <w:pStyle w:val="a3"/>
        <w:spacing w:before="153" w:line="362" w:lineRule="auto"/>
        <w:ind w:left="115" w:right="110" w:firstLine="710"/>
        <w:jc w:val="both"/>
      </w:pPr>
      <w:r>
        <w:t xml:space="preserve">На котельной с. Сотниково водоподготовительные установки для </w:t>
      </w:r>
      <w:proofErr w:type="spellStart"/>
      <w:r>
        <w:t>теплон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сителя</w:t>
      </w:r>
      <w:proofErr w:type="spellEnd"/>
      <w:r>
        <w:t xml:space="preserve"> имеются.</w:t>
      </w:r>
    </w:p>
    <w:p w:rsidR="00BE6830" w:rsidRDefault="00CA0693">
      <w:pPr>
        <w:spacing w:after="10" w:line="273" w:lineRule="exact"/>
        <w:ind w:left="4978"/>
        <w:rPr>
          <w:sz w:val="24"/>
        </w:rPr>
      </w:pPr>
      <w:r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46,61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Расход воды на подпитку, т/ч,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BE6830">
        <w:trPr>
          <w:trHeight w:val="556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79" w:after="11"/>
        <w:ind w:left="4978"/>
        <w:rPr>
          <w:sz w:val="24"/>
        </w:rPr>
      </w:pPr>
    </w:p>
    <w:p w:rsidR="00BE6830" w:rsidRDefault="00CA0693">
      <w:pPr>
        <w:spacing w:before="79" w:after="11"/>
        <w:ind w:left="4978"/>
        <w:rPr>
          <w:sz w:val="24"/>
        </w:rPr>
      </w:pPr>
      <w:r>
        <w:rPr>
          <w:sz w:val="24"/>
        </w:rPr>
        <w:t>Таблица 9.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Расход воды на подпитку, т/ч,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BE6830" w:rsidRDefault="00BE6830">
      <w:pPr>
        <w:pStyle w:val="a3"/>
        <w:spacing w:before="1"/>
        <w:rPr>
          <w:sz w:val="23"/>
        </w:rPr>
      </w:pPr>
    </w:p>
    <w:p w:rsidR="00BE6830" w:rsidRDefault="00CA0693">
      <w:pPr>
        <w:spacing w:after="11"/>
        <w:ind w:left="4858"/>
        <w:rPr>
          <w:sz w:val="24"/>
        </w:rPr>
      </w:pPr>
      <w:r>
        <w:rPr>
          <w:sz w:val="24"/>
        </w:rPr>
        <w:t>Таблица 10.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Котельная с. </w:t>
            </w:r>
            <w:proofErr w:type="spellStart"/>
            <w:r>
              <w:rPr>
                <w:sz w:val="24"/>
              </w:rPr>
              <w:t>Арефьевка</w:t>
            </w:r>
            <w:proofErr w:type="spellEnd"/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102,62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Расход воды на подпитку, т/ч,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Расход сетевой воды на утечку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лопотребления</w:t>
            </w:r>
            <w:proofErr w:type="spellEnd"/>
            <w:r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Default="00CA0693">
      <w:pPr>
        <w:ind w:left="6140"/>
        <w:jc w:val="both"/>
        <w:rPr>
          <w:sz w:val="24"/>
        </w:rPr>
      </w:pPr>
      <w:r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>
        <w:trPr>
          <w:trHeight w:val="686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>
              <w:rPr>
                <w:sz w:val="24"/>
              </w:rPr>
              <w:t xml:space="preserve">Низшая теплота </w:t>
            </w:r>
            <w:proofErr w:type="spellStart"/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рания</w:t>
            </w:r>
            <w:proofErr w:type="spellEnd"/>
            <w:r>
              <w:rPr>
                <w:sz w:val="24"/>
              </w:rPr>
              <w:t>, Ккал/кг.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6830">
        <w:trPr>
          <w:trHeight w:val="690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Канский угольный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рез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</w:t>
      </w:r>
      <w:proofErr w:type="gramStart"/>
      <w:r>
        <w:t>б-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проектируемых и действующих источников теплоты, тепловых сетей и в целом систем централизованного теплоснабжения обеспечивать в течение задан- </w:t>
      </w:r>
      <w:proofErr w:type="spellStart"/>
      <w:r>
        <w:t>ного</w:t>
      </w:r>
      <w:proofErr w:type="spellEnd"/>
      <w:r>
        <w:t xml:space="preserve"> времени требуемые режимы, параметры и качество теплоснабжения (ото- </w:t>
      </w:r>
      <w:proofErr w:type="spellStart"/>
      <w:r>
        <w:t>пления</w:t>
      </w:r>
      <w:proofErr w:type="spellEnd"/>
      <w:r>
        <w:t xml:space="preserve">, вентиляции, горячего водоснабжения, а также технологических потреб- </w:t>
      </w:r>
      <w:proofErr w:type="spellStart"/>
      <w:r>
        <w:t>ностей</w:t>
      </w:r>
      <w:proofErr w:type="spellEnd"/>
      <w:r>
        <w:t xml:space="preserve"> предприятий в паре и горячей воде) обеспечивать нормативные </w:t>
      </w:r>
      <w:proofErr w:type="spellStart"/>
      <w:r>
        <w:t>показате</w:t>
      </w:r>
      <w:proofErr w:type="spellEnd"/>
      <w:r>
        <w:t>- ли вероятности безотказной работы [Р], коэффициент готовности [</w:t>
      </w:r>
      <w:proofErr w:type="gramStart"/>
      <w:r>
        <w:t>Кг], живучести [Ж].</w:t>
      </w:r>
      <w:proofErr w:type="gramEnd"/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</w:t>
      </w:r>
      <w:proofErr w:type="spellStart"/>
      <w:r>
        <w:t>вероя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 xml:space="preserve">-тепловых сетей </w:t>
      </w:r>
      <w:proofErr w:type="spellStart"/>
      <w:r>
        <w:t>Ртс</w:t>
      </w:r>
      <w:proofErr w:type="spellEnd"/>
      <w:r>
        <w:t>=0,9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-потребителя теплоты </w:t>
      </w:r>
      <w:proofErr w:type="spellStart"/>
      <w:r>
        <w:t>Рпт</w:t>
      </w:r>
      <w:proofErr w:type="spellEnd"/>
      <w:r>
        <w:t>=0,99;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 xml:space="preserve">В настоящее время не существует общей методики оценки надежности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 коммунального теплоснабжения по всем или большинству показателей на- </w:t>
      </w:r>
      <w:proofErr w:type="spellStart"/>
      <w:r>
        <w:t>дежности</w:t>
      </w:r>
      <w:proofErr w:type="spellEnd"/>
      <w:r>
        <w:t xml:space="preserve">. Для оценки используются такие показатели, как вероятность </w:t>
      </w:r>
      <w:proofErr w:type="spellStart"/>
      <w:r>
        <w:t>безотка</w:t>
      </w:r>
      <w:proofErr w:type="gramStart"/>
      <w:r>
        <w:t>з</w:t>
      </w:r>
      <w:proofErr w:type="spellEnd"/>
      <w:r>
        <w:t>-</w:t>
      </w:r>
      <w:proofErr w:type="gramEnd"/>
      <w:r>
        <w:t xml:space="preserve"> ной работы СЦТ; готовность и живучесть. В основу расчета вероятности </w:t>
      </w:r>
      <w:proofErr w:type="spellStart"/>
      <w:r>
        <w:t>безо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</w:t>
      </w:r>
      <w:proofErr w:type="gramStart"/>
      <w:r>
        <w:t>км</w:t>
      </w:r>
      <w:proofErr w:type="gramEnd"/>
      <w:r>
        <w:t>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 xml:space="preserve">Вероятность безотказной работы </w:t>
      </w:r>
      <w:proofErr w:type="gramStart"/>
      <w:r>
        <w:t>Р</w:t>
      </w:r>
      <w:proofErr w:type="gramEnd"/>
      <w:r>
        <w:t xml:space="preserve">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AD7867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 xml:space="preserve">ω – плотность потока учитываемых отказов, сопровождающихся </w:t>
      </w:r>
      <w:proofErr w:type="spellStart"/>
      <w:r w:rsidR="00CA0693">
        <w:t>снижен</w:t>
      </w:r>
      <w:proofErr w:type="gramStart"/>
      <w:r w:rsidR="00CA0693">
        <w:t>и</w:t>
      </w:r>
      <w:proofErr w:type="spellEnd"/>
      <w:r w:rsidR="00CA0693">
        <w:t>-</w:t>
      </w:r>
      <w:proofErr w:type="gramEnd"/>
      <w:r w:rsidR="00CA0693">
        <w:t xml:space="preserve"> ем подачи тепла потребителям (1/</w:t>
      </w:r>
      <w:proofErr w:type="spellStart"/>
      <w:r w:rsidR="00CA0693">
        <w:t>км.год</w:t>
      </w:r>
      <w:proofErr w:type="spellEnd"/>
      <w:r w:rsidR="00CA0693">
        <w:t>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 xml:space="preserve">а – эмпирический коэффициент, принимается </w:t>
      </w:r>
      <w:proofErr w:type="gramStart"/>
      <w:r>
        <w:t>равным</w:t>
      </w:r>
      <w:proofErr w:type="gramEnd"/>
      <w:r>
        <w:t xml:space="preserve">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proofErr w:type="spellStart"/>
      <w:proofErr w:type="gramStart"/>
      <w:r>
        <w:t>K</w:t>
      </w:r>
      <w:proofErr w:type="gramEnd"/>
      <w:r>
        <w:t>с</w:t>
      </w:r>
      <w:proofErr w:type="spellEnd"/>
      <w:r>
        <w:t xml:space="preserve">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AD7867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</w:t>
      </w:r>
      <w:proofErr w:type="gramStart"/>
      <w:r w:rsidR="00CA0693">
        <w:rPr>
          <w:sz w:val="24"/>
        </w:rPr>
        <w:t xml:space="preserve">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>И</w:t>
      </w:r>
      <w:proofErr w:type="gramEnd"/>
      <w:r w:rsidR="00CA0693">
        <w:rPr>
          <w:i/>
          <w:sz w:val="24"/>
        </w:rPr>
        <w:t xml:space="preserve">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AD7867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959"/>
        </w:trPr>
        <w:tc>
          <w:tcPr>
            <w:tcW w:w="538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03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 xml:space="preserve">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1239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  <w:p w:rsidR="00BE6830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потока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</w:t>
            </w:r>
            <w:proofErr w:type="gramStart"/>
            <w:r>
              <w:rPr>
                <w:spacing w:val="-6"/>
                <w:sz w:val="24"/>
              </w:rPr>
              <w:t>т-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казов</w:t>
            </w:r>
            <w:proofErr w:type="spellEnd"/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:rsidR="00BE6830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>
              <w:rPr>
                <w:sz w:val="24"/>
              </w:rPr>
              <w:t>безотказной работы</w:t>
            </w:r>
          </w:p>
        </w:tc>
      </w:tr>
      <w:tr w:rsidR="00BE6830">
        <w:trPr>
          <w:trHeight w:val="330"/>
        </w:trPr>
        <w:tc>
          <w:tcPr>
            <w:tcW w:w="538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0,999669341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0,99969608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0,999703357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0,99973688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0,999760202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0,999772203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0,999885261</w:t>
            </w:r>
          </w:p>
        </w:tc>
      </w:tr>
      <w:tr w:rsidR="00BE6830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0,999890465</w:t>
            </w:r>
          </w:p>
        </w:tc>
      </w:tr>
      <w:tr w:rsidR="00BE6830">
        <w:trPr>
          <w:trHeight w:val="647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0,999900666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0,999909471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рефьевка</w:t>
            </w:r>
            <w:proofErr w:type="spell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0,999822855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0,000169126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0,999830889</w:t>
            </w:r>
          </w:p>
        </w:tc>
      </w:tr>
    </w:tbl>
    <w:p w:rsidR="00BE6830" w:rsidRDefault="00BE6830">
      <w:pPr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330"/>
        </w:trPr>
        <w:tc>
          <w:tcPr>
            <w:tcW w:w="538" w:type="dxa"/>
            <w:vMerge w:val="restart"/>
            <w:tcBorders>
              <w:top w:val="nil"/>
            </w:tcBorders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03" w:type="dxa"/>
            <w:tcBorders>
              <w:top w:val="nil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0,000153374</w:t>
            </w:r>
          </w:p>
        </w:tc>
        <w:tc>
          <w:tcPr>
            <w:tcW w:w="1508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0,999846638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0,000139778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0,999860232</w:t>
            </w:r>
          </w:p>
        </w:tc>
      </w:tr>
    </w:tbl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вторяемости</w:t>
      </w:r>
      <w:proofErr w:type="spellEnd"/>
      <w:r>
        <w:t xml:space="preserve"> температур наружного воздуха (график продолжительности тепло- вой нагрузки отопления). При отсутствии этих данных зависимость повторяем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температур наружного воздуха для местоположения тепловых сетей </w:t>
      </w:r>
      <w:proofErr w:type="spellStart"/>
      <w:r>
        <w:t>прини</w:t>
      </w:r>
      <w:proofErr w:type="spellEnd"/>
      <w:r>
        <w:t xml:space="preserve">- мают по данным СНиП 2.01.01.82 «Строительная климатология и геофизика» или Справочника </w:t>
      </w:r>
      <w:proofErr w:type="spellStart"/>
      <w:r>
        <w:t>Манюк</w:t>
      </w:r>
      <w:proofErr w:type="spellEnd"/>
      <w:r>
        <w:t xml:space="preserve">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</w:t>
      </w:r>
      <w:proofErr w:type="spellStart"/>
      <w:r>
        <w:t>пад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зуют</w:t>
      </w:r>
      <w:proofErr w:type="spellEnd"/>
      <w:r>
        <w:t xml:space="preserve">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AD7867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proofErr w:type="gramStart"/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  <w:proofErr w:type="gramEnd"/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proofErr w:type="gramStart"/>
      <w:r>
        <w:rPr>
          <w:i/>
          <w:spacing w:val="5"/>
          <w:sz w:val="24"/>
        </w:rPr>
        <w:t>t</w:t>
      </w:r>
      <w:proofErr w:type="gramEnd"/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proofErr w:type="gramStart"/>
      <w:r>
        <w:rPr>
          <w:position w:val="-5"/>
          <w:sz w:val="14"/>
        </w:rPr>
        <w:t xml:space="preserve"> </w:t>
      </w:r>
      <w:r>
        <w:rPr>
          <w:position w:val="-14"/>
          <w:sz w:val="24"/>
        </w:rPr>
        <w:t>)</w:t>
      </w:r>
      <w:proofErr w:type="gramEnd"/>
    </w:p>
    <w:p w:rsidR="00BE6830" w:rsidRDefault="00AD7867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AD7867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proofErr w:type="gramStart"/>
      <w:r w:rsidR="00CA0693">
        <w:rPr>
          <w:i/>
          <w:spacing w:val="5"/>
          <w:sz w:val="24"/>
        </w:rPr>
        <w:t>t</w:t>
      </w:r>
      <w:proofErr w:type="gramEnd"/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proofErr w:type="spellStart"/>
      <w:proofErr w:type="gramStart"/>
      <w:r>
        <w:lastRenderedPageBreak/>
        <w:t>t</w:t>
      </w:r>
      <w:proofErr w:type="gramEnd"/>
      <w:r>
        <w:rPr>
          <w:vertAlign w:val="subscript"/>
        </w:rPr>
        <w:t>В</w:t>
      </w:r>
      <w:proofErr w:type="spellEnd"/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 xml:space="preserve">Z - </w:t>
      </w:r>
      <w:proofErr w:type="gramStart"/>
      <w:r>
        <w:t>время</w:t>
      </w:r>
      <w:proofErr w:type="gramEnd"/>
      <w:r>
        <w:t xml:space="preserve">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proofErr w:type="spellStart"/>
      <w:r>
        <w:t>t</w:t>
      </w:r>
      <w:r>
        <w:rPr>
          <w:vertAlign w:val="subscript"/>
        </w:rPr>
        <w:t>В</w:t>
      </w:r>
      <w:proofErr w:type="spellEnd"/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</w:t>
      </w:r>
      <w:proofErr w:type="spellStart"/>
      <w:r>
        <w:t>нач</w:t>
      </w:r>
      <w:proofErr w:type="gramStart"/>
      <w:r>
        <w:t>а</w:t>
      </w:r>
      <w:proofErr w:type="spellEnd"/>
      <w:r>
        <w:t>-</w:t>
      </w:r>
      <w:proofErr w:type="gramEnd"/>
      <w:r>
        <w:t xml:space="preserve">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н</w:t>
      </w:r>
      <w:proofErr w:type="spellEnd"/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 xml:space="preserve">V- удельные расчетные тепловые потери здания, </w:t>
      </w:r>
      <w:proofErr w:type="gramStart"/>
      <w:r>
        <w:t>Дж</w:t>
      </w:r>
      <w:proofErr w:type="gramEnd"/>
      <w:r>
        <w:t>/(</w:t>
      </w:r>
      <w:proofErr w:type="spellStart"/>
      <w:r>
        <w:t>ч°С</w:t>
      </w:r>
      <w:proofErr w:type="spellEnd"/>
      <w:r>
        <w:t>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 xml:space="preserve">β - коэффициент аккумуляции помещения (здания) для жилого здания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t xml:space="preserve">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 xml:space="preserve">С </w:t>
      </w:r>
      <w:proofErr w:type="gramStart"/>
      <w:r>
        <w:t>при</w:t>
      </w:r>
      <w:proofErr w:type="gramEnd"/>
    </w:p>
    <w:p w:rsidR="00BE6830" w:rsidRDefault="00AD7867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 xml:space="preserve">внезапном </w:t>
      </w:r>
      <w:proofErr w:type="gramStart"/>
      <w:r>
        <w:t>прекращении</w:t>
      </w:r>
      <w:proofErr w:type="gramEnd"/>
      <w:r>
        <w:t xml:space="preserve"> теплоснабжения, при </w:t>
      </w:r>
      <w:proofErr w:type="spellStart"/>
      <w:r>
        <w:t>щий</w:t>
      </w:r>
      <w:proofErr w:type="spellEnd"/>
      <w:r>
        <w:t xml:space="preserve">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 xml:space="preserve">) формула </w:t>
      </w:r>
      <w:proofErr w:type="gramStart"/>
      <w:r>
        <w:t>имеет</w:t>
      </w:r>
      <w:proofErr w:type="gramEnd"/>
      <w:r>
        <w:t xml:space="preserve">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</w:t>
      </w:r>
      <w:proofErr w:type="spellStart"/>
      <w:r>
        <w:rPr>
          <w:sz w:val="26"/>
        </w:rPr>
        <w:t>ln</w:t>
      </w:r>
      <w:proofErr w:type="spellEnd"/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proofErr w:type="gramStart"/>
      <w:r>
        <w:rPr>
          <w:i/>
          <w:w w:val="105"/>
          <w:sz w:val="15"/>
        </w:rPr>
        <w:t xml:space="preserve"> </w:t>
      </w:r>
      <w:r>
        <w:rPr>
          <w:w w:val="105"/>
          <w:sz w:val="15"/>
        </w:rPr>
        <w:t>)</w:t>
      </w:r>
      <w:proofErr w:type="gramEnd"/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</w:t>
      </w:r>
      <w:proofErr w:type="gramStart"/>
      <w:r>
        <w:rPr>
          <w:i/>
          <w:sz w:val="11"/>
          <w:u w:val="single"/>
        </w:rPr>
        <w:t>н</w:t>
      </w:r>
      <w:proofErr w:type="gramEnd"/>
      <w:r>
        <w:rPr>
          <w:i/>
          <w:sz w:val="11"/>
          <w:u w:val="single"/>
        </w:rPr>
        <w:t xml:space="preserve">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proofErr w:type="spellStart"/>
      <w:r>
        <w:rPr>
          <w:i/>
          <w:w w:val="105"/>
          <w:sz w:val="15"/>
        </w:rPr>
        <w:t>tв</w:t>
      </w:r>
      <w:proofErr w:type="gramStart"/>
      <w:r>
        <w:rPr>
          <w:w w:val="105"/>
          <w:sz w:val="15"/>
        </w:rPr>
        <w:t>.</w:t>
      </w:r>
      <w:r>
        <w:rPr>
          <w:i/>
          <w:w w:val="105"/>
          <w:sz w:val="15"/>
        </w:rPr>
        <w:t>а</w:t>
      </w:r>
      <w:proofErr w:type="spellEnd"/>
      <w:proofErr w:type="gramEnd"/>
      <w:r>
        <w:rPr>
          <w:i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 xml:space="preserve">где внутренняя температура, которая устанавливается критерием отказа те- </w:t>
      </w:r>
      <w:proofErr w:type="spellStart"/>
      <w:r>
        <w:t>плоснабжения</w:t>
      </w:r>
      <w:proofErr w:type="spellEnd"/>
      <w:r>
        <w:t xml:space="preserve"> (+12</w:t>
      </w:r>
      <w:proofErr w:type="gramStart"/>
      <w:r>
        <w:t xml:space="preserve"> °С</w:t>
      </w:r>
      <w:proofErr w:type="gramEnd"/>
      <w:r>
        <w:t xml:space="preserve">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ружного</w:t>
      </w:r>
      <w:proofErr w:type="spellEnd"/>
      <w:r>
        <w:t xml:space="preserve">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BE6830">
        <w:trPr>
          <w:trHeight w:val="1305"/>
        </w:trPr>
        <w:tc>
          <w:tcPr>
            <w:tcW w:w="2141" w:type="dxa"/>
          </w:tcPr>
          <w:p w:rsidR="00BE6830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>
              <w:rPr>
                <w:sz w:val="24"/>
              </w:rPr>
              <w:t>Температура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воздуха,</w:t>
            </w:r>
          </w:p>
          <w:p w:rsidR="00BE6830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Повторяемость температур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ружного</w:t>
            </w:r>
            <w:proofErr w:type="spellEnd"/>
            <w:r>
              <w:rPr>
                <w:sz w:val="24"/>
              </w:rPr>
              <w:t xml:space="preserve"> воздуха, час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снижения тем- </w:t>
            </w:r>
            <w:proofErr w:type="spellStart"/>
            <w:r>
              <w:rPr>
                <w:sz w:val="24"/>
              </w:rPr>
              <w:t>пературы</w:t>
            </w:r>
            <w:proofErr w:type="spellEnd"/>
            <w:r>
              <w:rPr>
                <w:sz w:val="24"/>
              </w:rPr>
              <w:t xml:space="preserve"> воздуха внутри отапливаемого помещения до +12</w:t>
            </w:r>
            <w:proofErr w:type="gramStart"/>
            <w:r>
              <w:rPr>
                <w:sz w:val="24"/>
              </w:rPr>
              <w:t>°С</w:t>
            </w:r>
            <w:proofErr w:type="gramEnd"/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8,92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20,43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</w:t>
      </w:r>
      <w:proofErr w:type="gramStart"/>
      <w:r>
        <w:t>з-</w:t>
      </w:r>
      <w:proofErr w:type="gramEnd"/>
      <w:r>
        <w:t xml:space="preserve"> </w:t>
      </w:r>
      <w:proofErr w:type="spellStart"/>
      <w:r>
        <w:t>отказности</w:t>
      </w:r>
      <w:proofErr w:type="spellEnd"/>
      <w:r>
        <w:t xml:space="preserve">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 xml:space="preserve">Кроме того, помимо схемных решений, общей рекомендациями по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шению</w:t>
      </w:r>
      <w:proofErr w:type="spellEnd"/>
      <w:r>
        <w:t xml:space="preserve"> надёжности теплоснабжения является внедрение мероприятия по </w:t>
      </w:r>
      <w:proofErr w:type="spellStart"/>
      <w:r>
        <w:t>улуч</w:t>
      </w:r>
      <w:proofErr w:type="spellEnd"/>
      <w:r>
        <w:t xml:space="preserve">- </w:t>
      </w:r>
      <w:proofErr w:type="spellStart"/>
      <w:r>
        <w:t>шению</w:t>
      </w:r>
      <w:proofErr w:type="spellEnd"/>
      <w:r>
        <w:t xml:space="preserve">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 xml:space="preserve">Часть 10. Технико-экономические показатели теплоснабжающих и </w:t>
      </w:r>
      <w:r w:rsidR="008A302A">
        <w:t xml:space="preserve">     </w:t>
      </w:r>
      <w:proofErr w:type="spellStart"/>
      <w:r w:rsidR="008A302A">
        <w:t>теплосе</w:t>
      </w:r>
      <w:r>
        <w:t>тевых</w:t>
      </w:r>
      <w:proofErr w:type="spellEnd"/>
      <w:r>
        <w:t xml:space="preserve">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:rsidR="00BE6830" w:rsidRDefault="00CA0693">
      <w:pPr>
        <w:pStyle w:val="a3"/>
        <w:spacing w:before="158"/>
        <w:ind w:left="932" w:right="216"/>
        <w:jc w:val="center"/>
      </w:pPr>
      <w:r>
        <w:t>На территории с. Сотниково услуги по теплоснабжению оказывает - ООО</w:t>
      </w:r>
    </w:p>
    <w:p w:rsidR="00BE6830" w:rsidRDefault="00CA0693">
      <w:pPr>
        <w:pStyle w:val="a3"/>
        <w:spacing w:before="162"/>
        <w:ind w:left="115"/>
      </w:pPr>
      <w:r>
        <w:t>«Коммунальщик Канского района»</w:t>
      </w: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>Таблица 14. Динамика утвержденных тарифов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372"/>
        <w:gridCol w:w="1090"/>
        <w:gridCol w:w="1090"/>
        <w:gridCol w:w="802"/>
        <w:gridCol w:w="1090"/>
        <w:gridCol w:w="696"/>
      </w:tblGrid>
      <w:tr w:rsidR="00BE6830">
        <w:trPr>
          <w:trHeight w:val="566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00" w:right="86" w:hanging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снабжающей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372" w:type="dxa"/>
            <w:vMerge w:val="restart"/>
          </w:tcPr>
          <w:p w:rsidR="00BE6830" w:rsidRDefault="00CA0693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68" w:type="dxa"/>
            <w:gridSpan w:val="5"/>
          </w:tcPr>
          <w:p w:rsidR="00BE6830" w:rsidRDefault="00CA0693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Решения об установлении цен (тарифов)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E6830" w:rsidRDefault="00CA0693">
            <w:pPr>
              <w:pStyle w:val="TableParagraph"/>
              <w:spacing w:before="2" w:line="240" w:lineRule="auto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тепловую энергию</w:t>
            </w:r>
          </w:p>
        </w:tc>
      </w:tr>
      <w:tr w:rsidR="00BE6830">
        <w:trPr>
          <w:trHeight w:val="556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,</w:t>
            </w:r>
          </w:p>
          <w:p w:rsidR="00BE6830" w:rsidRDefault="00CA0693">
            <w:pPr>
              <w:pStyle w:val="TableParagraph"/>
              <w:spacing w:before="2" w:line="26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6830">
        <w:trPr>
          <w:trHeight w:val="551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ООО " Коммунальщик Канского 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tabs>
                <w:tab w:val="left" w:pos="2078"/>
              </w:tabs>
              <w:spacing w:line="267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Одноставочный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риф, 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E6830">
        <w:trPr>
          <w:trHeight w:val="825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spacing w:line="237" w:lineRule="auto"/>
              <w:ind w:left="4" w:right="-14"/>
              <w:rPr>
                <w:sz w:val="24"/>
              </w:rPr>
            </w:pPr>
            <w:r>
              <w:rPr>
                <w:sz w:val="24"/>
              </w:rPr>
              <w:t>Надбавка к тарифу для потребителей,</w:t>
            </w:r>
          </w:p>
          <w:p w:rsidR="00BE6830" w:rsidRDefault="00CA0693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6830">
        <w:trPr>
          <w:trHeight w:val="830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Плата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BE6830" w:rsidRDefault="00CA0693">
            <w:pPr>
              <w:pStyle w:val="TableParagraph"/>
              <w:tabs>
                <w:tab w:val="left" w:pos="417"/>
                <w:tab w:val="left" w:pos="1727"/>
              </w:tabs>
              <w:spacing w:before="7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тепловым</w:t>
            </w:r>
            <w:r>
              <w:rPr>
                <w:sz w:val="24"/>
              </w:rPr>
              <w:tab/>
              <w:t>сетям, руб./Гкал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BE6830" w:rsidRDefault="00BE6830">
      <w:pPr>
        <w:rPr>
          <w:sz w:val="26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744" w:right="362" w:firstLine="336"/>
      </w:pPr>
      <w:bookmarkStart w:id="12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привел к следующим </w:t>
      </w:r>
      <w:proofErr w:type="spellStart"/>
      <w:r>
        <w:t>выво</w:t>
      </w:r>
      <w:proofErr w:type="spellEnd"/>
      <w:r>
        <w:t>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чески и морально устарело и существенно уступает по экономичности </w:t>
      </w:r>
      <w:proofErr w:type="spellStart"/>
      <w:r>
        <w:t>современ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образцам. Причина такого положения состоит в отсутствии средств у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венника</w:t>
      </w:r>
      <w:proofErr w:type="spellEnd"/>
      <w:r>
        <w:t xml:space="preserve">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 xml:space="preserve">затопление водой теплопроводов, капли с перекрытий и проникновение </w:t>
      </w:r>
      <w:proofErr w:type="spellStart"/>
      <w:r>
        <w:t>атм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сферных</w:t>
      </w:r>
      <w:proofErr w:type="spellEnd"/>
      <w:r>
        <w:t xml:space="preserve"> осадков отсутствие надежных антикоррозионных покрытий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>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Котельная не оснащена приборами учета потребляемых ресурсов,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t xml:space="preserve"> денной и отпущенной тепловой энергии и теплоносителя, средствами </w:t>
      </w:r>
      <w:proofErr w:type="spellStart"/>
      <w:r>
        <w:t>автомати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управления технологическими процессами и режимом отпуска тепла. Это приводит к невысокой экономичности неизношенного оборудования,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дящегося</w:t>
      </w:r>
      <w:proofErr w:type="spellEnd"/>
      <w:r>
        <w:t xml:space="preserve">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требованиях к схемам теплоснабжения, порядку их разработки и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верждения</w:t>
      </w:r>
      <w:proofErr w:type="spellEnd"/>
      <w:r>
        <w:rPr>
          <w:sz w:val="28"/>
        </w:rPr>
        <w:t>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 xml:space="preserve">РД-7-ВЭП «Расчет систем централизованного теплоснабжения с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7" w:rsidRDefault="00AD7867">
      <w:r>
        <w:separator/>
      </w:r>
    </w:p>
  </w:endnote>
  <w:endnote w:type="continuationSeparator" w:id="0">
    <w:p w:rsidR="00AD7867" w:rsidRDefault="00A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AD78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6BA"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AD786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6BA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0" w:rsidRDefault="00AD78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06BA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7" w:rsidRDefault="00AD7867">
      <w:r>
        <w:separator/>
      </w:r>
    </w:p>
  </w:footnote>
  <w:footnote w:type="continuationSeparator" w:id="0">
    <w:p w:rsidR="00AD7867" w:rsidRDefault="00AD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2A52C8"/>
    <w:rsid w:val="007E06BA"/>
    <w:rsid w:val="008A302A"/>
    <w:rsid w:val="008B5C5C"/>
    <w:rsid w:val="00AC35F0"/>
    <w:rsid w:val="00AD7867"/>
    <w:rsid w:val="00BE6830"/>
    <w:rsid w:val="00C57FD4"/>
    <w:rsid w:val="00CA0693"/>
    <w:rsid w:val="00CE2BF3"/>
    <w:rsid w:val="00D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157-7AF2-457A-84C8-F7632EC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cp:lastPrinted>2021-05-28T02:48:00Z</cp:lastPrinted>
  <dcterms:created xsi:type="dcterms:W3CDTF">2019-08-01T01:35:00Z</dcterms:created>
  <dcterms:modified xsi:type="dcterms:W3CDTF">2021-05-28T02:49:00Z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