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0" w:rsidRDefault="00C31D40" w:rsidP="003E04F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1D40" w:rsidRDefault="00C31D40" w:rsidP="003E04F2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 29.04.2021 удовлетворены требования Канского межрайонного прокурора о взыскании с бывшего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денежных средств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135 524, 40  рублей за приемку фактически невыполненных работ при </w:t>
      </w:r>
      <w:r>
        <w:rPr>
          <w:rFonts w:ascii="Times New Roman" w:hAnsi="Times New Roman" w:cs="Times New Roman"/>
          <w:sz w:val="28"/>
          <w:szCs w:val="28"/>
        </w:rPr>
        <w:t>благоустройстве территории «Сквер моего детства» в г. Канске возведенного в рамах реализации национального проекта «Жилье и городская среда».</w:t>
      </w:r>
    </w:p>
    <w:p w:rsidR="00C31D40" w:rsidRPr="00194E78" w:rsidRDefault="00C31D40" w:rsidP="003E04F2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Pr="0019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бывшим руководителем</w:t>
      </w:r>
      <w:r w:rsidRPr="00194E78">
        <w:rPr>
          <w:rFonts w:ascii="Times New Roman" w:hAnsi="Times New Roman" w:cs="Times New Roman"/>
          <w:sz w:val="28"/>
          <w:szCs w:val="28"/>
        </w:rPr>
        <w:t xml:space="preserve"> УС и ЖКХ администрации г. Канска подписан акт о приемке 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4E7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4E78">
        <w:rPr>
          <w:rFonts w:ascii="Times New Roman" w:hAnsi="Times New Roman" w:cs="Times New Roman"/>
          <w:sz w:val="28"/>
          <w:szCs w:val="28"/>
        </w:rPr>
        <w:t>м, среди прочего приняты работы по устройству цветного противоскользящего дорожного покрытия на прямом участке дороги без удаления существующей разметки (ТЕР27-09-022-01) на площади 5 кв.м., устройству цветного противоскользящего дорожного покрытия на закругленном участке дороги без удаления существующей разметки (ТЕР</w:t>
      </w:r>
      <w:r>
        <w:rPr>
          <w:rFonts w:ascii="Times New Roman" w:hAnsi="Times New Roman" w:cs="Times New Roman"/>
          <w:sz w:val="28"/>
          <w:szCs w:val="28"/>
        </w:rPr>
        <w:t>27-09-022-03) на площади 6 кв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фактически не выполнены. </w:t>
      </w:r>
    </w:p>
    <w:p w:rsidR="00C31D40" w:rsidRDefault="00C31D40" w:rsidP="003E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денежные средства были израсходованы исключительно по вине  бывшего руководителя</w:t>
      </w:r>
      <w:r w:rsidRPr="00194E78">
        <w:rPr>
          <w:rFonts w:ascii="Times New Roman" w:hAnsi="Times New Roman" w:cs="Times New Roman"/>
          <w:sz w:val="28"/>
          <w:szCs w:val="28"/>
        </w:rPr>
        <w:t xml:space="preserve"> УС и ЖКХ администрации </w:t>
      </w:r>
      <w:proofErr w:type="gramStart"/>
      <w:r w:rsidRPr="00194E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4E78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 xml:space="preserve"> суд постановил взыскать с бывшего чиновника в доход бюджета потраченные средства. </w:t>
      </w:r>
    </w:p>
    <w:p w:rsidR="00C31D40" w:rsidRDefault="00C31D40" w:rsidP="003E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ранее указанное должностное лицо по инициативе прокуратуры было привлечено к административной ответственности  за приемку фактически не выполненных работ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10 ст. 7.32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штрафа в размере 20 тысяч рублей. </w:t>
      </w:r>
    </w:p>
    <w:p w:rsidR="00C31D40" w:rsidRPr="003E04F2" w:rsidRDefault="00C31D40" w:rsidP="003E04F2">
      <w:pPr>
        <w:spacing w:after="0" w:line="240" w:lineRule="exact"/>
        <w:rPr>
          <w:rFonts w:ascii="Times New Roman" w:hAnsi="Times New Roman" w:cs="Times New Roman"/>
        </w:rPr>
      </w:pPr>
    </w:p>
    <w:sectPr w:rsidR="00C31D40" w:rsidRPr="003E04F2" w:rsidSect="008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BEB"/>
    <w:rsid w:val="000F27D6"/>
    <w:rsid w:val="00194E78"/>
    <w:rsid w:val="00357B04"/>
    <w:rsid w:val="003E04F2"/>
    <w:rsid w:val="00535C0B"/>
    <w:rsid w:val="00553AEC"/>
    <w:rsid w:val="005A0BEB"/>
    <w:rsid w:val="006F0757"/>
    <w:rsid w:val="007A377D"/>
    <w:rsid w:val="008466E1"/>
    <w:rsid w:val="00851724"/>
    <w:rsid w:val="0095097A"/>
    <w:rsid w:val="00995C5D"/>
    <w:rsid w:val="00AC73EE"/>
    <w:rsid w:val="00C31D40"/>
    <w:rsid w:val="00E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A0BE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cp:lastPrinted>2021-05-25T10:25:00Z</cp:lastPrinted>
  <dcterms:created xsi:type="dcterms:W3CDTF">2021-05-24T12:54:00Z</dcterms:created>
  <dcterms:modified xsi:type="dcterms:W3CDTF">2021-06-28T14:46:00Z</dcterms:modified>
</cp:coreProperties>
</file>