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F7" w:rsidRDefault="00943A6C" w:rsidP="0094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Канской межрайонной прокуратурой </w:t>
      </w:r>
      <w:r w:rsidR="00E958AF" w:rsidRPr="00E958AF">
        <w:rPr>
          <w:rFonts w:ascii="Times New Roman" w:hAnsi="Times New Roman" w:cs="Times New Roman"/>
          <w:sz w:val="28"/>
          <w:szCs w:val="28"/>
        </w:rPr>
        <w:t xml:space="preserve">в ходе общенадзорной деятельности </w:t>
      </w:r>
      <w:r w:rsidR="005069AD">
        <w:rPr>
          <w:rFonts w:ascii="Times New Roman" w:hAnsi="Times New Roman" w:cs="Times New Roman"/>
          <w:sz w:val="28"/>
          <w:szCs w:val="28"/>
        </w:rPr>
        <w:t>выявлены факты несоблюдения образовательными организациями</w:t>
      </w:r>
      <w:r w:rsidR="00AD4EEB">
        <w:rPr>
          <w:rFonts w:ascii="Times New Roman" w:hAnsi="Times New Roman" w:cs="Times New Roman"/>
          <w:sz w:val="28"/>
          <w:szCs w:val="28"/>
        </w:rPr>
        <w:t xml:space="preserve"> города Канска и Канского района требований защищенности при организации образовательного процесса.</w:t>
      </w:r>
    </w:p>
    <w:p w:rsidR="00AD4EEB" w:rsidRDefault="00AD4EEB" w:rsidP="0094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прокуратурой выявлены факты отсутствия в школах и детских садах систем оповещения и управления эвакуацией, металлоискателей, систем видеонаблюдения, постов охраны и наружного освещения.</w:t>
      </w:r>
    </w:p>
    <w:p w:rsidR="00AD4EEB" w:rsidRDefault="00AD4EEB" w:rsidP="0094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образовательных организаций в соответствие требованиям антитеррористической защищенности и исключению возможности криминальных посягательств в отношении детей прокуратурой в январе 2021 года в суды направлено 73 исковых заявления с требованием о принятии мер к повышению защищенности школ и детских садов.</w:t>
      </w:r>
    </w:p>
    <w:p w:rsidR="00AD4EEB" w:rsidRDefault="00AD4EEB" w:rsidP="0094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настоящее время во исполнение решения суда одним из детских садов города Канска уже установлены необходимые инженерные системы антитеррористической и противопожарной защиты, на должном уровне обеспечена безопасность воспитанников.</w:t>
      </w:r>
    </w:p>
    <w:p w:rsidR="00AD4EEB" w:rsidRDefault="006A1ED3" w:rsidP="0094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Остальными</w:t>
      </w:r>
      <w:r w:rsidR="00AD4EEB">
        <w:rPr>
          <w:rFonts w:ascii="Times New Roman" w:hAnsi="Times New Roman" w:cs="Times New Roman"/>
          <w:sz w:val="28"/>
          <w:szCs w:val="28"/>
        </w:rPr>
        <w:t xml:space="preserve"> учреждениями в настоящее время принимаются меры по исполнению требований прокурора</w:t>
      </w:r>
      <w:r w:rsidR="008C541A">
        <w:rPr>
          <w:rFonts w:ascii="Times New Roman" w:hAnsi="Times New Roman" w:cs="Times New Roman"/>
          <w:sz w:val="28"/>
          <w:szCs w:val="28"/>
        </w:rPr>
        <w:t>, осуществляется контроль за выполнением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ED3" w:rsidRDefault="006A1ED3" w:rsidP="0094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обеспечения защищенности образовательных организаций и повышения безопасности учреждений с массовым пребываниям людей продолжают оставаться приоритетными в деятельности Канской прокуратуры.</w:t>
      </w:r>
    </w:p>
    <w:p w:rsidR="00B165F7" w:rsidRDefault="00B165F7" w:rsidP="0094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A6C" w:rsidRPr="00943A6C" w:rsidRDefault="00943A6C" w:rsidP="00943A6C">
      <w:pPr>
        <w:rPr>
          <w:rFonts w:ascii="Times New Roman" w:hAnsi="Times New Roman" w:cs="Times New Roman"/>
          <w:sz w:val="20"/>
          <w:szCs w:val="20"/>
        </w:rPr>
      </w:pPr>
    </w:p>
    <w:sectPr w:rsidR="00943A6C" w:rsidRPr="00943A6C" w:rsidSect="00983D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7214"/>
    <w:rsid w:val="00007B9B"/>
    <w:rsid w:val="001046A0"/>
    <w:rsid w:val="0019683F"/>
    <w:rsid w:val="001B2A3B"/>
    <w:rsid w:val="0026077A"/>
    <w:rsid w:val="002A7191"/>
    <w:rsid w:val="002B4BFA"/>
    <w:rsid w:val="0031018F"/>
    <w:rsid w:val="00391AA8"/>
    <w:rsid w:val="003D7FF0"/>
    <w:rsid w:val="00475A45"/>
    <w:rsid w:val="005069AD"/>
    <w:rsid w:val="00557FE7"/>
    <w:rsid w:val="0059157D"/>
    <w:rsid w:val="005B1719"/>
    <w:rsid w:val="00634B3C"/>
    <w:rsid w:val="006A1ED3"/>
    <w:rsid w:val="00777214"/>
    <w:rsid w:val="00821290"/>
    <w:rsid w:val="008A1CEE"/>
    <w:rsid w:val="008C541A"/>
    <w:rsid w:val="008C75DD"/>
    <w:rsid w:val="00943A6C"/>
    <w:rsid w:val="00983D8D"/>
    <w:rsid w:val="009A294E"/>
    <w:rsid w:val="009F76C1"/>
    <w:rsid w:val="00AA4FCF"/>
    <w:rsid w:val="00AD4EEB"/>
    <w:rsid w:val="00B053FE"/>
    <w:rsid w:val="00B165F7"/>
    <w:rsid w:val="00CF07B5"/>
    <w:rsid w:val="00DF093E"/>
    <w:rsid w:val="00E57127"/>
    <w:rsid w:val="00E73634"/>
    <w:rsid w:val="00E958AF"/>
    <w:rsid w:val="00EA5AD2"/>
    <w:rsid w:val="00EB0E00"/>
    <w:rsid w:val="00EB2133"/>
    <w:rsid w:val="00EB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2021-03-11T05:24:00Z</cp:lastPrinted>
  <dcterms:created xsi:type="dcterms:W3CDTF">2020-05-15T08:49:00Z</dcterms:created>
  <dcterms:modified xsi:type="dcterms:W3CDTF">2021-06-28T14:52:00Z</dcterms:modified>
</cp:coreProperties>
</file>