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E42" w:rsidRPr="000E338B" w:rsidRDefault="006F5E42" w:rsidP="00DB3763">
      <w:pPr>
        <w:pStyle w:val="aff"/>
        <w:rPr>
          <w:color w:val="000000" w:themeColor="text1"/>
        </w:rPr>
      </w:pPr>
    </w:p>
    <w:p w:rsidR="006F5E42" w:rsidRPr="00646F04" w:rsidRDefault="006F5E42" w:rsidP="001E79DA">
      <w:pPr>
        <w:spacing w:after="0"/>
        <w:jc w:val="center"/>
        <w:rPr>
          <w:rFonts w:ascii="Times New Roman" w:hAnsi="Times New Roman" w:cs="Times New Roman"/>
          <w:color w:val="000000" w:themeColor="text1"/>
          <w:sz w:val="24"/>
          <w:szCs w:val="24"/>
        </w:rPr>
      </w:pPr>
    </w:p>
    <w:p w:rsidR="006F5E42" w:rsidRPr="00646F04" w:rsidRDefault="006F5E42" w:rsidP="001E79DA">
      <w:pPr>
        <w:spacing w:after="0"/>
        <w:jc w:val="center"/>
        <w:rPr>
          <w:rFonts w:ascii="Times New Roman" w:hAnsi="Times New Roman" w:cs="Times New Roman"/>
          <w:color w:val="000000" w:themeColor="text1"/>
          <w:sz w:val="24"/>
          <w:szCs w:val="24"/>
        </w:rPr>
      </w:pPr>
    </w:p>
    <w:p w:rsidR="006F5E42" w:rsidRPr="00646F04" w:rsidRDefault="006F5E42" w:rsidP="001E79DA">
      <w:pPr>
        <w:spacing w:after="0"/>
        <w:jc w:val="center"/>
        <w:rPr>
          <w:rFonts w:ascii="Times New Roman" w:hAnsi="Times New Roman" w:cs="Times New Roman"/>
          <w:color w:val="000000" w:themeColor="text1"/>
          <w:sz w:val="24"/>
          <w:szCs w:val="24"/>
        </w:rPr>
      </w:pPr>
    </w:p>
    <w:p w:rsidR="006F5E42" w:rsidRPr="00646F04" w:rsidRDefault="006F5E42" w:rsidP="001E79DA">
      <w:pPr>
        <w:spacing w:after="0"/>
        <w:jc w:val="center"/>
        <w:rPr>
          <w:rFonts w:ascii="Times New Roman" w:hAnsi="Times New Roman" w:cs="Times New Roman"/>
          <w:color w:val="000000" w:themeColor="text1"/>
          <w:sz w:val="24"/>
          <w:szCs w:val="24"/>
        </w:rPr>
      </w:pPr>
    </w:p>
    <w:p w:rsidR="006F5E42" w:rsidRPr="00646F04" w:rsidRDefault="006F5E42" w:rsidP="001E79DA">
      <w:pPr>
        <w:spacing w:after="0"/>
        <w:jc w:val="center"/>
        <w:rPr>
          <w:rFonts w:ascii="Times New Roman" w:hAnsi="Times New Roman" w:cs="Times New Roman"/>
          <w:color w:val="000000" w:themeColor="text1"/>
          <w:sz w:val="24"/>
          <w:szCs w:val="24"/>
        </w:rPr>
      </w:pPr>
    </w:p>
    <w:p w:rsidR="006F5E42" w:rsidRPr="00646F04" w:rsidRDefault="006F5E42" w:rsidP="001E79DA">
      <w:pPr>
        <w:spacing w:after="0"/>
        <w:jc w:val="center"/>
        <w:rPr>
          <w:rFonts w:ascii="Times New Roman" w:hAnsi="Times New Roman" w:cs="Times New Roman"/>
          <w:color w:val="000000" w:themeColor="text1"/>
          <w:sz w:val="24"/>
          <w:szCs w:val="24"/>
        </w:rPr>
      </w:pPr>
    </w:p>
    <w:p w:rsidR="00AC7446" w:rsidRPr="00646F04" w:rsidRDefault="00AC7446" w:rsidP="00AC7446">
      <w:pPr>
        <w:spacing w:after="0"/>
        <w:jc w:val="center"/>
        <w:rPr>
          <w:rFonts w:ascii="Times New Roman" w:hAnsi="Times New Roman" w:cs="Times New Roman"/>
          <w:b/>
          <w:color w:val="000000" w:themeColor="text1"/>
          <w:sz w:val="28"/>
          <w:szCs w:val="28"/>
        </w:rPr>
      </w:pPr>
      <w:r w:rsidRPr="00646F04">
        <w:rPr>
          <w:rFonts w:ascii="Times New Roman" w:hAnsi="Times New Roman" w:cs="Times New Roman"/>
          <w:b/>
          <w:color w:val="000000" w:themeColor="text1"/>
          <w:sz w:val="28"/>
          <w:szCs w:val="28"/>
        </w:rPr>
        <w:t>СХЕМА ВОДОСНАБЖЕНИЯ И ВОДООТВЕДЕНИЯ</w:t>
      </w:r>
    </w:p>
    <w:p w:rsidR="00AC7446" w:rsidRPr="00646F04" w:rsidRDefault="00AC7446" w:rsidP="00AC7446">
      <w:pPr>
        <w:spacing w:after="0"/>
        <w:jc w:val="center"/>
        <w:rPr>
          <w:rFonts w:ascii="Times New Roman" w:hAnsi="Times New Roman" w:cs="Times New Roman"/>
          <w:b/>
          <w:color w:val="000000" w:themeColor="text1"/>
          <w:sz w:val="28"/>
          <w:szCs w:val="28"/>
        </w:rPr>
      </w:pPr>
    </w:p>
    <w:p w:rsidR="00AC7446" w:rsidRPr="00646F04" w:rsidRDefault="005A1E69" w:rsidP="00AC7446">
      <w:pPr>
        <w:tabs>
          <w:tab w:val="left" w:pos="3969"/>
        </w:tabs>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Сотников</w:t>
      </w:r>
      <w:r w:rsidR="00352C28">
        <w:rPr>
          <w:rFonts w:ascii="Times New Roman" w:hAnsi="Times New Roman" w:cs="Times New Roman"/>
          <w:b/>
          <w:color w:val="000000" w:themeColor="text1"/>
          <w:sz w:val="28"/>
          <w:szCs w:val="28"/>
        </w:rPr>
        <w:t>ского</w:t>
      </w:r>
      <w:r w:rsidR="000E6579" w:rsidRPr="00646F04">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сельсовета</w:t>
      </w:r>
      <w:r w:rsidR="00AC7446" w:rsidRPr="00646F04">
        <w:rPr>
          <w:rFonts w:ascii="Times New Roman" w:hAnsi="Times New Roman" w:cs="Times New Roman"/>
          <w:b/>
          <w:color w:val="000000" w:themeColor="text1"/>
          <w:sz w:val="28"/>
          <w:szCs w:val="28"/>
        </w:rPr>
        <w:br/>
      </w:r>
      <w:r>
        <w:rPr>
          <w:rFonts w:ascii="Times New Roman" w:hAnsi="Times New Roman" w:cs="Times New Roman"/>
          <w:b/>
          <w:color w:val="000000" w:themeColor="text1"/>
          <w:sz w:val="28"/>
          <w:szCs w:val="28"/>
        </w:rPr>
        <w:t>Кан</w:t>
      </w:r>
      <w:r w:rsidR="00352C28">
        <w:rPr>
          <w:rFonts w:ascii="Times New Roman" w:hAnsi="Times New Roman" w:cs="Times New Roman"/>
          <w:b/>
          <w:color w:val="000000" w:themeColor="text1"/>
          <w:sz w:val="28"/>
          <w:szCs w:val="28"/>
        </w:rPr>
        <w:t>ского</w:t>
      </w:r>
      <w:r w:rsidR="00AC7446" w:rsidRPr="00646F04">
        <w:rPr>
          <w:rFonts w:ascii="Times New Roman" w:hAnsi="Times New Roman" w:cs="Times New Roman"/>
          <w:b/>
          <w:color w:val="000000" w:themeColor="text1"/>
          <w:sz w:val="28"/>
          <w:szCs w:val="28"/>
        </w:rPr>
        <w:t xml:space="preserve"> муниципального района</w:t>
      </w:r>
      <w:r w:rsidR="000E6579" w:rsidRPr="00646F04">
        <w:rPr>
          <w:rFonts w:ascii="Times New Roman" w:hAnsi="Times New Roman" w:cs="Times New Roman"/>
          <w:b/>
          <w:color w:val="000000" w:themeColor="text1"/>
          <w:sz w:val="28"/>
          <w:szCs w:val="28"/>
        </w:rPr>
        <w:t xml:space="preserve"> </w:t>
      </w:r>
      <w:r w:rsidR="00F871DF">
        <w:rPr>
          <w:rFonts w:ascii="Times New Roman" w:hAnsi="Times New Roman" w:cs="Times New Roman"/>
          <w:b/>
          <w:color w:val="000000" w:themeColor="text1"/>
          <w:sz w:val="28"/>
          <w:szCs w:val="28"/>
        </w:rPr>
        <w:t>Красноярского края</w:t>
      </w:r>
    </w:p>
    <w:p w:rsidR="00AC7446" w:rsidRPr="00646F04" w:rsidRDefault="00AC7446" w:rsidP="00AC7446">
      <w:pPr>
        <w:jc w:val="center"/>
        <w:rPr>
          <w:rFonts w:ascii="Times New Roman" w:hAnsi="Times New Roman" w:cs="Times New Roman"/>
          <w:b/>
          <w:color w:val="000000" w:themeColor="text1"/>
          <w:sz w:val="28"/>
          <w:szCs w:val="28"/>
        </w:rPr>
      </w:pPr>
      <w:r w:rsidRPr="00646F04">
        <w:rPr>
          <w:rFonts w:ascii="Times New Roman" w:hAnsi="Times New Roman" w:cs="Times New Roman"/>
          <w:b/>
          <w:color w:val="000000" w:themeColor="text1"/>
          <w:sz w:val="28"/>
          <w:szCs w:val="28"/>
        </w:rPr>
        <w:t xml:space="preserve">на </w:t>
      </w:r>
      <w:r w:rsidR="005A1E69">
        <w:rPr>
          <w:rFonts w:ascii="Times New Roman" w:hAnsi="Times New Roman" w:cs="Times New Roman"/>
          <w:b/>
          <w:color w:val="000000" w:themeColor="text1"/>
          <w:sz w:val="28"/>
          <w:szCs w:val="28"/>
        </w:rPr>
        <w:t>2022</w:t>
      </w:r>
      <w:r w:rsidRPr="00646F04">
        <w:rPr>
          <w:rFonts w:ascii="Times New Roman" w:hAnsi="Times New Roman" w:cs="Times New Roman"/>
          <w:b/>
          <w:color w:val="000000" w:themeColor="text1"/>
          <w:sz w:val="28"/>
          <w:szCs w:val="28"/>
        </w:rPr>
        <w:t xml:space="preserve"> год и на период до </w:t>
      </w:r>
      <w:r w:rsidR="005A1E69">
        <w:rPr>
          <w:rFonts w:ascii="Times New Roman" w:hAnsi="Times New Roman" w:cs="Times New Roman"/>
          <w:b/>
          <w:color w:val="000000" w:themeColor="text1"/>
          <w:sz w:val="28"/>
          <w:szCs w:val="28"/>
        </w:rPr>
        <w:t>2039</w:t>
      </w:r>
      <w:r w:rsidRPr="00646F04">
        <w:rPr>
          <w:rFonts w:ascii="Times New Roman" w:hAnsi="Times New Roman" w:cs="Times New Roman"/>
          <w:b/>
          <w:color w:val="000000" w:themeColor="text1"/>
          <w:sz w:val="28"/>
          <w:szCs w:val="28"/>
        </w:rPr>
        <w:t xml:space="preserve"> года</w:t>
      </w:r>
    </w:p>
    <w:p w:rsidR="00AC7446" w:rsidRDefault="00AC7446" w:rsidP="00C41182">
      <w:pPr>
        <w:tabs>
          <w:tab w:val="left" w:pos="3828"/>
        </w:tabs>
        <w:rPr>
          <w:rFonts w:ascii="Times New Roman" w:hAnsi="Times New Roman" w:cs="Times New Roman"/>
          <w:color w:val="000000" w:themeColor="text1"/>
        </w:rPr>
      </w:pPr>
    </w:p>
    <w:p w:rsidR="00A26576" w:rsidRPr="00646F04" w:rsidRDefault="00A26576" w:rsidP="00C41182">
      <w:pPr>
        <w:tabs>
          <w:tab w:val="left" w:pos="3828"/>
        </w:tabs>
        <w:rPr>
          <w:rFonts w:ascii="Times New Roman" w:hAnsi="Times New Roman" w:cs="Times New Roman"/>
          <w:color w:val="000000" w:themeColor="text1"/>
        </w:rPr>
      </w:pPr>
    </w:p>
    <w:tbl>
      <w:tblPr>
        <w:tblStyle w:val="ab"/>
        <w:tblW w:w="10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449"/>
      </w:tblGrid>
      <w:tr w:rsidR="00AC7446" w:rsidRPr="00646F04" w:rsidTr="00FD580E">
        <w:tc>
          <w:tcPr>
            <w:tcW w:w="6204" w:type="dxa"/>
          </w:tcPr>
          <w:p w:rsidR="00AC7446" w:rsidRPr="00646F04" w:rsidRDefault="00AC7446" w:rsidP="00AC7446">
            <w:pPr>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Заказчик:</w:t>
            </w:r>
          </w:p>
          <w:p w:rsidR="00AC7446" w:rsidRPr="00646F04" w:rsidRDefault="00AC7446" w:rsidP="00AC7446">
            <w:pPr>
              <w:jc w:val="both"/>
              <w:rPr>
                <w:rFonts w:ascii="Times New Roman" w:hAnsi="Times New Roman" w:cs="Times New Roman"/>
                <w:color w:val="000000" w:themeColor="text1"/>
                <w:sz w:val="24"/>
                <w:szCs w:val="24"/>
              </w:rPr>
            </w:pPr>
          </w:p>
          <w:p w:rsidR="000E6579" w:rsidRPr="008E00B2" w:rsidRDefault="00AC7446" w:rsidP="00AC7446">
            <w:pPr>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Администрация </w:t>
            </w:r>
          </w:p>
          <w:p w:rsidR="00AC7446" w:rsidRPr="00646F04" w:rsidRDefault="005A1E69" w:rsidP="00AC744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00AC7446" w:rsidRPr="00646F0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сельсовета</w:t>
            </w:r>
          </w:p>
          <w:p w:rsidR="00AC7446" w:rsidRPr="00646F04" w:rsidRDefault="005A1E69" w:rsidP="00AC744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Кан</w:t>
            </w:r>
            <w:r w:rsidR="00352C28">
              <w:rPr>
                <w:rFonts w:ascii="Times New Roman" w:hAnsi="Times New Roman" w:cs="Times New Roman"/>
                <w:color w:val="000000" w:themeColor="text1"/>
                <w:sz w:val="24"/>
                <w:szCs w:val="24"/>
              </w:rPr>
              <w:t>ского</w:t>
            </w:r>
            <w:r w:rsidR="00AC7446" w:rsidRPr="00646F04">
              <w:rPr>
                <w:rFonts w:ascii="Times New Roman" w:hAnsi="Times New Roman" w:cs="Times New Roman"/>
                <w:color w:val="000000" w:themeColor="text1"/>
                <w:sz w:val="24"/>
                <w:szCs w:val="24"/>
              </w:rPr>
              <w:t xml:space="preserve"> муниципального района</w:t>
            </w:r>
          </w:p>
          <w:p w:rsidR="00AC7446" w:rsidRPr="00646F04" w:rsidRDefault="00F871DF" w:rsidP="00AC744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Красноярского края</w:t>
            </w:r>
          </w:p>
          <w:p w:rsidR="00AC7446" w:rsidRPr="00646F04" w:rsidRDefault="00AC7446" w:rsidP="00AC7446">
            <w:pPr>
              <w:jc w:val="both"/>
              <w:rPr>
                <w:rFonts w:ascii="Times New Roman" w:hAnsi="Times New Roman" w:cs="Times New Roman"/>
                <w:color w:val="000000" w:themeColor="text1"/>
                <w:sz w:val="24"/>
                <w:szCs w:val="24"/>
              </w:rPr>
            </w:pPr>
          </w:p>
          <w:p w:rsidR="00AC7446" w:rsidRPr="008E00B2" w:rsidRDefault="008E00B2" w:rsidP="00C41182">
            <w:pPr>
              <w:tabs>
                <w:tab w:val="left" w:pos="3686"/>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w:t>
            </w:r>
            <w:r w:rsidR="00CB60E5">
              <w:rPr>
                <w:rFonts w:ascii="Times New Roman" w:hAnsi="Times New Roman" w:cs="Times New Roman"/>
                <w:color w:val="000000" w:themeColor="text1"/>
                <w:sz w:val="24"/>
                <w:szCs w:val="24"/>
              </w:rPr>
              <w:t>__</w:t>
            </w:r>
            <w:r w:rsidR="00C41182" w:rsidRPr="00646F04">
              <w:rPr>
                <w:rFonts w:ascii="Times New Roman" w:hAnsi="Times New Roman" w:cs="Times New Roman"/>
                <w:color w:val="000000" w:themeColor="text1"/>
                <w:sz w:val="24"/>
                <w:szCs w:val="24"/>
              </w:rPr>
              <w:t>__</w:t>
            </w:r>
            <w:r w:rsidR="00352C28">
              <w:rPr>
                <w:rFonts w:ascii="Times New Roman" w:hAnsi="Times New Roman" w:cs="Times New Roman"/>
                <w:color w:val="000000" w:themeColor="text1"/>
                <w:sz w:val="24"/>
                <w:szCs w:val="24"/>
              </w:rPr>
              <w:t>___</w:t>
            </w:r>
            <w:r w:rsidR="00C41182" w:rsidRPr="00646F04">
              <w:rPr>
                <w:rFonts w:ascii="Times New Roman" w:hAnsi="Times New Roman" w:cs="Times New Roman"/>
                <w:color w:val="000000" w:themeColor="text1"/>
                <w:sz w:val="24"/>
                <w:szCs w:val="24"/>
              </w:rPr>
              <w:t>_</w:t>
            </w:r>
            <w:r w:rsidR="00DD218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М.Н. Рыбальченко</w:t>
            </w:r>
          </w:p>
          <w:p w:rsidR="00AC7446" w:rsidRPr="00646F04" w:rsidRDefault="00AC7446" w:rsidP="00AC7446">
            <w:pPr>
              <w:jc w:val="both"/>
              <w:rPr>
                <w:rFonts w:ascii="Times New Roman" w:hAnsi="Times New Roman" w:cs="Times New Roman"/>
                <w:color w:val="000000" w:themeColor="text1"/>
                <w:sz w:val="24"/>
                <w:szCs w:val="24"/>
              </w:rPr>
            </w:pPr>
          </w:p>
        </w:tc>
        <w:tc>
          <w:tcPr>
            <w:tcW w:w="4449" w:type="dxa"/>
          </w:tcPr>
          <w:p w:rsidR="00AC7446" w:rsidRPr="00646F04" w:rsidRDefault="00AC7446" w:rsidP="00AC7446">
            <w:pPr>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Разработчик:</w:t>
            </w:r>
          </w:p>
          <w:p w:rsidR="00AC7446" w:rsidRPr="00646F04" w:rsidRDefault="00AC7446" w:rsidP="00AC7446">
            <w:pPr>
              <w:jc w:val="both"/>
              <w:rPr>
                <w:rFonts w:ascii="Times New Roman" w:hAnsi="Times New Roman" w:cs="Times New Roman"/>
                <w:color w:val="000000" w:themeColor="text1"/>
                <w:sz w:val="24"/>
                <w:szCs w:val="24"/>
              </w:rPr>
            </w:pPr>
          </w:p>
          <w:p w:rsidR="00AC7446" w:rsidRPr="00646F04" w:rsidRDefault="00AC7446" w:rsidP="00AC7446">
            <w:pPr>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Генеральный директор</w:t>
            </w:r>
          </w:p>
          <w:p w:rsidR="00AC7446" w:rsidRPr="00646F04" w:rsidRDefault="00AC7446" w:rsidP="00AC7446">
            <w:pPr>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ООО «Харьков Проектирование»</w:t>
            </w:r>
          </w:p>
          <w:p w:rsidR="00AC7446" w:rsidRPr="00646F04" w:rsidRDefault="00AC7446" w:rsidP="00AC7446">
            <w:pPr>
              <w:jc w:val="both"/>
              <w:rPr>
                <w:rFonts w:ascii="Times New Roman" w:hAnsi="Times New Roman" w:cs="Times New Roman"/>
                <w:color w:val="000000" w:themeColor="text1"/>
                <w:sz w:val="24"/>
                <w:szCs w:val="24"/>
              </w:rPr>
            </w:pPr>
          </w:p>
          <w:p w:rsidR="00AC7446" w:rsidRPr="00646F04" w:rsidRDefault="00AC7446" w:rsidP="00AC7446">
            <w:pPr>
              <w:jc w:val="both"/>
              <w:rPr>
                <w:rFonts w:ascii="Times New Roman" w:hAnsi="Times New Roman" w:cs="Times New Roman"/>
                <w:color w:val="000000" w:themeColor="text1"/>
                <w:sz w:val="24"/>
                <w:szCs w:val="24"/>
              </w:rPr>
            </w:pPr>
          </w:p>
          <w:p w:rsidR="000E6579" w:rsidRPr="00646F04" w:rsidRDefault="000E6579" w:rsidP="00AC7446">
            <w:pPr>
              <w:jc w:val="both"/>
              <w:rPr>
                <w:rFonts w:ascii="Times New Roman" w:hAnsi="Times New Roman" w:cs="Times New Roman"/>
                <w:color w:val="000000" w:themeColor="text1"/>
                <w:sz w:val="24"/>
                <w:szCs w:val="24"/>
              </w:rPr>
            </w:pPr>
          </w:p>
          <w:p w:rsidR="00AC7446" w:rsidRPr="00646F04" w:rsidRDefault="00FD580E" w:rsidP="00AC7446">
            <w:pPr>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__________</w:t>
            </w:r>
            <w:r w:rsidR="00AC7446" w:rsidRPr="00646F04">
              <w:rPr>
                <w:rFonts w:ascii="Times New Roman" w:hAnsi="Times New Roman" w:cs="Times New Roman"/>
                <w:color w:val="000000" w:themeColor="text1"/>
                <w:sz w:val="24"/>
                <w:szCs w:val="24"/>
              </w:rPr>
              <w:t>_______ Д.Б. Харьков</w:t>
            </w:r>
          </w:p>
          <w:p w:rsidR="00AC7446" w:rsidRPr="00646F04" w:rsidRDefault="00AC7446" w:rsidP="00AC7446">
            <w:pPr>
              <w:rPr>
                <w:rFonts w:ascii="Times New Roman" w:hAnsi="Times New Roman" w:cs="Times New Roman"/>
                <w:color w:val="000000" w:themeColor="text1"/>
              </w:rPr>
            </w:pPr>
          </w:p>
        </w:tc>
      </w:tr>
    </w:tbl>
    <w:p w:rsidR="006F5E42" w:rsidRPr="00646F04" w:rsidRDefault="006F5E42" w:rsidP="001E79DA">
      <w:pPr>
        <w:rPr>
          <w:rFonts w:ascii="Times New Roman" w:hAnsi="Times New Roman" w:cs="Times New Roman"/>
          <w:color w:val="000000" w:themeColor="text1"/>
          <w:sz w:val="24"/>
          <w:szCs w:val="24"/>
        </w:rPr>
      </w:pPr>
    </w:p>
    <w:p w:rsidR="00B77C32" w:rsidRPr="00646F04" w:rsidRDefault="00B77C32" w:rsidP="001E79DA">
      <w:pPr>
        <w:rPr>
          <w:rFonts w:ascii="Times New Roman" w:hAnsi="Times New Roman" w:cs="Times New Roman"/>
          <w:color w:val="000000" w:themeColor="text1"/>
          <w:sz w:val="24"/>
          <w:szCs w:val="24"/>
        </w:rPr>
      </w:pPr>
    </w:p>
    <w:p w:rsidR="00BF0349" w:rsidRPr="00646F04" w:rsidRDefault="00E42397" w:rsidP="00E42397">
      <w:pPr>
        <w:tabs>
          <w:tab w:val="left" w:pos="7066"/>
        </w:tabs>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ab/>
      </w:r>
    </w:p>
    <w:p w:rsidR="00AC7446" w:rsidRPr="00646F04" w:rsidRDefault="00AC7446" w:rsidP="00FD580E">
      <w:pPr>
        <w:ind w:right="849"/>
        <w:rPr>
          <w:rFonts w:ascii="Times New Roman" w:hAnsi="Times New Roman" w:cs="Times New Roman"/>
          <w:color w:val="000000" w:themeColor="text1"/>
          <w:sz w:val="24"/>
          <w:szCs w:val="24"/>
        </w:rPr>
      </w:pPr>
    </w:p>
    <w:p w:rsidR="00AC7446" w:rsidRPr="00646F04" w:rsidRDefault="00AC7446" w:rsidP="001E79DA">
      <w:pPr>
        <w:rPr>
          <w:rFonts w:ascii="Times New Roman" w:hAnsi="Times New Roman" w:cs="Times New Roman"/>
          <w:color w:val="000000" w:themeColor="text1"/>
          <w:sz w:val="24"/>
          <w:szCs w:val="24"/>
        </w:rPr>
      </w:pPr>
    </w:p>
    <w:p w:rsidR="00E42397" w:rsidRPr="00646F04" w:rsidRDefault="00E42397" w:rsidP="001E79DA">
      <w:pPr>
        <w:rPr>
          <w:rFonts w:ascii="Times New Roman" w:hAnsi="Times New Roman" w:cs="Times New Roman"/>
          <w:color w:val="000000" w:themeColor="text1"/>
          <w:sz w:val="24"/>
          <w:szCs w:val="24"/>
        </w:rPr>
      </w:pPr>
    </w:p>
    <w:p w:rsidR="006F5E42" w:rsidRPr="00646F04" w:rsidRDefault="006F5E42" w:rsidP="00C04B19">
      <w:pPr>
        <w:tabs>
          <w:tab w:val="left" w:pos="4101"/>
        </w:tabs>
        <w:rPr>
          <w:rFonts w:ascii="Times New Roman" w:hAnsi="Times New Roman" w:cs="Times New Roman"/>
          <w:color w:val="000000" w:themeColor="text1"/>
          <w:sz w:val="24"/>
          <w:szCs w:val="24"/>
        </w:rPr>
      </w:pPr>
    </w:p>
    <w:p w:rsidR="00D31463" w:rsidRPr="00646F04" w:rsidRDefault="00D31463" w:rsidP="001E79DA">
      <w:pPr>
        <w:ind w:left="6521"/>
        <w:jc w:val="center"/>
        <w:rPr>
          <w:rStyle w:val="61"/>
          <w:color w:val="000000" w:themeColor="text1"/>
          <w:sz w:val="24"/>
          <w:szCs w:val="24"/>
          <w:u w:val="single"/>
        </w:rPr>
      </w:pPr>
      <w:r w:rsidRPr="00646F04">
        <w:rPr>
          <w:rStyle w:val="61"/>
          <w:color w:val="000000" w:themeColor="text1"/>
          <w:sz w:val="24"/>
          <w:szCs w:val="24"/>
          <w:u w:val="single"/>
        </w:rPr>
        <w:lastRenderedPageBreak/>
        <w:t>УТВЕРЖДЕНО:</w:t>
      </w:r>
    </w:p>
    <w:p w:rsidR="00D31463" w:rsidRPr="00646F04" w:rsidRDefault="00D31463" w:rsidP="001A000C">
      <w:pPr>
        <w:pStyle w:val="60"/>
        <w:shd w:val="clear" w:color="auto" w:fill="auto"/>
        <w:tabs>
          <w:tab w:val="left" w:leader="underscore" w:pos="6995"/>
          <w:tab w:val="left" w:leader="underscore" w:pos="8618"/>
        </w:tabs>
        <w:spacing w:after="0" w:line="276" w:lineRule="auto"/>
        <w:ind w:left="6521"/>
        <w:jc w:val="center"/>
        <w:rPr>
          <w:rStyle w:val="61"/>
          <w:color w:val="000000" w:themeColor="text1"/>
          <w:sz w:val="24"/>
          <w:szCs w:val="24"/>
        </w:rPr>
      </w:pPr>
      <w:r w:rsidRPr="00646F04">
        <w:rPr>
          <w:rStyle w:val="61"/>
          <w:color w:val="000000" w:themeColor="text1"/>
          <w:sz w:val="24"/>
          <w:szCs w:val="24"/>
        </w:rPr>
        <w:t>________________________________________________________________________________________________________________________</w:t>
      </w:r>
      <w:bookmarkStart w:id="0" w:name="_GoBack"/>
      <w:bookmarkEnd w:id="0"/>
      <w:r w:rsidRPr="00646F04">
        <w:rPr>
          <w:rStyle w:val="61"/>
          <w:color w:val="000000" w:themeColor="text1"/>
          <w:sz w:val="24"/>
          <w:szCs w:val="24"/>
        </w:rPr>
        <w:t>___</w:t>
      </w:r>
      <w:r w:rsidR="00804F2E" w:rsidRPr="00646F04">
        <w:rPr>
          <w:rStyle w:val="61"/>
          <w:color w:val="000000" w:themeColor="text1"/>
          <w:sz w:val="24"/>
          <w:szCs w:val="24"/>
        </w:rPr>
        <w:t>___________________________</w:t>
      </w:r>
    </w:p>
    <w:p w:rsidR="00D31463" w:rsidRPr="00646F04" w:rsidRDefault="00D31463" w:rsidP="001A000C">
      <w:pPr>
        <w:pStyle w:val="60"/>
        <w:shd w:val="clear" w:color="auto" w:fill="auto"/>
        <w:tabs>
          <w:tab w:val="left" w:leader="underscore" w:pos="6995"/>
          <w:tab w:val="left" w:leader="underscore" w:pos="8618"/>
        </w:tabs>
        <w:spacing w:after="0" w:line="276" w:lineRule="auto"/>
        <w:ind w:left="6521"/>
        <w:jc w:val="right"/>
        <w:rPr>
          <w:rStyle w:val="61"/>
          <w:color w:val="000000" w:themeColor="text1"/>
          <w:sz w:val="24"/>
          <w:szCs w:val="24"/>
        </w:rPr>
      </w:pPr>
    </w:p>
    <w:p w:rsidR="00E4779D" w:rsidRPr="00646F04" w:rsidRDefault="00D31463" w:rsidP="001A000C">
      <w:pPr>
        <w:ind w:left="6521"/>
        <w:jc w:val="right"/>
        <w:rPr>
          <w:rStyle w:val="61"/>
          <w:color w:val="000000" w:themeColor="text1"/>
          <w:sz w:val="24"/>
          <w:szCs w:val="24"/>
        </w:rPr>
      </w:pPr>
      <w:r w:rsidRPr="00646F04">
        <w:rPr>
          <w:rStyle w:val="61"/>
          <w:color w:val="000000" w:themeColor="text1"/>
          <w:sz w:val="24"/>
          <w:szCs w:val="24"/>
        </w:rPr>
        <w:t>«</w:t>
      </w:r>
      <w:r w:rsidRPr="00646F04">
        <w:rPr>
          <w:rStyle w:val="61"/>
          <w:color w:val="000000" w:themeColor="text1"/>
          <w:sz w:val="24"/>
          <w:szCs w:val="24"/>
          <w:u w:val="single"/>
        </w:rPr>
        <w:t xml:space="preserve">       </w:t>
      </w:r>
      <w:r w:rsidRPr="00646F04">
        <w:rPr>
          <w:rStyle w:val="61"/>
          <w:color w:val="000000" w:themeColor="text1"/>
          <w:sz w:val="24"/>
          <w:szCs w:val="24"/>
        </w:rPr>
        <w:t>»</w:t>
      </w:r>
      <w:r w:rsidRPr="00646F04">
        <w:rPr>
          <w:rStyle w:val="61"/>
          <w:color w:val="000000" w:themeColor="text1"/>
          <w:sz w:val="24"/>
          <w:szCs w:val="24"/>
          <w:u w:val="single"/>
        </w:rPr>
        <w:t xml:space="preserve">                                     </w:t>
      </w:r>
      <w:r w:rsidR="00E42397" w:rsidRPr="00646F04">
        <w:rPr>
          <w:rStyle w:val="61"/>
          <w:color w:val="000000" w:themeColor="text1"/>
          <w:sz w:val="24"/>
          <w:szCs w:val="24"/>
        </w:rPr>
        <w:tab/>
      </w:r>
      <w:r w:rsidR="005A1E69">
        <w:rPr>
          <w:rStyle w:val="61"/>
          <w:color w:val="000000" w:themeColor="text1"/>
          <w:sz w:val="24"/>
          <w:szCs w:val="24"/>
        </w:rPr>
        <w:t>2022</w:t>
      </w:r>
      <w:r w:rsidRPr="00646F04">
        <w:rPr>
          <w:rStyle w:val="61"/>
          <w:color w:val="000000" w:themeColor="text1"/>
          <w:sz w:val="24"/>
          <w:szCs w:val="24"/>
        </w:rPr>
        <w:t xml:space="preserve"> год</w:t>
      </w:r>
    </w:p>
    <w:p w:rsidR="00D31463" w:rsidRPr="00646F04" w:rsidRDefault="00D31463" w:rsidP="001E79DA">
      <w:pPr>
        <w:ind w:left="6379"/>
        <w:jc w:val="right"/>
        <w:rPr>
          <w:rStyle w:val="61"/>
          <w:color w:val="000000" w:themeColor="text1"/>
          <w:sz w:val="24"/>
          <w:szCs w:val="24"/>
        </w:rPr>
      </w:pPr>
    </w:p>
    <w:p w:rsidR="00D31463" w:rsidRPr="00646F04" w:rsidRDefault="00D31463" w:rsidP="001E79DA">
      <w:pPr>
        <w:ind w:left="6379"/>
        <w:jc w:val="right"/>
        <w:rPr>
          <w:rStyle w:val="61"/>
          <w:color w:val="000000" w:themeColor="text1"/>
          <w:sz w:val="24"/>
          <w:szCs w:val="24"/>
        </w:rPr>
      </w:pPr>
    </w:p>
    <w:p w:rsidR="00D31463" w:rsidRPr="00646F04" w:rsidRDefault="00D31463" w:rsidP="001E79DA">
      <w:pPr>
        <w:ind w:left="6379"/>
        <w:jc w:val="right"/>
        <w:rPr>
          <w:rStyle w:val="61"/>
          <w:color w:val="000000" w:themeColor="text1"/>
          <w:sz w:val="24"/>
          <w:szCs w:val="24"/>
        </w:rPr>
      </w:pPr>
    </w:p>
    <w:p w:rsidR="00D31463" w:rsidRPr="00646F04" w:rsidRDefault="00D31463" w:rsidP="001E79DA">
      <w:pPr>
        <w:ind w:left="6379"/>
        <w:jc w:val="right"/>
        <w:rPr>
          <w:rStyle w:val="61"/>
          <w:color w:val="000000" w:themeColor="text1"/>
          <w:sz w:val="24"/>
          <w:szCs w:val="24"/>
        </w:rPr>
      </w:pPr>
    </w:p>
    <w:p w:rsidR="00D31463" w:rsidRPr="00646F04" w:rsidRDefault="00D31463" w:rsidP="001E79DA">
      <w:pPr>
        <w:ind w:left="6379"/>
        <w:jc w:val="right"/>
        <w:rPr>
          <w:rStyle w:val="61"/>
          <w:color w:val="000000" w:themeColor="text1"/>
          <w:sz w:val="24"/>
          <w:szCs w:val="24"/>
        </w:rPr>
      </w:pPr>
    </w:p>
    <w:p w:rsidR="00D31463" w:rsidRDefault="00D31463" w:rsidP="001E79DA">
      <w:pPr>
        <w:ind w:left="6379"/>
        <w:jc w:val="right"/>
        <w:rPr>
          <w:rStyle w:val="61"/>
          <w:color w:val="000000" w:themeColor="text1"/>
          <w:sz w:val="24"/>
          <w:szCs w:val="24"/>
        </w:rPr>
      </w:pPr>
    </w:p>
    <w:p w:rsidR="0063746F" w:rsidRPr="00646F04" w:rsidRDefault="0063746F" w:rsidP="001E79DA">
      <w:pPr>
        <w:ind w:left="6379"/>
        <w:jc w:val="right"/>
        <w:rPr>
          <w:rStyle w:val="61"/>
          <w:color w:val="000000" w:themeColor="text1"/>
          <w:sz w:val="24"/>
          <w:szCs w:val="24"/>
        </w:rPr>
      </w:pPr>
    </w:p>
    <w:p w:rsidR="00FD580E" w:rsidRPr="00646F04" w:rsidRDefault="00FD580E" w:rsidP="00FD580E">
      <w:pPr>
        <w:spacing w:after="0"/>
        <w:jc w:val="center"/>
        <w:rPr>
          <w:rFonts w:ascii="Times New Roman" w:hAnsi="Times New Roman" w:cs="Times New Roman"/>
          <w:color w:val="000000" w:themeColor="text1"/>
          <w:sz w:val="24"/>
          <w:szCs w:val="24"/>
        </w:rPr>
      </w:pPr>
    </w:p>
    <w:p w:rsidR="00FD580E" w:rsidRPr="00646F04" w:rsidRDefault="00FD580E" w:rsidP="00FD580E">
      <w:pPr>
        <w:spacing w:after="0"/>
        <w:jc w:val="center"/>
        <w:rPr>
          <w:rFonts w:ascii="Times New Roman" w:hAnsi="Times New Roman" w:cs="Times New Roman"/>
          <w:color w:val="000000" w:themeColor="text1"/>
          <w:sz w:val="28"/>
          <w:szCs w:val="28"/>
        </w:rPr>
      </w:pPr>
      <w:r w:rsidRPr="00646F04">
        <w:rPr>
          <w:rFonts w:ascii="Times New Roman" w:hAnsi="Times New Roman" w:cs="Times New Roman"/>
          <w:color w:val="000000" w:themeColor="text1"/>
          <w:sz w:val="28"/>
          <w:szCs w:val="28"/>
        </w:rPr>
        <w:t>СХЕМА ВОДОСНАБЖЕНИЯ И ВОДООТВЕДЕНИЯ</w:t>
      </w:r>
    </w:p>
    <w:p w:rsidR="00FD580E" w:rsidRPr="00646F04" w:rsidRDefault="005A1E69" w:rsidP="00FD580E">
      <w:pPr>
        <w:tabs>
          <w:tab w:val="left" w:pos="3969"/>
        </w:tabs>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Сотников</w:t>
      </w:r>
      <w:r w:rsidR="00352C28">
        <w:rPr>
          <w:rFonts w:ascii="Times New Roman" w:hAnsi="Times New Roman" w:cs="Times New Roman"/>
          <w:color w:val="000000" w:themeColor="text1"/>
          <w:sz w:val="28"/>
          <w:szCs w:val="28"/>
        </w:rPr>
        <w:t>ского</w:t>
      </w:r>
      <w:r w:rsidR="000E6579" w:rsidRPr="00646F0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сельсовета</w:t>
      </w:r>
      <w:r w:rsidR="00FD580E" w:rsidRPr="00646F04">
        <w:rPr>
          <w:rFonts w:ascii="Times New Roman" w:hAnsi="Times New Roman" w:cs="Times New Roman"/>
          <w:color w:val="000000" w:themeColor="text1"/>
          <w:sz w:val="28"/>
          <w:szCs w:val="28"/>
        </w:rPr>
        <w:t xml:space="preserve"> </w:t>
      </w:r>
      <w:r w:rsidR="00FD580E" w:rsidRPr="00646F04">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Кан</w:t>
      </w:r>
      <w:r w:rsidR="00352C28">
        <w:rPr>
          <w:rFonts w:ascii="Times New Roman" w:hAnsi="Times New Roman" w:cs="Times New Roman"/>
          <w:color w:val="000000" w:themeColor="text1"/>
          <w:sz w:val="28"/>
          <w:szCs w:val="28"/>
        </w:rPr>
        <w:t>ского</w:t>
      </w:r>
      <w:r w:rsidR="00FD580E" w:rsidRPr="00646F04">
        <w:rPr>
          <w:rFonts w:ascii="Times New Roman" w:hAnsi="Times New Roman" w:cs="Times New Roman"/>
          <w:color w:val="000000" w:themeColor="text1"/>
          <w:sz w:val="28"/>
          <w:szCs w:val="28"/>
        </w:rPr>
        <w:t xml:space="preserve"> муниципального района </w:t>
      </w:r>
      <w:r w:rsidR="00F871DF">
        <w:rPr>
          <w:rFonts w:ascii="Times New Roman" w:hAnsi="Times New Roman" w:cs="Times New Roman"/>
          <w:color w:val="000000" w:themeColor="text1"/>
          <w:sz w:val="28"/>
          <w:szCs w:val="28"/>
        </w:rPr>
        <w:t>Красноярского края</w:t>
      </w:r>
    </w:p>
    <w:p w:rsidR="00FD580E" w:rsidRPr="00646F04" w:rsidRDefault="00FD580E" w:rsidP="00FD580E">
      <w:pPr>
        <w:jc w:val="center"/>
        <w:rPr>
          <w:rFonts w:ascii="Times New Roman" w:hAnsi="Times New Roman" w:cs="Times New Roman"/>
          <w:color w:val="000000" w:themeColor="text1"/>
          <w:sz w:val="28"/>
          <w:szCs w:val="28"/>
        </w:rPr>
      </w:pPr>
      <w:r w:rsidRPr="00646F04">
        <w:rPr>
          <w:rFonts w:ascii="Times New Roman" w:hAnsi="Times New Roman" w:cs="Times New Roman"/>
          <w:color w:val="000000" w:themeColor="text1"/>
          <w:sz w:val="28"/>
          <w:szCs w:val="28"/>
        </w:rPr>
        <w:t xml:space="preserve">на </w:t>
      </w:r>
      <w:r w:rsidR="005A1E69">
        <w:rPr>
          <w:rFonts w:ascii="Times New Roman" w:hAnsi="Times New Roman" w:cs="Times New Roman"/>
          <w:color w:val="000000" w:themeColor="text1"/>
          <w:sz w:val="28"/>
          <w:szCs w:val="28"/>
        </w:rPr>
        <w:t>2022</w:t>
      </w:r>
      <w:r w:rsidRPr="00646F04">
        <w:rPr>
          <w:rFonts w:ascii="Times New Roman" w:hAnsi="Times New Roman" w:cs="Times New Roman"/>
          <w:color w:val="000000" w:themeColor="text1"/>
          <w:sz w:val="28"/>
          <w:szCs w:val="28"/>
        </w:rPr>
        <w:t xml:space="preserve"> год и на период до </w:t>
      </w:r>
      <w:r w:rsidR="005A1E69">
        <w:rPr>
          <w:rFonts w:ascii="Times New Roman" w:hAnsi="Times New Roman" w:cs="Times New Roman"/>
          <w:color w:val="000000" w:themeColor="text1"/>
          <w:sz w:val="28"/>
          <w:szCs w:val="28"/>
        </w:rPr>
        <w:t>2039</w:t>
      </w:r>
      <w:r w:rsidRPr="00646F04">
        <w:rPr>
          <w:rFonts w:ascii="Times New Roman" w:hAnsi="Times New Roman" w:cs="Times New Roman"/>
          <w:color w:val="000000" w:themeColor="text1"/>
          <w:sz w:val="28"/>
          <w:szCs w:val="28"/>
        </w:rPr>
        <w:t xml:space="preserve"> года</w:t>
      </w:r>
    </w:p>
    <w:p w:rsidR="00D31463" w:rsidRPr="002B0B19" w:rsidRDefault="00D31463" w:rsidP="001E79DA">
      <w:pPr>
        <w:ind w:left="6379"/>
        <w:jc w:val="right"/>
        <w:rPr>
          <w:rFonts w:ascii="Times New Roman" w:hAnsi="Times New Roman" w:cs="Times New Roman"/>
          <w:color w:val="000000" w:themeColor="text1"/>
          <w:sz w:val="24"/>
          <w:szCs w:val="24"/>
        </w:rPr>
      </w:pPr>
    </w:p>
    <w:p w:rsidR="000E6579" w:rsidRPr="00646F04" w:rsidRDefault="000E6579" w:rsidP="001E79DA">
      <w:pPr>
        <w:rPr>
          <w:rFonts w:ascii="Times New Roman" w:hAnsi="Times New Roman" w:cs="Times New Roman"/>
          <w:color w:val="000000" w:themeColor="text1"/>
          <w:sz w:val="24"/>
          <w:szCs w:val="24"/>
        </w:rPr>
      </w:pPr>
    </w:p>
    <w:p w:rsidR="000E6579" w:rsidRPr="00646F04" w:rsidRDefault="000E6579" w:rsidP="000E6579">
      <w:pPr>
        <w:rPr>
          <w:rFonts w:ascii="Times New Roman" w:hAnsi="Times New Roman" w:cs="Times New Roman"/>
          <w:color w:val="000000" w:themeColor="text1"/>
          <w:sz w:val="24"/>
          <w:szCs w:val="24"/>
        </w:rPr>
      </w:pPr>
    </w:p>
    <w:p w:rsidR="000E6579" w:rsidRPr="00646F04" w:rsidRDefault="000E6579" w:rsidP="000E6579">
      <w:pPr>
        <w:rPr>
          <w:rFonts w:ascii="Times New Roman" w:hAnsi="Times New Roman" w:cs="Times New Roman"/>
          <w:color w:val="000000" w:themeColor="text1"/>
          <w:sz w:val="24"/>
          <w:szCs w:val="24"/>
        </w:rPr>
      </w:pPr>
    </w:p>
    <w:p w:rsidR="000E6579" w:rsidRPr="00646F04" w:rsidRDefault="000E6579" w:rsidP="000E6579">
      <w:pPr>
        <w:tabs>
          <w:tab w:val="left" w:pos="6285"/>
        </w:tabs>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ab/>
      </w:r>
    </w:p>
    <w:p w:rsidR="00FD580E" w:rsidRPr="00646F04" w:rsidRDefault="000E6579" w:rsidP="000E6579">
      <w:pPr>
        <w:tabs>
          <w:tab w:val="left" w:pos="6285"/>
        </w:tabs>
        <w:rPr>
          <w:rFonts w:ascii="Times New Roman" w:hAnsi="Times New Roman" w:cs="Times New Roman"/>
          <w:color w:val="000000" w:themeColor="text1"/>
          <w:sz w:val="24"/>
          <w:szCs w:val="24"/>
        </w:rPr>
        <w:sectPr w:rsidR="00FD580E" w:rsidRPr="00646F04" w:rsidSect="00AC7446">
          <w:footerReference w:type="default" r:id="rId8"/>
          <w:headerReference w:type="first" r:id="rId9"/>
          <w:footerReference w:type="first" r:id="rId10"/>
          <w:pgSz w:w="11906" w:h="16838" w:code="9"/>
          <w:pgMar w:top="1134" w:right="567" w:bottom="1134" w:left="1134" w:header="454" w:footer="454" w:gutter="0"/>
          <w:pgBorders w:display="firstPage" w:offsetFrom="page">
            <w:top w:val="double" w:sz="12" w:space="10" w:color="602504"/>
            <w:left w:val="double" w:sz="12" w:space="15" w:color="602504"/>
            <w:bottom w:val="double" w:sz="12" w:space="15" w:color="602504"/>
            <w:right w:val="double" w:sz="12" w:space="15" w:color="602504"/>
          </w:pgBorders>
          <w:cols w:space="708"/>
          <w:titlePg/>
          <w:docGrid w:linePitch="360"/>
        </w:sectPr>
      </w:pPr>
      <w:r w:rsidRPr="00646F04">
        <w:rPr>
          <w:rFonts w:ascii="Times New Roman" w:hAnsi="Times New Roman" w:cs="Times New Roman"/>
          <w:color w:val="000000" w:themeColor="text1"/>
          <w:sz w:val="24"/>
          <w:szCs w:val="24"/>
        </w:rPr>
        <w:tab/>
      </w:r>
    </w:p>
    <w:p w:rsidR="00AC7446" w:rsidRPr="00646F04" w:rsidRDefault="00AC7446" w:rsidP="00AC7446">
      <w:pPr>
        <w:pStyle w:val="210"/>
        <w:shd w:val="clear" w:color="auto" w:fill="auto"/>
        <w:spacing w:before="0" w:after="518" w:line="240" w:lineRule="exact"/>
        <w:ind w:firstLine="0"/>
        <w:jc w:val="center"/>
        <w:rPr>
          <w:rStyle w:val="21"/>
          <w:color w:val="000000" w:themeColor="text1"/>
        </w:rPr>
      </w:pPr>
      <w:r w:rsidRPr="00646F04">
        <w:rPr>
          <w:rStyle w:val="21"/>
          <w:color w:val="000000" w:themeColor="text1"/>
        </w:rPr>
        <w:lastRenderedPageBreak/>
        <w:t>СПИСОК ИСПОЛНИТЕЛЕЙ</w:t>
      </w:r>
    </w:p>
    <w:tbl>
      <w:tblPr>
        <w:tblW w:w="0" w:type="auto"/>
        <w:jc w:val="center"/>
        <w:tblLook w:val="04A0" w:firstRow="1" w:lastRow="0" w:firstColumn="1" w:lastColumn="0" w:noHBand="0" w:noVBand="1"/>
      </w:tblPr>
      <w:tblGrid>
        <w:gridCol w:w="3813"/>
        <w:gridCol w:w="3936"/>
        <w:gridCol w:w="2025"/>
      </w:tblGrid>
      <w:tr w:rsidR="00AC7446" w:rsidRPr="00646F04" w:rsidTr="00195366">
        <w:trPr>
          <w:jc w:val="center"/>
        </w:trPr>
        <w:tc>
          <w:tcPr>
            <w:tcW w:w="3813" w:type="dxa"/>
          </w:tcPr>
          <w:p w:rsidR="00AC7446" w:rsidRPr="00646F04" w:rsidRDefault="00AC7446" w:rsidP="00195366">
            <w:pPr>
              <w:pStyle w:val="210"/>
              <w:shd w:val="clear" w:color="auto" w:fill="auto"/>
              <w:spacing w:before="0" w:after="0" w:line="276" w:lineRule="auto"/>
              <w:ind w:firstLine="0"/>
              <w:rPr>
                <w:rStyle w:val="21"/>
                <w:color w:val="000000" w:themeColor="text1"/>
                <w:sz w:val="24"/>
                <w:szCs w:val="24"/>
                <w:shd w:val="clear" w:color="auto" w:fill="auto"/>
              </w:rPr>
            </w:pPr>
            <w:r w:rsidRPr="00646F04">
              <w:rPr>
                <w:rStyle w:val="21"/>
                <w:color w:val="000000" w:themeColor="text1"/>
                <w:sz w:val="24"/>
                <w:szCs w:val="24"/>
              </w:rPr>
              <w:t>Генеральный директор</w:t>
            </w:r>
          </w:p>
        </w:tc>
        <w:tc>
          <w:tcPr>
            <w:tcW w:w="3936" w:type="dxa"/>
          </w:tcPr>
          <w:p w:rsidR="00AC7446" w:rsidRPr="00646F04" w:rsidRDefault="00AC7446" w:rsidP="00195366">
            <w:pPr>
              <w:pStyle w:val="210"/>
              <w:shd w:val="clear" w:color="auto" w:fill="auto"/>
              <w:spacing w:before="0" w:after="0" w:line="276" w:lineRule="auto"/>
              <w:ind w:firstLine="0"/>
              <w:rPr>
                <w:rStyle w:val="21"/>
                <w:color w:val="000000" w:themeColor="text1"/>
                <w:sz w:val="24"/>
                <w:szCs w:val="24"/>
              </w:rPr>
            </w:pPr>
            <w:r w:rsidRPr="00646F04">
              <w:rPr>
                <w:rStyle w:val="21"/>
                <w:color w:val="000000" w:themeColor="text1"/>
                <w:sz w:val="24"/>
                <w:szCs w:val="24"/>
              </w:rPr>
              <w:t>_______________________________</w:t>
            </w:r>
          </w:p>
        </w:tc>
        <w:tc>
          <w:tcPr>
            <w:tcW w:w="2025" w:type="dxa"/>
          </w:tcPr>
          <w:p w:rsidR="00AC7446" w:rsidRPr="00646F04" w:rsidRDefault="00AC7446" w:rsidP="00195366">
            <w:pPr>
              <w:pStyle w:val="210"/>
              <w:shd w:val="clear" w:color="auto" w:fill="auto"/>
              <w:spacing w:before="0" w:after="0" w:line="276" w:lineRule="auto"/>
              <w:ind w:firstLine="0"/>
              <w:jc w:val="right"/>
              <w:rPr>
                <w:rStyle w:val="21"/>
                <w:color w:val="000000" w:themeColor="text1"/>
                <w:sz w:val="24"/>
                <w:szCs w:val="24"/>
              </w:rPr>
            </w:pPr>
            <w:r w:rsidRPr="00646F04">
              <w:rPr>
                <w:rStyle w:val="21"/>
                <w:color w:val="000000" w:themeColor="text1"/>
                <w:sz w:val="24"/>
                <w:szCs w:val="24"/>
              </w:rPr>
              <w:t>Д.Б. Харьков</w:t>
            </w:r>
          </w:p>
          <w:p w:rsidR="00AC7446" w:rsidRPr="00646F04" w:rsidRDefault="00AC7446" w:rsidP="00195366">
            <w:pPr>
              <w:pStyle w:val="210"/>
              <w:shd w:val="clear" w:color="auto" w:fill="auto"/>
              <w:spacing w:before="0" w:after="0" w:line="276" w:lineRule="auto"/>
              <w:ind w:firstLine="0"/>
              <w:jc w:val="right"/>
              <w:rPr>
                <w:rStyle w:val="21"/>
                <w:color w:val="000000" w:themeColor="text1"/>
                <w:sz w:val="24"/>
                <w:szCs w:val="24"/>
              </w:rPr>
            </w:pPr>
          </w:p>
        </w:tc>
      </w:tr>
      <w:tr w:rsidR="00AC7446" w:rsidRPr="00646F04" w:rsidTr="00195366">
        <w:trPr>
          <w:jc w:val="center"/>
        </w:trPr>
        <w:tc>
          <w:tcPr>
            <w:tcW w:w="3813" w:type="dxa"/>
          </w:tcPr>
          <w:p w:rsidR="00AC7446" w:rsidRPr="00646F04" w:rsidRDefault="00AC7446" w:rsidP="00195366">
            <w:pPr>
              <w:pStyle w:val="210"/>
              <w:shd w:val="clear" w:color="auto" w:fill="auto"/>
              <w:spacing w:before="0" w:after="0" w:line="276" w:lineRule="auto"/>
              <w:ind w:firstLine="0"/>
              <w:rPr>
                <w:rStyle w:val="21"/>
                <w:color w:val="000000" w:themeColor="text1"/>
                <w:sz w:val="24"/>
                <w:szCs w:val="24"/>
                <w:lang w:val="en-US"/>
              </w:rPr>
            </w:pPr>
            <w:r w:rsidRPr="00646F04">
              <w:rPr>
                <w:rStyle w:val="21"/>
                <w:color w:val="000000" w:themeColor="text1"/>
                <w:sz w:val="24"/>
                <w:szCs w:val="24"/>
              </w:rPr>
              <w:t>Главный инженер</w:t>
            </w:r>
          </w:p>
        </w:tc>
        <w:tc>
          <w:tcPr>
            <w:tcW w:w="3936" w:type="dxa"/>
          </w:tcPr>
          <w:p w:rsidR="00AC7446" w:rsidRPr="00646F04" w:rsidRDefault="00AC7446" w:rsidP="00195366">
            <w:pPr>
              <w:pStyle w:val="210"/>
              <w:shd w:val="clear" w:color="auto" w:fill="auto"/>
              <w:spacing w:before="0" w:after="0" w:line="276" w:lineRule="auto"/>
              <w:ind w:firstLine="0"/>
              <w:rPr>
                <w:rStyle w:val="21"/>
                <w:color w:val="000000" w:themeColor="text1"/>
                <w:sz w:val="24"/>
                <w:szCs w:val="24"/>
              </w:rPr>
            </w:pPr>
            <w:r w:rsidRPr="00646F04">
              <w:rPr>
                <w:rStyle w:val="21"/>
                <w:color w:val="000000" w:themeColor="text1"/>
                <w:sz w:val="24"/>
                <w:szCs w:val="24"/>
              </w:rPr>
              <w:t>_______________________________</w:t>
            </w:r>
          </w:p>
        </w:tc>
        <w:tc>
          <w:tcPr>
            <w:tcW w:w="2025" w:type="dxa"/>
          </w:tcPr>
          <w:p w:rsidR="00AC7446" w:rsidRPr="00646F04" w:rsidRDefault="00AC7446" w:rsidP="00195366">
            <w:pPr>
              <w:pStyle w:val="210"/>
              <w:shd w:val="clear" w:color="auto" w:fill="auto"/>
              <w:spacing w:before="0" w:after="0" w:line="276" w:lineRule="auto"/>
              <w:ind w:firstLine="0"/>
              <w:jc w:val="right"/>
              <w:rPr>
                <w:rStyle w:val="21"/>
                <w:color w:val="000000" w:themeColor="text1"/>
                <w:sz w:val="24"/>
                <w:szCs w:val="24"/>
              </w:rPr>
            </w:pPr>
            <w:r w:rsidRPr="00646F04">
              <w:rPr>
                <w:rStyle w:val="21"/>
                <w:color w:val="000000" w:themeColor="text1"/>
                <w:sz w:val="24"/>
                <w:szCs w:val="24"/>
              </w:rPr>
              <w:t>Р.С. Вьюхов</w:t>
            </w:r>
          </w:p>
          <w:p w:rsidR="00AC7446" w:rsidRPr="00646F04" w:rsidRDefault="00AC7446" w:rsidP="00195366">
            <w:pPr>
              <w:pStyle w:val="210"/>
              <w:shd w:val="clear" w:color="auto" w:fill="auto"/>
              <w:spacing w:before="0" w:after="0" w:line="276" w:lineRule="auto"/>
              <w:ind w:firstLine="0"/>
              <w:jc w:val="right"/>
              <w:rPr>
                <w:rStyle w:val="21"/>
                <w:color w:val="000000" w:themeColor="text1"/>
                <w:sz w:val="24"/>
                <w:szCs w:val="24"/>
              </w:rPr>
            </w:pPr>
          </w:p>
        </w:tc>
      </w:tr>
    </w:tbl>
    <w:p w:rsidR="00FD580E" w:rsidRPr="00646F04" w:rsidRDefault="00FD580E" w:rsidP="00AC7446">
      <w:pPr>
        <w:pStyle w:val="210"/>
        <w:shd w:val="clear" w:color="auto" w:fill="auto"/>
        <w:spacing w:before="0" w:after="518" w:line="240" w:lineRule="exact"/>
        <w:ind w:left="180" w:firstLine="0"/>
        <w:jc w:val="center"/>
        <w:rPr>
          <w:color w:val="000000" w:themeColor="text1"/>
        </w:rPr>
        <w:sectPr w:rsidR="00FD580E" w:rsidRPr="00646F04" w:rsidSect="00FD580E">
          <w:headerReference w:type="first" r:id="rId11"/>
          <w:footerReference w:type="first" r:id="rId12"/>
          <w:pgSz w:w="11906" w:h="16838" w:code="9"/>
          <w:pgMar w:top="1418" w:right="567" w:bottom="1134" w:left="1134" w:header="454" w:footer="454" w:gutter="0"/>
          <w:cols w:space="708"/>
          <w:titlePg/>
          <w:docGrid w:linePitch="360"/>
        </w:sectPr>
      </w:pPr>
    </w:p>
    <w:p w:rsidR="00AC7446" w:rsidRPr="00646F04" w:rsidRDefault="00AC7446" w:rsidP="00AC7446">
      <w:pPr>
        <w:pStyle w:val="210"/>
        <w:shd w:val="clear" w:color="auto" w:fill="auto"/>
        <w:spacing w:before="0" w:after="518" w:line="240" w:lineRule="exact"/>
        <w:ind w:left="180" w:firstLine="0"/>
        <w:jc w:val="center"/>
        <w:rPr>
          <w:color w:val="000000" w:themeColor="text1"/>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tabs>
          <w:tab w:val="left" w:pos="4082"/>
        </w:tabs>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ab/>
      </w: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7538AC">
      <w:pPr>
        <w:spacing w:after="0" w:line="360" w:lineRule="auto"/>
        <w:rPr>
          <w:rFonts w:ascii="Times New Roman" w:hAnsi="Times New Roman" w:cs="Times New Roman"/>
          <w:color w:val="000000" w:themeColor="text1"/>
          <w:sz w:val="24"/>
          <w:szCs w:val="24"/>
        </w:rPr>
      </w:pPr>
    </w:p>
    <w:p w:rsidR="00AC7446" w:rsidRPr="00646F04" w:rsidRDefault="00AC7446" w:rsidP="007538AC">
      <w:pPr>
        <w:spacing w:after="0" w:line="360" w:lineRule="auto"/>
        <w:rPr>
          <w:rFonts w:ascii="Times New Roman" w:hAnsi="Times New Roman" w:cs="Times New Roman"/>
          <w:color w:val="000000" w:themeColor="text1"/>
          <w:sz w:val="24"/>
          <w:szCs w:val="24"/>
        </w:rPr>
      </w:pPr>
    </w:p>
    <w:p w:rsidR="00AC7446" w:rsidRPr="00646F04" w:rsidRDefault="00AC7446" w:rsidP="007538AC">
      <w:pPr>
        <w:spacing w:after="0" w:line="360" w:lineRule="auto"/>
        <w:rPr>
          <w:rFonts w:ascii="Times New Roman" w:hAnsi="Times New Roman" w:cs="Times New Roman"/>
          <w:color w:val="000000" w:themeColor="text1"/>
          <w:sz w:val="24"/>
          <w:szCs w:val="24"/>
        </w:rPr>
        <w:sectPr w:rsidR="00AC7446" w:rsidRPr="00646F04" w:rsidSect="00FD580E">
          <w:type w:val="continuous"/>
          <w:pgSz w:w="11906" w:h="16838" w:code="9"/>
          <w:pgMar w:top="1134" w:right="567" w:bottom="1134" w:left="1134" w:header="454" w:footer="454" w:gutter="0"/>
          <w:cols w:space="708"/>
          <w:titlePg/>
          <w:docGrid w:linePitch="360"/>
        </w:sectPr>
      </w:pPr>
    </w:p>
    <w:p w:rsidR="002B6D7E" w:rsidRPr="00646F04" w:rsidRDefault="002B6D7E" w:rsidP="007538AC">
      <w:pPr>
        <w:spacing w:after="0"/>
        <w:jc w:val="center"/>
        <w:rPr>
          <w:rFonts w:ascii="Times New Roman" w:hAnsi="Times New Roman" w:cs="Times New Roman"/>
          <w:b/>
          <w:color w:val="000000" w:themeColor="text1"/>
          <w:sz w:val="24"/>
          <w:szCs w:val="24"/>
        </w:rPr>
      </w:pPr>
      <w:r w:rsidRPr="00646F04">
        <w:rPr>
          <w:rFonts w:ascii="Times New Roman" w:hAnsi="Times New Roman" w:cs="Times New Roman"/>
          <w:b/>
          <w:color w:val="000000" w:themeColor="text1"/>
          <w:sz w:val="24"/>
          <w:szCs w:val="24"/>
        </w:rPr>
        <w:lastRenderedPageBreak/>
        <w:t>СОДЕРЖАНИЕ</w:t>
      </w:r>
    </w:p>
    <w:p w:rsidR="002B6D7E" w:rsidRPr="00975723" w:rsidRDefault="002B6D7E" w:rsidP="00975723">
      <w:pPr>
        <w:spacing w:after="0" w:line="240" w:lineRule="auto"/>
        <w:ind w:firstLine="709"/>
        <w:jc w:val="both"/>
        <w:rPr>
          <w:rFonts w:ascii="Times New Roman" w:hAnsi="Times New Roman" w:cs="Times New Roman"/>
          <w:i/>
          <w:color w:val="000000" w:themeColor="text1"/>
          <w:sz w:val="24"/>
          <w:szCs w:val="24"/>
        </w:rPr>
      </w:pPr>
    </w:p>
    <w:p w:rsidR="00975723" w:rsidRPr="00D14A83" w:rsidRDefault="002B6D7E" w:rsidP="00D14A83">
      <w:pPr>
        <w:pStyle w:val="14"/>
      </w:pPr>
      <w:r w:rsidRPr="00975723">
        <w:rPr>
          <w:color w:val="000000" w:themeColor="text1"/>
        </w:rPr>
        <w:fldChar w:fldCharType="begin"/>
      </w:r>
      <w:r w:rsidRPr="00975723">
        <w:rPr>
          <w:color w:val="000000" w:themeColor="text1"/>
        </w:rPr>
        <w:instrText xml:space="preserve"> TOC \o "1-3" \h \z \u </w:instrText>
      </w:r>
      <w:r w:rsidRPr="00975723">
        <w:rPr>
          <w:color w:val="000000" w:themeColor="text1"/>
        </w:rPr>
        <w:fldChar w:fldCharType="separate"/>
      </w:r>
      <w:hyperlink w:anchor="_Toc79075160" w:history="1">
        <w:r w:rsidR="00975723" w:rsidRPr="00D14A83">
          <w:rPr>
            <w:rStyle w:val="aa"/>
          </w:rPr>
          <w:t xml:space="preserve">I. СХЕМА ВОДОСНАБЖЕНИЯ </w:t>
        </w:r>
        <w:r w:rsidR="005A1E69" w:rsidRPr="00D14A83">
          <w:rPr>
            <w:rStyle w:val="aa"/>
          </w:rPr>
          <w:t>СЕЛЬСОВЕТА</w:t>
        </w:r>
        <w:r w:rsidR="00975723" w:rsidRPr="00D14A83">
          <w:rPr>
            <w:webHidden/>
          </w:rPr>
          <w:tab/>
        </w:r>
        <w:r w:rsidR="00975723" w:rsidRPr="00D14A83">
          <w:rPr>
            <w:webHidden/>
          </w:rPr>
          <w:fldChar w:fldCharType="begin"/>
        </w:r>
        <w:r w:rsidR="00975723" w:rsidRPr="00D14A83">
          <w:rPr>
            <w:webHidden/>
          </w:rPr>
          <w:instrText xml:space="preserve"> PAGEREF _Toc79075160 \h </w:instrText>
        </w:r>
        <w:r w:rsidR="00975723" w:rsidRPr="00D14A83">
          <w:rPr>
            <w:webHidden/>
          </w:rPr>
        </w:r>
        <w:r w:rsidR="00975723" w:rsidRPr="00D14A83">
          <w:rPr>
            <w:webHidden/>
          </w:rPr>
          <w:fldChar w:fldCharType="separate"/>
        </w:r>
        <w:r w:rsidR="00783BB5">
          <w:rPr>
            <w:webHidden/>
          </w:rPr>
          <w:t>12</w:t>
        </w:r>
        <w:r w:rsidR="00975723" w:rsidRPr="00D14A83">
          <w:rPr>
            <w:webHidden/>
          </w:rPr>
          <w:fldChar w:fldCharType="end"/>
        </w:r>
      </w:hyperlink>
    </w:p>
    <w:p w:rsidR="00975723" w:rsidRPr="00D14A83" w:rsidRDefault="0049203E" w:rsidP="00D14A83">
      <w:pPr>
        <w:pStyle w:val="14"/>
      </w:pPr>
      <w:hyperlink w:anchor="_Toc79075161" w:history="1">
        <w:r w:rsidR="00975723" w:rsidRPr="00D14A83">
          <w:rPr>
            <w:rStyle w:val="aa"/>
          </w:rPr>
          <w:t>1. Технико-экономическое состояние централизованных систем водоснабжения  поселения</w:t>
        </w:r>
        <w:r w:rsidR="00975723" w:rsidRPr="00D14A83">
          <w:rPr>
            <w:webHidden/>
          </w:rPr>
          <w:tab/>
        </w:r>
        <w:r w:rsidR="00975723" w:rsidRPr="00D14A83">
          <w:rPr>
            <w:webHidden/>
          </w:rPr>
          <w:fldChar w:fldCharType="begin"/>
        </w:r>
        <w:r w:rsidR="00975723" w:rsidRPr="00D14A83">
          <w:rPr>
            <w:webHidden/>
          </w:rPr>
          <w:instrText xml:space="preserve"> PAGEREF _Toc79075161 \h </w:instrText>
        </w:r>
        <w:r w:rsidR="00975723" w:rsidRPr="00D14A83">
          <w:rPr>
            <w:webHidden/>
          </w:rPr>
        </w:r>
        <w:r w:rsidR="00975723" w:rsidRPr="00D14A83">
          <w:rPr>
            <w:webHidden/>
          </w:rPr>
          <w:fldChar w:fldCharType="separate"/>
        </w:r>
        <w:r w:rsidR="00783BB5">
          <w:rPr>
            <w:webHidden/>
          </w:rPr>
          <w:t>12</w:t>
        </w:r>
        <w:r w:rsidR="00975723" w:rsidRPr="00D14A83">
          <w:rPr>
            <w:webHidden/>
          </w:rPr>
          <w:fldChar w:fldCharType="end"/>
        </w:r>
      </w:hyperlink>
    </w:p>
    <w:p w:rsidR="00975723" w:rsidRPr="00D14A83" w:rsidRDefault="0049203E" w:rsidP="00D14A83">
      <w:pPr>
        <w:pStyle w:val="33"/>
        <w:spacing w:afterLines="60" w:after="144" w:line="240" w:lineRule="auto"/>
        <w:rPr>
          <w:rFonts w:ascii="Times New Roman" w:hAnsi="Times New Roman" w:cs="Times New Roman"/>
          <w:i/>
          <w:noProof/>
          <w:sz w:val="24"/>
          <w:szCs w:val="24"/>
        </w:rPr>
      </w:pPr>
      <w:hyperlink w:anchor="_Toc79075162" w:history="1">
        <w:r w:rsidR="00975723" w:rsidRPr="00D14A83">
          <w:rPr>
            <w:rStyle w:val="aa"/>
            <w:rFonts w:ascii="Times New Roman" w:hAnsi="Times New Roman" w:cs="Times New Roman"/>
            <w:i/>
            <w:noProof/>
            <w:sz w:val="24"/>
            <w:szCs w:val="24"/>
          </w:rPr>
          <w:t>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_Toc79075162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12</w:t>
        </w:r>
        <w:r w:rsidR="00975723" w:rsidRPr="00D14A83">
          <w:rPr>
            <w:rFonts w:ascii="Times New Roman" w:hAnsi="Times New Roman" w:cs="Times New Roman"/>
            <w:i/>
            <w:noProof/>
            <w:webHidden/>
            <w:sz w:val="24"/>
            <w:szCs w:val="24"/>
          </w:rPr>
          <w:fldChar w:fldCharType="end"/>
        </w:r>
      </w:hyperlink>
    </w:p>
    <w:p w:rsidR="00975723" w:rsidRPr="00D14A83" w:rsidRDefault="0049203E" w:rsidP="00D14A83">
      <w:pPr>
        <w:pStyle w:val="33"/>
        <w:spacing w:afterLines="60" w:after="144" w:line="240" w:lineRule="auto"/>
        <w:rPr>
          <w:rFonts w:ascii="Times New Roman" w:hAnsi="Times New Roman" w:cs="Times New Roman"/>
          <w:i/>
          <w:noProof/>
          <w:sz w:val="24"/>
          <w:szCs w:val="24"/>
        </w:rPr>
      </w:pPr>
      <w:hyperlink w:anchor="_Toc79075163" w:history="1">
        <w:r w:rsidR="00975723" w:rsidRPr="00D14A83">
          <w:rPr>
            <w:rStyle w:val="aa"/>
            <w:rFonts w:ascii="Times New Roman" w:hAnsi="Times New Roman" w:cs="Times New Roman"/>
            <w:i/>
            <w:noProof/>
            <w:sz w:val="24"/>
            <w:szCs w:val="24"/>
          </w:rPr>
          <w:t>1.1.1. Описание системы водоснабжения</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_Toc79075163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12</w:t>
        </w:r>
        <w:r w:rsidR="00975723" w:rsidRPr="00D14A83">
          <w:rPr>
            <w:rFonts w:ascii="Times New Roman" w:hAnsi="Times New Roman" w:cs="Times New Roman"/>
            <w:i/>
            <w:noProof/>
            <w:webHidden/>
            <w:sz w:val="24"/>
            <w:szCs w:val="24"/>
          </w:rPr>
          <w:fldChar w:fldCharType="end"/>
        </w:r>
      </w:hyperlink>
    </w:p>
    <w:p w:rsidR="00975723" w:rsidRPr="00D14A83" w:rsidRDefault="0049203E" w:rsidP="00D14A83">
      <w:pPr>
        <w:pStyle w:val="33"/>
        <w:spacing w:afterLines="60" w:after="144" w:line="240" w:lineRule="auto"/>
        <w:rPr>
          <w:rFonts w:ascii="Times New Roman" w:hAnsi="Times New Roman" w:cs="Times New Roman"/>
          <w:i/>
          <w:noProof/>
          <w:sz w:val="24"/>
          <w:szCs w:val="24"/>
        </w:rPr>
      </w:pPr>
      <w:hyperlink w:anchor="_Toc79075164" w:history="1">
        <w:r w:rsidR="00975723" w:rsidRPr="00D14A83">
          <w:rPr>
            <w:rStyle w:val="aa"/>
            <w:rFonts w:ascii="Times New Roman" w:hAnsi="Times New Roman" w:cs="Times New Roman"/>
            <w:i/>
            <w:noProof/>
            <w:sz w:val="24"/>
            <w:szCs w:val="24"/>
          </w:rPr>
          <w:t>1.1.2. Структура системы водоснабжения</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_Toc79075164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15</w:t>
        </w:r>
        <w:r w:rsidR="00975723" w:rsidRPr="00D14A83">
          <w:rPr>
            <w:rFonts w:ascii="Times New Roman" w:hAnsi="Times New Roman" w:cs="Times New Roman"/>
            <w:i/>
            <w:noProof/>
            <w:webHidden/>
            <w:sz w:val="24"/>
            <w:szCs w:val="24"/>
          </w:rPr>
          <w:fldChar w:fldCharType="end"/>
        </w:r>
      </w:hyperlink>
    </w:p>
    <w:p w:rsidR="00975723" w:rsidRPr="00D14A83" w:rsidRDefault="0049203E" w:rsidP="00D14A83">
      <w:pPr>
        <w:pStyle w:val="23"/>
        <w:spacing w:afterLines="60" w:after="144" w:line="240" w:lineRule="auto"/>
      </w:pPr>
      <w:hyperlink w:anchor="_Toc79075165" w:history="1">
        <w:r w:rsidR="00975723" w:rsidRPr="00D14A83">
          <w:rPr>
            <w:rStyle w:val="aa"/>
          </w:rPr>
          <w:t>1.2. Описание территорий поселения, городского округа, не охваченных централизованными  системами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_Toc79075165 \h </w:instrText>
        </w:r>
        <w:r w:rsidR="00975723" w:rsidRPr="00D14A83">
          <w:rPr>
            <w:webHidden/>
          </w:rPr>
        </w:r>
        <w:r w:rsidR="00975723" w:rsidRPr="00D14A83">
          <w:rPr>
            <w:webHidden/>
          </w:rPr>
          <w:fldChar w:fldCharType="separate"/>
        </w:r>
        <w:r w:rsidR="00783BB5">
          <w:rPr>
            <w:webHidden/>
          </w:rPr>
          <w:t>16</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66" w:history="1">
        <w:r w:rsidR="00975723" w:rsidRPr="00D14A83">
          <w:rPr>
            <w:rStyle w:val="aa"/>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_Toc79075166 \h </w:instrText>
        </w:r>
        <w:r w:rsidR="00975723" w:rsidRPr="00D14A83">
          <w:rPr>
            <w:webHidden/>
          </w:rPr>
        </w:r>
        <w:r w:rsidR="00975723" w:rsidRPr="00D14A83">
          <w:rPr>
            <w:webHidden/>
          </w:rPr>
          <w:fldChar w:fldCharType="separate"/>
        </w:r>
        <w:r w:rsidR="00783BB5">
          <w:rPr>
            <w:webHidden/>
          </w:rPr>
          <w:t>17</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67" w:history="1">
        <w:r w:rsidR="00975723" w:rsidRPr="00D14A83">
          <w:rPr>
            <w:rStyle w:val="aa"/>
          </w:rPr>
          <w:t>1.4. Описание результатов технического обследования централизованных систем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_Toc79075167 \h </w:instrText>
        </w:r>
        <w:r w:rsidR="00975723" w:rsidRPr="00D14A83">
          <w:rPr>
            <w:webHidden/>
          </w:rPr>
        </w:r>
        <w:r w:rsidR="00975723" w:rsidRPr="00D14A83">
          <w:rPr>
            <w:webHidden/>
          </w:rPr>
          <w:fldChar w:fldCharType="separate"/>
        </w:r>
        <w:r w:rsidR="00783BB5">
          <w:rPr>
            <w:webHidden/>
          </w:rPr>
          <w:t>17</w:t>
        </w:r>
        <w:r w:rsidR="00975723" w:rsidRPr="00D14A83">
          <w:rPr>
            <w:webHidden/>
          </w:rPr>
          <w:fldChar w:fldCharType="end"/>
        </w:r>
      </w:hyperlink>
    </w:p>
    <w:p w:rsidR="00975723" w:rsidRPr="00D14A83" w:rsidRDefault="0049203E" w:rsidP="00D14A83">
      <w:pPr>
        <w:pStyle w:val="33"/>
        <w:spacing w:afterLines="60" w:after="144" w:line="240" w:lineRule="auto"/>
        <w:rPr>
          <w:rFonts w:ascii="Times New Roman" w:hAnsi="Times New Roman" w:cs="Times New Roman"/>
          <w:i/>
          <w:noProof/>
          <w:sz w:val="24"/>
          <w:szCs w:val="24"/>
        </w:rPr>
      </w:pPr>
      <w:hyperlink w:anchor="_Toc79075168" w:history="1">
        <w:r w:rsidR="00975723" w:rsidRPr="00D14A83">
          <w:rPr>
            <w:rStyle w:val="aa"/>
            <w:rFonts w:ascii="Times New Roman" w:hAnsi="Times New Roman" w:cs="Times New Roman"/>
            <w:i/>
            <w:noProof/>
            <w:sz w:val="24"/>
            <w:szCs w:val="24"/>
          </w:rPr>
          <w:t>1.4.1. Описание состояния существующих источников водоснабжения и водозаборных  сооружений</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_Toc79075168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17</w:t>
        </w:r>
        <w:r w:rsidR="00975723" w:rsidRPr="00D14A83">
          <w:rPr>
            <w:rFonts w:ascii="Times New Roman" w:hAnsi="Times New Roman" w:cs="Times New Roman"/>
            <w:i/>
            <w:noProof/>
            <w:webHidden/>
            <w:sz w:val="24"/>
            <w:szCs w:val="24"/>
          </w:rPr>
          <w:fldChar w:fldCharType="end"/>
        </w:r>
      </w:hyperlink>
    </w:p>
    <w:p w:rsidR="00975723" w:rsidRPr="00D14A83" w:rsidRDefault="0049203E" w:rsidP="00D14A83">
      <w:pPr>
        <w:pStyle w:val="33"/>
        <w:spacing w:afterLines="60" w:after="144" w:line="240" w:lineRule="auto"/>
        <w:rPr>
          <w:rFonts w:ascii="Times New Roman" w:hAnsi="Times New Roman" w:cs="Times New Roman"/>
          <w:i/>
          <w:noProof/>
          <w:sz w:val="24"/>
          <w:szCs w:val="24"/>
        </w:rPr>
      </w:pPr>
      <w:hyperlink w:anchor="_Toc79075169" w:history="1">
        <w:r w:rsidR="00975723" w:rsidRPr="00D14A83">
          <w:rPr>
            <w:rStyle w:val="aa"/>
            <w:rFonts w:ascii="Times New Roman" w:hAnsi="Times New Roman" w:cs="Times New Roman"/>
            <w:i/>
            <w:noProof/>
            <w:sz w:val="24"/>
            <w:szCs w:val="24"/>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_Toc79075169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20</w:t>
        </w:r>
        <w:r w:rsidR="00975723" w:rsidRPr="00D14A83">
          <w:rPr>
            <w:rFonts w:ascii="Times New Roman" w:hAnsi="Times New Roman" w:cs="Times New Roman"/>
            <w:i/>
            <w:noProof/>
            <w:webHidden/>
            <w:sz w:val="24"/>
            <w:szCs w:val="24"/>
          </w:rPr>
          <w:fldChar w:fldCharType="end"/>
        </w:r>
      </w:hyperlink>
    </w:p>
    <w:p w:rsidR="00975723" w:rsidRPr="00D14A83" w:rsidRDefault="0049203E" w:rsidP="00D14A83">
      <w:pPr>
        <w:pStyle w:val="33"/>
        <w:spacing w:afterLines="60" w:after="144" w:line="240" w:lineRule="auto"/>
        <w:rPr>
          <w:rFonts w:ascii="Times New Roman" w:hAnsi="Times New Roman" w:cs="Times New Roman"/>
          <w:i/>
          <w:noProof/>
          <w:sz w:val="24"/>
          <w:szCs w:val="24"/>
        </w:rPr>
      </w:pPr>
      <w:hyperlink w:anchor="_Toc79075170" w:history="1">
        <w:r w:rsidR="00975723" w:rsidRPr="00D14A83">
          <w:rPr>
            <w:rStyle w:val="aa"/>
            <w:rFonts w:ascii="Times New Roman" w:hAnsi="Times New Roman" w:cs="Times New Roman"/>
            <w:i/>
            <w:noProof/>
            <w:sz w:val="24"/>
            <w:szCs w:val="24"/>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_Toc79075170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21</w:t>
        </w:r>
        <w:r w:rsidR="00975723" w:rsidRPr="00D14A83">
          <w:rPr>
            <w:rFonts w:ascii="Times New Roman" w:hAnsi="Times New Roman" w:cs="Times New Roman"/>
            <w:i/>
            <w:noProof/>
            <w:webHidden/>
            <w:sz w:val="24"/>
            <w:szCs w:val="24"/>
          </w:rPr>
          <w:fldChar w:fldCharType="end"/>
        </w:r>
      </w:hyperlink>
    </w:p>
    <w:p w:rsidR="00975723" w:rsidRPr="00D14A83" w:rsidRDefault="0049203E" w:rsidP="00D14A83">
      <w:pPr>
        <w:pStyle w:val="33"/>
        <w:spacing w:afterLines="60" w:after="144" w:line="240" w:lineRule="auto"/>
        <w:rPr>
          <w:rFonts w:ascii="Times New Roman" w:hAnsi="Times New Roman" w:cs="Times New Roman"/>
          <w:i/>
          <w:noProof/>
          <w:sz w:val="24"/>
          <w:szCs w:val="24"/>
        </w:rPr>
      </w:pPr>
      <w:hyperlink w:anchor="_Toc79075171" w:history="1">
        <w:r w:rsidR="00975723" w:rsidRPr="00D14A83">
          <w:rPr>
            <w:rStyle w:val="aa"/>
            <w:rFonts w:ascii="Times New Roman" w:hAnsi="Times New Roman" w:cs="Times New Roman"/>
            <w:i/>
            <w:noProof/>
            <w:sz w:val="24"/>
            <w:szCs w:val="24"/>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_Toc79075171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22</w:t>
        </w:r>
        <w:r w:rsidR="00975723" w:rsidRPr="00D14A83">
          <w:rPr>
            <w:rFonts w:ascii="Times New Roman" w:hAnsi="Times New Roman" w:cs="Times New Roman"/>
            <w:i/>
            <w:noProof/>
            <w:webHidden/>
            <w:sz w:val="24"/>
            <w:szCs w:val="24"/>
          </w:rPr>
          <w:fldChar w:fldCharType="end"/>
        </w:r>
      </w:hyperlink>
    </w:p>
    <w:p w:rsidR="00975723" w:rsidRPr="00D14A83" w:rsidRDefault="0049203E" w:rsidP="00D14A83">
      <w:pPr>
        <w:pStyle w:val="33"/>
        <w:spacing w:afterLines="60" w:after="144" w:line="240" w:lineRule="auto"/>
        <w:rPr>
          <w:rFonts w:ascii="Times New Roman" w:hAnsi="Times New Roman" w:cs="Times New Roman"/>
          <w:i/>
          <w:noProof/>
          <w:sz w:val="24"/>
          <w:szCs w:val="24"/>
        </w:rPr>
      </w:pPr>
      <w:hyperlink w:anchor="_Toc79075172" w:history="1">
        <w:r w:rsidR="00975723" w:rsidRPr="00D14A83">
          <w:rPr>
            <w:rStyle w:val="aa"/>
            <w:rFonts w:ascii="Times New Roman" w:hAnsi="Times New Roman" w:cs="Times New Roman"/>
            <w:i/>
            <w:noProof/>
            <w:sz w:val="24"/>
            <w:szCs w:val="24"/>
          </w:rPr>
          <w:t>1.4.5.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_Toc79075172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24</w:t>
        </w:r>
        <w:r w:rsidR="00975723" w:rsidRPr="00D14A83">
          <w:rPr>
            <w:rFonts w:ascii="Times New Roman" w:hAnsi="Times New Roman" w:cs="Times New Roman"/>
            <w:i/>
            <w:noProof/>
            <w:webHidden/>
            <w:sz w:val="24"/>
            <w:szCs w:val="24"/>
          </w:rPr>
          <w:fldChar w:fldCharType="end"/>
        </w:r>
      </w:hyperlink>
    </w:p>
    <w:p w:rsidR="00975723" w:rsidRPr="00D14A83" w:rsidRDefault="0049203E" w:rsidP="00D14A83">
      <w:pPr>
        <w:pStyle w:val="33"/>
        <w:spacing w:afterLines="60" w:after="144" w:line="240" w:lineRule="auto"/>
        <w:rPr>
          <w:rFonts w:ascii="Times New Roman" w:hAnsi="Times New Roman" w:cs="Times New Roman"/>
          <w:i/>
          <w:noProof/>
          <w:sz w:val="24"/>
          <w:szCs w:val="24"/>
        </w:rPr>
      </w:pPr>
      <w:hyperlink w:anchor="_Toc79075173" w:history="1">
        <w:r w:rsidR="00975723" w:rsidRPr="00D14A83">
          <w:rPr>
            <w:rStyle w:val="aa"/>
            <w:rFonts w:ascii="Times New Roman" w:hAnsi="Times New Roman" w:cs="Times New Roman"/>
            <w:i/>
            <w:noProof/>
            <w:sz w:val="24"/>
            <w:szCs w:val="24"/>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_Toc79075173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25</w:t>
        </w:r>
        <w:r w:rsidR="00975723" w:rsidRPr="00D14A83">
          <w:rPr>
            <w:rFonts w:ascii="Times New Roman" w:hAnsi="Times New Roman" w:cs="Times New Roman"/>
            <w:i/>
            <w:noProof/>
            <w:webHidden/>
            <w:sz w:val="24"/>
            <w:szCs w:val="24"/>
          </w:rPr>
          <w:fldChar w:fldCharType="end"/>
        </w:r>
      </w:hyperlink>
    </w:p>
    <w:p w:rsidR="00975723" w:rsidRPr="00D14A83" w:rsidRDefault="0049203E" w:rsidP="00D14A83">
      <w:pPr>
        <w:pStyle w:val="23"/>
        <w:spacing w:afterLines="60" w:after="144" w:line="240" w:lineRule="auto"/>
      </w:pPr>
      <w:hyperlink w:anchor="_Toc79075174" w:history="1">
        <w:r w:rsidR="00975723" w:rsidRPr="00D14A83">
          <w:rPr>
            <w:rStyle w:val="aa"/>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975723" w:rsidRPr="00D14A83">
          <w:rPr>
            <w:webHidden/>
          </w:rPr>
          <w:tab/>
        </w:r>
        <w:r w:rsidR="00975723" w:rsidRPr="00D14A83">
          <w:rPr>
            <w:webHidden/>
          </w:rPr>
          <w:fldChar w:fldCharType="begin"/>
        </w:r>
        <w:r w:rsidR="00975723" w:rsidRPr="00D14A83">
          <w:rPr>
            <w:webHidden/>
          </w:rPr>
          <w:instrText xml:space="preserve"> PAGEREF _Toc79075174 \h </w:instrText>
        </w:r>
        <w:r w:rsidR="00975723" w:rsidRPr="00D14A83">
          <w:rPr>
            <w:webHidden/>
          </w:rPr>
        </w:r>
        <w:r w:rsidR="00975723" w:rsidRPr="00D14A83">
          <w:rPr>
            <w:webHidden/>
          </w:rPr>
          <w:fldChar w:fldCharType="separate"/>
        </w:r>
        <w:r w:rsidR="00783BB5">
          <w:rPr>
            <w:webHidden/>
          </w:rPr>
          <w:t>25</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75" w:history="1">
        <w:r w:rsidR="00975723" w:rsidRPr="00D14A83">
          <w:rPr>
            <w:rStyle w:val="aa"/>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975723" w:rsidRPr="00D14A83">
          <w:rPr>
            <w:webHidden/>
          </w:rPr>
          <w:tab/>
        </w:r>
        <w:r w:rsidR="00975723" w:rsidRPr="00D14A83">
          <w:rPr>
            <w:webHidden/>
          </w:rPr>
          <w:fldChar w:fldCharType="begin"/>
        </w:r>
        <w:r w:rsidR="00975723" w:rsidRPr="00D14A83">
          <w:rPr>
            <w:webHidden/>
          </w:rPr>
          <w:instrText xml:space="preserve"> PAGEREF _Toc79075175 \h </w:instrText>
        </w:r>
        <w:r w:rsidR="00975723" w:rsidRPr="00D14A83">
          <w:rPr>
            <w:webHidden/>
          </w:rPr>
        </w:r>
        <w:r w:rsidR="00975723" w:rsidRPr="00D14A83">
          <w:rPr>
            <w:webHidden/>
          </w:rPr>
          <w:fldChar w:fldCharType="separate"/>
        </w:r>
        <w:r w:rsidR="00783BB5">
          <w:rPr>
            <w:webHidden/>
          </w:rPr>
          <w:t>25</w:t>
        </w:r>
        <w:r w:rsidR="00975723" w:rsidRPr="00D14A83">
          <w:rPr>
            <w:webHidden/>
          </w:rPr>
          <w:fldChar w:fldCharType="end"/>
        </w:r>
      </w:hyperlink>
    </w:p>
    <w:p w:rsidR="00975723" w:rsidRPr="00D14A83" w:rsidRDefault="0049203E" w:rsidP="00D14A83">
      <w:pPr>
        <w:pStyle w:val="14"/>
      </w:pPr>
      <w:hyperlink w:anchor="_Toc79075176" w:history="1">
        <w:r w:rsidR="00975723" w:rsidRPr="00D14A83">
          <w:rPr>
            <w:rStyle w:val="aa"/>
          </w:rPr>
          <w:t>2. Направления развития централизованных систем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_Toc79075176 \h </w:instrText>
        </w:r>
        <w:r w:rsidR="00975723" w:rsidRPr="00D14A83">
          <w:rPr>
            <w:webHidden/>
          </w:rPr>
        </w:r>
        <w:r w:rsidR="00975723" w:rsidRPr="00D14A83">
          <w:rPr>
            <w:webHidden/>
          </w:rPr>
          <w:fldChar w:fldCharType="separate"/>
        </w:r>
        <w:r w:rsidR="00783BB5">
          <w:rPr>
            <w:webHidden/>
          </w:rPr>
          <w:t>27</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77" w:history="1">
        <w:r w:rsidR="00975723" w:rsidRPr="00D14A83">
          <w:rPr>
            <w:rStyle w:val="aa"/>
          </w:rPr>
          <w:t>2.1. Основные направления, принципы, задачи и плановые значения показателей развития  централизованных систем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_Toc79075177 \h </w:instrText>
        </w:r>
        <w:r w:rsidR="00975723" w:rsidRPr="00D14A83">
          <w:rPr>
            <w:webHidden/>
          </w:rPr>
        </w:r>
        <w:r w:rsidR="00975723" w:rsidRPr="00D14A83">
          <w:rPr>
            <w:webHidden/>
          </w:rPr>
          <w:fldChar w:fldCharType="separate"/>
        </w:r>
        <w:r w:rsidR="00783BB5">
          <w:rPr>
            <w:webHidden/>
          </w:rPr>
          <w:t>27</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78" w:history="1">
        <w:r w:rsidR="00975723" w:rsidRPr="00D14A83">
          <w:rPr>
            <w:rStyle w:val="aa"/>
          </w:rPr>
          <w:t>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975723" w:rsidRPr="00D14A83">
          <w:rPr>
            <w:webHidden/>
          </w:rPr>
          <w:tab/>
        </w:r>
        <w:r w:rsidR="00975723" w:rsidRPr="00D14A83">
          <w:rPr>
            <w:webHidden/>
          </w:rPr>
          <w:fldChar w:fldCharType="begin"/>
        </w:r>
        <w:r w:rsidR="00975723" w:rsidRPr="00D14A83">
          <w:rPr>
            <w:webHidden/>
          </w:rPr>
          <w:instrText xml:space="preserve"> PAGEREF _Toc79075178 \h </w:instrText>
        </w:r>
        <w:r w:rsidR="00975723" w:rsidRPr="00D14A83">
          <w:rPr>
            <w:webHidden/>
          </w:rPr>
        </w:r>
        <w:r w:rsidR="00975723" w:rsidRPr="00D14A83">
          <w:rPr>
            <w:webHidden/>
          </w:rPr>
          <w:fldChar w:fldCharType="separate"/>
        </w:r>
        <w:r w:rsidR="00783BB5">
          <w:rPr>
            <w:webHidden/>
          </w:rPr>
          <w:t>31</w:t>
        </w:r>
        <w:r w:rsidR="00975723" w:rsidRPr="00D14A83">
          <w:rPr>
            <w:webHidden/>
          </w:rPr>
          <w:fldChar w:fldCharType="end"/>
        </w:r>
      </w:hyperlink>
    </w:p>
    <w:p w:rsidR="00975723" w:rsidRPr="00D14A83" w:rsidRDefault="0049203E" w:rsidP="00D14A83">
      <w:pPr>
        <w:pStyle w:val="14"/>
      </w:pPr>
      <w:hyperlink w:anchor="_Toc79075179" w:history="1">
        <w:r w:rsidR="00975723" w:rsidRPr="00D14A83">
          <w:rPr>
            <w:rStyle w:val="aa"/>
          </w:rPr>
          <w:t>3. Баланс водоснабжения и потребления горячей, питьевой, технической воды</w:t>
        </w:r>
        <w:r w:rsidR="00975723" w:rsidRPr="00D14A83">
          <w:rPr>
            <w:webHidden/>
          </w:rPr>
          <w:tab/>
        </w:r>
        <w:r w:rsidR="00975723" w:rsidRPr="00D14A83">
          <w:rPr>
            <w:webHidden/>
          </w:rPr>
          <w:fldChar w:fldCharType="begin"/>
        </w:r>
        <w:r w:rsidR="00975723" w:rsidRPr="00D14A83">
          <w:rPr>
            <w:webHidden/>
          </w:rPr>
          <w:instrText xml:space="preserve"> PAGEREF _Toc79075179 \h </w:instrText>
        </w:r>
        <w:r w:rsidR="00975723" w:rsidRPr="00D14A83">
          <w:rPr>
            <w:webHidden/>
          </w:rPr>
        </w:r>
        <w:r w:rsidR="00975723" w:rsidRPr="00D14A83">
          <w:rPr>
            <w:webHidden/>
          </w:rPr>
          <w:fldChar w:fldCharType="separate"/>
        </w:r>
        <w:r w:rsidR="00783BB5">
          <w:rPr>
            <w:webHidden/>
          </w:rPr>
          <w:t>33</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80" w:history="1">
        <w:r w:rsidR="00975723" w:rsidRPr="00D14A83">
          <w:rPr>
            <w:rStyle w:val="aa"/>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975723" w:rsidRPr="00D14A83">
          <w:rPr>
            <w:webHidden/>
          </w:rPr>
          <w:tab/>
        </w:r>
        <w:r w:rsidR="00975723" w:rsidRPr="00D14A83">
          <w:rPr>
            <w:webHidden/>
          </w:rPr>
          <w:fldChar w:fldCharType="begin"/>
        </w:r>
        <w:r w:rsidR="00975723" w:rsidRPr="00D14A83">
          <w:rPr>
            <w:webHidden/>
          </w:rPr>
          <w:instrText xml:space="preserve"> PAGEREF _Toc79075180 \h </w:instrText>
        </w:r>
        <w:r w:rsidR="00975723" w:rsidRPr="00D14A83">
          <w:rPr>
            <w:webHidden/>
          </w:rPr>
        </w:r>
        <w:r w:rsidR="00975723" w:rsidRPr="00D14A83">
          <w:rPr>
            <w:webHidden/>
          </w:rPr>
          <w:fldChar w:fldCharType="separate"/>
        </w:r>
        <w:r w:rsidR="00783BB5">
          <w:rPr>
            <w:webHidden/>
          </w:rPr>
          <w:t>33</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81" w:history="1">
        <w:r w:rsidR="00975723" w:rsidRPr="00D14A83">
          <w:rPr>
            <w:rStyle w:val="aa"/>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975723" w:rsidRPr="00D14A83">
          <w:rPr>
            <w:webHidden/>
          </w:rPr>
          <w:tab/>
        </w:r>
        <w:r w:rsidR="00975723" w:rsidRPr="00D14A83">
          <w:rPr>
            <w:webHidden/>
          </w:rPr>
          <w:fldChar w:fldCharType="begin"/>
        </w:r>
        <w:r w:rsidR="00975723" w:rsidRPr="00D14A83">
          <w:rPr>
            <w:webHidden/>
          </w:rPr>
          <w:instrText xml:space="preserve"> PAGEREF _Toc79075181 \h </w:instrText>
        </w:r>
        <w:r w:rsidR="00975723" w:rsidRPr="00D14A83">
          <w:rPr>
            <w:webHidden/>
          </w:rPr>
        </w:r>
        <w:r w:rsidR="00975723" w:rsidRPr="00D14A83">
          <w:rPr>
            <w:webHidden/>
          </w:rPr>
          <w:fldChar w:fldCharType="separate"/>
        </w:r>
        <w:r w:rsidR="00783BB5">
          <w:rPr>
            <w:webHidden/>
          </w:rPr>
          <w:t>35</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82" w:history="1">
        <w:r w:rsidR="00975723" w:rsidRPr="00D14A83">
          <w:rPr>
            <w:rStyle w:val="aa"/>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975723" w:rsidRPr="00D14A83">
          <w:rPr>
            <w:webHidden/>
          </w:rPr>
          <w:tab/>
        </w:r>
        <w:r w:rsidR="00975723" w:rsidRPr="00D14A83">
          <w:rPr>
            <w:webHidden/>
          </w:rPr>
          <w:fldChar w:fldCharType="begin"/>
        </w:r>
        <w:r w:rsidR="00975723" w:rsidRPr="00D14A83">
          <w:rPr>
            <w:webHidden/>
          </w:rPr>
          <w:instrText xml:space="preserve"> PAGEREF _Toc79075182 \h </w:instrText>
        </w:r>
        <w:r w:rsidR="00975723" w:rsidRPr="00D14A83">
          <w:rPr>
            <w:webHidden/>
          </w:rPr>
        </w:r>
        <w:r w:rsidR="00975723" w:rsidRPr="00D14A83">
          <w:rPr>
            <w:webHidden/>
          </w:rPr>
          <w:fldChar w:fldCharType="separate"/>
        </w:r>
        <w:r w:rsidR="00783BB5">
          <w:rPr>
            <w:webHidden/>
          </w:rPr>
          <w:t>36</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83" w:history="1">
        <w:r w:rsidR="00975723" w:rsidRPr="00D14A83">
          <w:rPr>
            <w:rStyle w:val="aa"/>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975723" w:rsidRPr="00D14A83">
          <w:rPr>
            <w:webHidden/>
          </w:rPr>
          <w:tab/>
        </w:r>
        <w:r w:rsidR="00975723" w:rsidRPr="00D14A83">
          <w:rPr>
            <w:webHidden/>
          </w:rPr>
          <w:fldChar w:fldCharType="begin"/>
        </w:r>
        <w:r w:rsidR="00975723" w:rsidRPr="00D14A83">
          <w:rPr>
            <w:webHidden/>
          </w:rPr>
          <w:instrText xml:space="preserve"> PAGEREF _Toc79075183 \h </w:instrText>
        </w:r>
        <w:r w:rsidR="00975723" w:rsidRPr="00D14A83">
          <w:rPr>
            <w:webHidden/>
          </w:rPr>
        </w:r>
        <w:r w:rsidR="00975723" w:rsidRPr="00D14A83">
          <w:rPr>
            <w:webHidden/>
          </w:rPr>
          <w:fldChar w:fldCharType="separate"/>
        </w:r>
        <w:r w:rsidR="00783BB5">
          <w:rPr>
            <w:webHidden/>
          </w:rPr>
          <w:t>38</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84" w:history="1">
        <w:r w:rsidR="00975723" w:rsidRPr="00D14A83">
          <w:rPr>
            <w:rStyle w:val="aa"/>
          </w:rPr>
          <w:t>3.5. Описание существующей системы коммерческого учета горячей, питьевой,  технической воды и планов по установке приборов учета</w:t>
        </w:r>
        <w:r w:rsidR="00975723" w:rsidRPr="00D14A83">
          <w:rPr>
            <w:webHidden/>
          </w:rPr>
          <w:tab/>
        </w:r>
        <w:r w:rsidR="00975723" w:rsidRPr="00D14A83">
          <w:rPr>
            <w:webHidden/>
          </w:rPr>
          <w:fldChar w:fldCharType="begin"/>
        </w:r>
        <w:r w:rsidR="00975723" w:rsidRPr="00D14A83">
          <w:rPr>
            <w:webHidden/>
          </w:rPr>
          <w:instrText xml:space="preserve"> PAGEREF _Toc79075184 \h </w:instrText>
        </w:r>
        <w:r w:rsidR="00975723" w:rsidRPr="00D14A83">
          <w:rPr>
            <w:webHidden/>
          </w:rPr>
        </w:r>
        <w:r w:rsidR="00975723" w:rsidRPr="00D14A83">
          <w:rPr>
            <w:webHidden/>
          </w:rPr>
          <w:fldChar w:fldCharType="separate"/>
        </w:r>
        <w:r w:rsidR="00783BB5">
          <w:rPr>
            <w:webHidden/>
          </w:rPr>
          <w:t>39</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85" w:history="1">
        <w:r w:rsidR="00975723" w:rsidRPr="00D14A83">
          <w:rPr>
            <w:rStyle w:val="aa"/>
          </w:rPr>
          <w:t>3.6. Анализ резервов и дефицитов производственных мощностей  системы водоснабжения поселения, городского округа</w:t>
        </w:r>
        <w:r w:rsidR="00975723" w:rsidRPr="00D14A83">
          <w:rPr>
            <w:webHidden/>
          </w:rPr>
          <w:tab/>
        </w:r>
        <w:r w:rsidR="00975723" w:rsidRPr="00D14A83">
          <w:rPr>
            <w:webHidden/>
          </w:rPr>
          <w:fldChar w:fldCharType="begin"/>
        </w:r>
        <w:r w:rsidR="00975723" w:rsidRPr="00D14A83">
          <w:rPr>
            <w:webHidden/>
          </w:rPr>
          <w:instrText xml:space="preserve"> PAGEREF _Toc79075185 \h </w:instrText>
        </w:r>
        <w:r w:rsidR="00975723" w:rsidRPr="00D14A83">
          <w:rPr>
            <w:webHidden/>
          </w:rPr>
        </w:r>
        <w:r w:rsidR="00975723" w:rsidRPr="00D14A83">
          <w:rPr>
            <w:webHidden/>
          </w:rPr>
          <w:fldChar w:fldCharType="separate"/>
        </w:r>
        <w:r w:rsidR="00783BB5">
          <w:rPr>
            <w:webHidden/>
          </w:rPr>
          <w:t>40</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86" w:history="1">
        <w:r w:rsidR="00975723" w:rsidRPr="00D14A83">
          <w:rPr>
            <w:rStyle w:val="aa"/>
          </w:rPr>
          <w:t>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975723" w:rsidRPr="00D14A83">
          <w:rPr>
            <w:webHidden/>
          </w:rPr>
          <w:tab/>
        </w:r>
        <w:r w:rsidR="00975723" w:rsidRPr="00D14A83">
          <w:rPr>
            <w:webHidden/>
          </w:rPr>
          <w:fldChar w:fldCharType="begin"/>
        </w:r>
        <w:r w:rsidR="00975723" w:rsidRPr="00D14A83">
          <w:rPr>
            <w:webHidden/>
          </w:rPr>
          <w:instrText xml:space="preserve"> PAGEREF _Toc79075186 \h </w:instrText>
        </w:r>
        <w:r w:rsidR="00975723" w:rsidRPr="00D14A83">
          <w:rPr>
            <w:webHidden/>
          </w:rPr>
        </w:r>
        <w:r w:rsidR="00975723" w:rsidRPr="00D14A83">
          <w:rPr>
            <w:webHidden/>
          </w:rPr>
          <w:fldChar w:fldCharType="separate"/>
        </w:r>
        <w:r w:rsidR="00783BB5">
          <w:rPr>
            <w:webHidden/>
          </w:rPr>
          <w:t>40</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87" w:history="1">
        <w:r w:rsidR="00975723" w:rsidRPr="00D14A83">
          <w:rPr>
            <w:rStyle w:val="aa"/>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975723" w:rsidRPr="00D14A83">
          <w:rPr>
            <w:webHidden/>
          </w:rPr>
          <w:tab/>
        </w:r>
        <w:r w:rsidR="00975723" w:rsidRPr="00D14A83">
          <w:rPr>
            <w:webHidden/>
          </w:rPr>
          <w:fldChar w:fldCharType="begin"/>
        </w:r>
        <w:r w:rsidR="00975723" w:rsidRPr="00D14A83">
          <w:rPr>
            <w:webHidden/>
          </w:rPr>
          <w:instrText xml:space="preserve"> PAGEREF _Toc79075187 \h </w:instrText>
        </w:r>
        <w:r w:rsidR="00975723" w:rsidRPr="00D14A83">
          <w:rPr>
            <w:webHidden/>
          </w:rPr>
        </w:r>
        <w:r w:rsidR="00975723" w:rsidRPr="00D14A83">
          <w:rPr>
            <w:webHidden/>
          </w:rPr>
          <w:fldChar w:fldCharType="separate"/>
        </w:r>
        <w:r w:rsidR="00783BB5">
          <w:rPr>
            <w:webHidden/>
          </w:rPr>
          <w:t>42</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88" w:history="1">
        <w:r w:rsidR="00975723" w:rsidRPr="00D14A83">
          <w:rPr>
            <w:rStyle w:val="aa"/>
          </w:rPr>
          <w:t>3.9. Сведения о фактическом и ожидаемом потреблении горячей, питьевой, технической воды (годовое, среднесуточное, максимальное суточное)</w:t>
        </w:r>
        <w:r w:rsidR="00975723" w:rsidRPr="00D14A83">
          <w:rPr>
            <w:webHidden/>
          </w:rPr>
          <w:tab/>
        </w:r>
        <w:r w:rsidR="00975723" w:rsidRPr="00D14A83">
          <w:rPr>
            <w:webHidden/>
          </w:rPr>
          <w:fldChar w:fldCharType="begin"/>
        </w:r>
        <w:r w:rsidR="00975723" w:rsidRPr="00D14A83">
          <w:rPr>
            <w:webHidden/>
          </w:rPr>
          <w:instrText xml:space="preserve"> PAGEREF _Toc79075188 \h </w:instrText>
        </w:r>
        <w:r w:rsidR="00975723" w:rsidRPr="00D14A83">
          <w:rPr>
            <w:webHidden/>
          </w:rPr>
        </w:r>
        <w:r w:rsidR="00975723" w:rsidRPr="00D14A83">
          <w:rPr>
            <w:webHidden/>
          </w:rPr>
          <w:fldChar w:fldCharType="separate"/>
        </w:r>
        <w:r w:rsidR="00783BB5">
          <w:rPr>
            <w:webHidden/>
          </w:rPr>
          <w:t>42</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89" w:history="1">
        <w:r w:rsidR="00975723" w:rsidRPr="00D14A83">
          <w:rPr>
            <w:rStyle w:val="aa"/>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975723" w:rsidRPr="00D14A83">
          <w:rPr>
            <w:webHidden/>
          </w:rPr>
          <w:tab/>
        </w:r>
        <w:r w:rsidR="00975723" w:rsidRPr="00D14A83">
          <w:rPr>
            <w:webHidden/>
          </w:rPr>
          <w:fldChar w:fldCharType="begin"/>
        </w:r>
        <w:r w:rsidR="00975723" w:rsidRPr="00D14A83">
          <w:rPr>
            <w:webHidden/>
          </w:rPr>
          <w:instrText xml:space="preserve"> PAGEREF _Toc79075189 \h </w:instrText>
        </w:r>
        <w:r w:rsidR="00975723" w:rsidRPr="00D14A83">
          <w:rPr>
            <w:webHidden/>
          </w:rPr>
        </w:r>
        <w:r w:rsidR="00975723" w:rsidRPr="00D14A83">
          <w:rPr>
            <w:webHidden/>
          </w:rPr>
          <w:fldChar w:fldCharType="separate"/>
        </w:r>
        <w:r w:rsidR="00783BB5">
          <w:rPr>
            <w:webHidden/>
          </w:rPr>
          <w:t>43</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90" w:history="1">
        <w:r w:rsidR="00975723" w:rsidRPr="00D14A83">
          <w:rPr>
            <w:rStyle w:val="aa"/>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975723" w:rsidRPr="00D14A83">
          <w:rPr>
            <w:webHidden/>
          </w:rPr>
          <w:tab/>
        </w:r>
        <w:r w:rsidR="00975723" w:rsidRPr="00D14A83">
          <w:rPr>
            <w:webHidden/>
          </w:rPr>
          <w:fldChar w:fldCharType="begin"/>
        </w:r>
        <w:r w:rsidR="00975723" w:rsidRPr="00D14A83">
          <w:rPr>
            <w:webHidden/>
          </w:rPr>
          <w:instrText xml:space="preserve"> PAGEREF _Toc79075190 \h </w:instrText>
        </w:r>
        <w:r w:rsidR="00975723" w:rsidRPr="00D14A83">
          <w:rPr>
            <w:webHidden/>
          </w:rPr>
        </w:r>
        <w:r w:rsidR="00975723" w:rsidRPr="00D14A83">
          <w:rPr>
            <w:webHidden/>
          </w:rPr>
          <w:fldChar w:fldCharType="separate"/>
        </w:r>
        <w:r w:rsidR="00783BB5">
          <w:rPr>
            <w:webHidden/>
          </w:rPr>
          <w:t>44</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91" w:history="1">
        <w:r w:rsidR="00975723" w:rsidRPr="00D14A83">
          <w:rPr>
            <w:rStyle w:val="aa"/>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975723" w:rsidRPr="00D14A83">
          <w:rPr>
            <w:webHidden/>
          </w:rPr>
          <w:tab/>
        </w:r>
        <w:r w:rsidR="00975723" w:rsidRPr="00D14A83">
          <w:rPr>
            <w:webHidden/>
          </w:rPr>
          <w:fldChar w:fldCharType="begin"/>
        </w:r>
        <w:r w:rsidR="00975723" w:rsidRPr="00D14A83">
          <w:rPr>
            <w:webHidden/>
          </w:rPr>
          <w:instrText xml:space="preserve"> PAGEREF _Toc79075191 \h </w:instrText>
        </w:r>
        <w:r w:rsidR="00975723" w:rsidRPr="00D14A83">
          <w:rPr>
            <w:webHidden/>
          </w:rPr>
        </w:r>
        <w:r w:rsidR="00975723" w:rsidRPr="00D14A83">
          <w:rPr>
            <w:webHidden/>
          </w:rPr>
          <w:fldChar w:fldCharType="separate"/>
        </w:r>
        <w:r w:rsidR="00783BB5">
          <w:rPr>
            <w:webHidden/>
          </w:rPr>
          <w:t>45</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92" w:history="1">
        <w:r w:rsidR="00975723" w:rsidRPr="00D14A83">
          <w:rPr>
            <w:rStyle w:val="aa"/>
          </w:rPr>
          <w:t xml:space="preserve">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w:t>
        </w:r>
        <w:r w:rsidR="00975723" w:rsidRPr="00D14A83">
          <w:rPr>
            <w:rStyle w:val="aa"/>
          </w:rPr>
          <w:lastRenderedPageBreak/>
          <w:t>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975723" w:rsidRPr="00D14A83">
          <w:rPr>
            <w:webHidden/>
          </w:rPr>
          <w:tab/>
        </w:r>
        <w:r w:rsidR="00975723" w:rsidRPr="00D14A83">
          <w:rPr>
            <w:webHidden/>
          </w:rPr>
          <w:fldChar w:fldCharType="begin"/>
        </w:r>
        <w:r w:rsidR="00975723" w:rsidRPr="00D14A83">
          <w:rPr>
            <w:webHidden/>
          </w:rPr>
          <w:instrText xml:space="preserve"> PAGEREF _Toc79075192 \h </w:instrText>
        </w:r>
        <w:r w:rsidR="00975723" w:rsidRPr="00D14A83">
          <w:rPr>
            <w:webHidden/>
          </w:rPr>
        </w:r>
        <w:r w:rsidR="00975723" w:rsidRPr="00D14A83">
          <w:rPr>
            <w:webHidden/>
          </w:rPr>
          <w:fldChar w:fldCharType="separate"/>
        </w:r>
        <w:r w:rsidR="00783BB5">
          <w:rPr>
            <w:webHidden/>
          </w:rPr>
          <w:t>47</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93" w:history="1">
        <w:r w:rsidR="00975723" w:rsidRPr="00D14A83">
          <w:rPr>
            <w:rStyle w:val="aa"/>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975723" w:rsidRPr="00D14A83">
          <w:rPr>
            <w:webHidden/>
          </w:rPr>
          <w:tab/>
        </w:r>
        <w:r w:rsidR="00975723" w:rsidRPr="00D14A83">
          <w:rPr>
            <w:webHidden/>
          </w:rPr>
          <w:fldChar w:fldCharType="begin"/>
        </w:r>
        <w:r w:rsidR="00975723" w:rsidRPr="00D14A83">
          <w:rPr>
            <w:webHidden/>
          </w:rPr>
          <w:instrText xml:space="preserve"> PAGEREF _Toc79075193 \h </w:instrText>
        </w:r>
        <w:r w:rsidR="00975723" w:rsidRPr="00D14A83">
          <w:rPr>
            <w:webHidden/>
          </w:rPr>
        </w:r>
        <w:r w:rsidR="00975723" w:rsidRPr="00D14A83">
          <w:rPr>
            <w:webHidden/>
          </w:rPr>
          <w:fldChar w:fldCharType="separate"/>
        </w:r>
        <w:r w:rsidR="00783BB5">
          <w:rPr>
            <w:webHidden/>
          </w:rPr>
          <w:t>49</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94" w:history="1">
        <w:r w:rsidR="00975723" w:rsidRPr="00D14A83">
          <w:rPr>
            <w:rStyle w:val="aa"/>
          </w:rPr>
          <w:t>3.15. Наименование организации, которая наделена статусом гарантирующей организации</w:t>
        </w:r>
        <w:r w:rsidR="00975723" w:rsidRPr="00D14A83">
          <w:rPr>
            <w:webHidden/>
          </w:rPr>
          <w:tab/>
        </w:r>
        <w:r w:rsidR="00975723" w:rsidRPr="00D14A83">
          <w:rPr>
            <w:webHidden/>
          </w:rPr>
          <w:fldChar w:fldCharType="begin"/>
        </w:r>
        <w:r w:rsidR="00975723" w:rsidRPr="00D14A83">
          <w:rPr>
            <w:webHidden/>
          </w:rPr>
          <w:instrText xml:space="preserve"> PAGEREF _Toc79075194 \h </w:instrText>
        </w:r>
        <w:r w:rsidR="00975723" w:rsidRPr="00D14A83">
          <w:rPr>
            <w:webHidden/>
          </w:rPr>
        </w:r>
        <w:r w:rsidR="00975723" w:rsidRPr="00D14A83">
          <w:rPr>
            <w:webHidden/>
          </w:rPr>
          <w:fldChar w:fldCharType="separate"/>
        </w:r>
        <w:r w:rsidR="00783BB5">
          <w:rPr>
            <w:webHidden/>
          </w:rPr>
          <w:t>50</w:t>
        </w:r>
        <w:r w:rsidR="00975723" w:rsidRPr="00D14A83">
          <w:rPr>
            <w:webHidden/>
          </w:rPr>
          <w:fldChar w:fldCharType="end"/>
        </w:r>
      </w:hyperlink>
    </w:p>
    <w:p w:rsidR="00975723" w:rsidRPr="00D14A83" w:rsidRDefault="0049203E" w:rsidP="00D14A83">
      <w:pPr>
        <w:pStyle w:val="14"/>
      </w:pPr>
      <w:hyperlink w:anchor="_Toc79075195" w:history="1">
        <w:r w:rsidR="00975723" w:rsidRPr="00D14A83">
          <w:rPr>
            <w:rStyle w:val="aa"/>
          </w:rPr>
          <w:t>4. Предложения по строительству, реконструкции и модернизации объектов  централизованных систем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_Toc79075195 \h </w:instrText>
        </w:r>
        <w:r w:rsidR="00975723" w:rsidRPr="00D14A83">
          <w:rPr>
            <w:webHidden/>
          </w:rPr>
        </w:r>
        <w:r w:rsidR="00975723" w:rsidRPr="00D14A83">
          <w:rPr>
            <w:webHidden/>
          </w:rPr>
          <w:fldChar w:fldCharType="separate"/>
        </w:r>
        <w:r w:rsidR="00783BB5">
          <w:rPr>
            <w:webHidden/>
          </w:rPr>
          <w:t>51</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96" w:history="1">
        <w:r w:rsidR="00975723" w:rsidRPr="00D14A83">
          <w:rPr>
            <w:rStyle w:val="aa"/>
          </w:rPr>
          <w:t>4.1. Перечень основных мероприятий по реализации схем водоснабжения с разбивкой по годам</w:t>
        </w:r>
        <w:r w:rsidR="00975723" w:rsidRPr="00D14A83">
          <w:rPr>
            <w:webHidden/>
          </w:rPr>
          <w:tab/>
        </w:r>
        <w:r w:rsidR="00975723" w:rsidRPr="00D14A83">
          <w:rPr>
            <w:webHidden/>
          </w:rPr>
          <w:fldChar w:fldCharType="begin"/>
        </w:r>
        <w:r w:rsidR="00975723" w:rsidRPr="00D14A83">
          <w:rPr>
            <w:webHidden/>
          </w:rPr>
          <w:instrText xml:space="preserve"> PAGEREF _Toc79075196 \h </w:instrText>
        </w:r>
        <w:r w:rsidR="00975723" w:rsidRPr="00D14A83">
          <w:rPr>
            <w:webHidden/>
          </w:rPr>
        </w:r>
        <w:r w:rsidR="00975723" w:rsidRPr="00D14A83">
          <w:rPr>
            <w:webHidden/>
          </w:rPr>
          <w:fldChar w:fldCharType="separate"/>
        </w:r>
        <w:r w:rsidR="00783BB5">
          <w:rPr>
            <w:webHidden/>
          </w:rPr>
          <w:t>51</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97" w:history="1">
        <w:r w:rsidR="00975723" w:rsidRPr="00D14A83">
          <w:rPr>
            <w:rStyle w:val="aa"/>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_Toc79075197 \h </w:instrText>
        </w:r>
        <w:r w:rsidR="00975723" w:rsidRPr="00D14A83">
          <w:rPr>
            <w:webHidden/>
          </w:rPr>
        </w:r>
        <w:r w:rsidR="00975723" w:rsidRPr="00D14A83">
          <w:rPr>
            <w:webHidden/>
          </w:rPr>
          <w:fldChar w:fldCharType="separate"/>
        </w:r>
        <w:r w:rsidR="00783BB5">
          <w:rPr>
            <w:webHidden/>
          </w:rPr>
          <w:t>52</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98" w:history="1">
        <w:r w:rsidR="00975723" w:rsidRPr="00D14A83">
          <w:rPr>
            <w:rStyle w:val="aa"/>
          </w:rPr>
          <w:t>4.3. Сведения о вновь строящихся, реконструируемых и предлагаемых к выводу из  эксплуатации объектах системы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_Toc79075198 \h </w:instrText>
        </w:r>
        <w:r w:rsidR="00975723" w:rsidRPr="00D14A83">
          <w:rPr>
            <w:webHidden/>
          </w:rPr>
        </w:r>
        <w:r w:rsidR="00975723" w:rsidRPr="00D14A83">
          <w:rPr>
            <w:webHidden/>
          </w:rPr>
          <w:fldChar w:fldCharType="separate"/>
        </w:r>
        <w:r w:rsidR="00783BB5">
          <w:rPr>
            <w:webHidden/>
          </w:rPr>
          <w:t>54</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199" w:history="1">
        <w:r w:rsidR="00975723" w:rsidRPr="00D14A83">
          <w:rPr>
            <w:rStyle w:val="aa"/>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975723" w:rsidRPr="00D14A83">
          <w:rPr>
            <w:webHidden/>
          </w:rPr>
          <w:tab/>
        </w:r>
        <w:r w:rsidR="00975723" w:rsidRPr="00D14A83">
          <w:rPr>
            <w:webHidden/>
          </w:rPr>
          <w:fldChar w:fldCharType="begin"/>
        </w:r>
        <w:r w:rsidR="00975723" w:rsidRPr="00D14A83">
          <w:rPr>
            <w:webHidden/>
          </w:rPr>
          <w:instrText xml:space="preserve"> PAGEREF _Toc79075199 \h </w:instrText>
        </w:r>
        <w:r w:rsidR="00975723" w:rsidRPr="00D14A83">
          <w:rPr>
            <w:webHidden/>
          </w:rPr>
        </w:r>
        <w:r w:rsidR="00975723" w:rsidRPr="00D14A83">
          <w:rPr>
            <w:webHidden/>
          </w:rPr>
          <w:fldChar w:fldCharType="separate"/>
        </w:r>
        <w:r w:rsidR="00783BB5">
          <w:rPr>
            <w:webHidden/>
          </w:rPr>
          <w:t>54</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00" w:history="1">
        <w:r w:rsidR="00975723" w:rsidRPr="00D14A83">
          <w:rPr>
            <w:rStyle w:val="aa"/>
          </w:rPr>
          <w:t>4.5. Сведения об оснащенности зданий, строений, сооружений приборами учета воды и их  применение при осуществлении расчетов за потребленную воду</w:t>
        </w:r>
        <w:r w:rsidR="00975723" w:rsidRPr="00D14A83">
          <w:rPr>
            <w:webHidden/>
          </w:rPr>
          <w:tab/>
        </w:r>
        <w:r w:rsidR="00975723" w:rsidRPr="00D14A83">
          <w:rPr>
            <w:webHidden/>
          </w:rPr>
          <w:fldChar w:fldCharType="begin"/>
        </w:r>
        <w:r w:rsidR="00975723" w:rsidRPr="00D14A83">
          <w:rPr>
            <w:webHidden/>
          </w:rPr>
          <w:instrText xml:space="preserve"> PAGEREF _Toc79075200 \h </w:instrText>
        </w:r>
        <w:r w:rsidR="00975723" w:rsidRPr="00D14A83">
          <w:rPr>
            <w:webHidden/>
          </w:rPr>
        </w:r>
        <w:r w:rsidR="00975723" w:rsidRPr="00D14A83">
          <w:rPr>
            <w:webHidden/>
          </w:rPr>
          <w:fldChar w:fldCharType="separate"/>
        </w:r>
        <w:r w:rsidR="00783BB5">
          <w:rPr>
            <w:webHidden/>
          </w:rPr>
          <w:t>55</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01" w:history="1">
        <w:r w:rsidR="00975723" w:rsidRPr="00D14A83">
          <w:rPr>
            <w:rStyle w:val="aa"/>
          </w:rPr>
          <w:t>4.6. Описание вариантов маршрутов прохождения трубопроводов (трасс) по территории  поселения, городского округа и их обоснование</w:t>
        </w:r>
        <w:r w:rsidR="00975723" w:rsidRPr="00D14A83">
          <w:rPr>
            <w:webHidden/>
          </w:rPr>
          <w:tab/>
        </w:r>
        <w:r w:rsidR="00975723" w:rsidRPr="00D14A83">
          <w:rPr>
            <w:webHidden/>
          </w:rPr>
          <w:fldChar w:fldCharType="begin"/>
        </w:r>
        <w:r w:rsidR="00975723" w:rsidRPr="00D14A83">
          <w:rPr>
            <w:webHidden/>
          </w:rPr>
          <w:instrText xml:space="preserve"> PAGEREF _Toc79075201 \h </w:instrText>
        </w:r>
        <w:r w:rsidR="00975723" w:rsidRPr="00D14A83">
          <w:rPr>
            <w:webHidden/>
          </w:rPr>
        </w:r>
        <w:r w:rsidR="00975723" w:rsidRPr="00D14A83">
          <w:rPr>
            <w:webHidden/>
          </w:rPr>
          <w:fldChar w:fldCharType="separate"/>
        </w:r>
        <w:r w:rsidR="00783BB5">
          <w:rPr>
            <w:webHidden/>
          </w:rPr>
          <w:t>55</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02" w:history="1">
        <w:r w:rsidR="00975723" w:rsidRPr="00D14A83">
          <w:rPr>
            <w:rStyle w:val="aa"/>
          </w:rPr>
          <w:t>4.7. Рекомендации о месте размещения насосных станций, резервуаров, водонапорных башен</w:t>
        </w:r>
        <w:r w:rsidR="00975723" w:rsidRPr="00D14A83">
          <w:rPr>
            <w:webHidden/>
          </w:rPr>
          <w:tab/>
        </w:r>
        <w:r w:rsidR="00975723" w:rsidRPr="00D14A83">
          <w:rPr>
            <w:webHidden/>
          </w:rPr>
          <w:fldChar w:fldCharType="begin"/>
        </w:r>
        <w:r w:rsidR="00975723" w:rsidRPr="00D14A83">
          <w:rPr>
            <w:webHidden/>
          </w:rPr>
          <w:instrText xml:space="preserve"> PAGEREF _Toc79075202 \h </w:instrText>
        </w:r>
        <w:r w:rsidR="00975723" w:rsidRPr="00D14A83">
          <w:rPr>
            <w:webHidden/>
          </w:rPr>
        </w:r>
        <w:r w:rsidR="00975723" w:rsidRPr="00D14A83">
          <w:rPr>
            <w:webHidden/>
          </w:rPr>
          <w:fldChar w:fldCharType="separate"/>
        </w:r>
        <w:r w:rsidR="00783BB5">
          <w:rPr>
            <w:webHidden/>
          </w:rPr>
          <w:t>55</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03" w:history="1">
        <w:r w:rsidR="00975723" w:rsidRPr="00D14A83">
          <w:rPr>
            <w:rStyle w:val="aa"/>
          </w:rPr>
          <w:t>4.8. Границы планируемых зон размещения объектов централизованных систем горячего  водоснабжения, холодного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_Toc79075203 \h </w:instrText>
        </w:r>
        <w:r w:rsidR="00975723" w:rsidRPr="00D14A83">
          <w:rPr>
            <w:webHidden/>
          </w:rPr>
        </w:r>
        <w:r w:rsidR="00975723" w:rsidRPr="00D14A83">
          <w:rPr>
            <w:webHidden/>
          </w:rPr>
          <w:fldChar w:fldCharType="separate"/>
        </w:r>
        <w:r w:rsidR="00783BB5">
          <w:rPr>
            <w:webHidden/>
          </w:rPr>
          <w:t>55</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04" w:history="1">
        <w:r w:rsidR="00975723" w:rsidRPr="00D14A83">
          <w:rPr>
            <w:rStyle w:val="aa"/>
          </w:rPr>
          <w:t>4.9. Карты (схемы) существующего и планируемого размещения объектов централизованных  систем горячего водоснабжения, холодного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_Toc79075204 \h </w:instrText>
        </w:r>
        <w:r w:rsidR="00975723" w:rsidRPr="00D14A83">
          <w:rPr>
            <w:webHidden/>
          </w:rPr>
        </w:r>
        <w:r w:rsidR="00975723" w:rsidRPr="00D14A83">
          <w:rPr>
            <w:webHidden/>
          </w:rPr>
          <w:fldChar w:fldCharType="separate"/>
        </w:r>
        <w:r w:rsidR="00783BB5">
          <w:rPr>
            <w:webHidden/>
          </w:rPr>
          <w:t>56</w:t>
        </w:r>
        <w:r w:rsidR="00975723" w:rsidRPr="00D14A83">
          <w:rPr>
            <w:webHidden/>
          </w:rPr>
          <w:fldChar w:fldCharType="end"/>
        </w:r>
      </w:hyperlink>
    </w:p>
    <w:p w:rsidR="00975723" w:rsidRPr="00D14A83" w:rsidRDefault="0049203E" w:rsidP="00D14A83">
      <w:pPr>
        <w:pStyle w:val="14"/>
      </w:pPr>
      <w:hyperlink w:anchor="_Toc79075205" w:history="1">
        <w:r w:rsidR="00975723" w:rsidRPr="00D14A83">
          <w:rPr>
            <w:rStyle w:val="aa"/>
          </w:rPr>
          <w:t>5. Экологические аспекты мероприятий по строительству, реконструкции и  модернизации объектов централизованных систем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_Toc79075205 \h </w:instrText>
        </w:r>
        <w:r w:rsidR="00975723" w:rsidRPr="00D14A83">
          <w:rPr>
            <w:webHidden/>
          </w:rPr>
        </w:r>
        <w:r w:rsidR="00975723" w:rsidRPr="00D14A83">
          <w:rPr>
            <w:webHidden/>
          </w:rPr>
          <w:fldChar w:fldCharType="separate"/>
        </w:r>
        <w:r w:rsidR="00783BB5">
          <w:rPr>
            <w:webHidden/>
          </w:rPr>
          <w:t>57</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06" w:history="1">
        <w:r w:rsidR="00975723" w:rsidRPr="00D14A83">
          <w:rPr>
            <w:rStyle w:val="aa"/>
          </w:rPr>
          <w:t>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975723" w:rsidRPr="00D14A83">
          <w:rPr>
            <w:webHidden/>
          </w:rPr>
          <w:tab/>
        </w:r>
        <w:r w:rsidR="00975723" w:rsidRPr="00D14A83">
          <w:rPr>
            <w:webHidden/>
          </w:rPr>
          <w:fldChar w:fldCharType="begin"/>
        </w:r>
        <w:r w:rsidR="00975723" w:rsidRPr="00D14A83">
          <w:rPr>
            <w:webHidden/>
          </w:rPr>
          <w:instrText xml:space="preserve"> PAGEREF _Toc79075206 \h </w:instrText>
        </w:r>
        <w:r w:rsidR="00975723" w:rsidRPr="00D14A83">
          <w:rPr>
            <w:webHidden/>
          </w:rPr>
        </w:r>
        <w:r w:rsidR="00975723" w:rsidRPr="00D14A83">
          <w:rPr>
            <w:webHidden/>
          </w:rPr>
          <w:fldChar w:fldCharType="separate"/>
        </w:r>
        <w:r w:rsidR="00783BB5">
          <w:rPr>
            <w:webHidden/>
          </w:rPr>
          <w:t>57</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07" w:history="1">
        <w:r w:rsidR="00975723" w:rsidRPr="00D14A83">
          <w:rPr>
            <w:rStyle w:val="aa"/>
          </w:rPr>
          <w:t>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975723" w:rsidRPr="00D14A83">
          <w:rPr>
            <w:webHidden/>
          </w:rPr>
          <w:tab/>
        </w:r>
        <w:r w:rsidR="00975723" w:rsidRPr="00D14A83">
          <w:rPr>
            <w:webHidden/>
          </w:rPr>
          <w:fldChar w:fldCharType="begin"/>
        </w:r>
        <w:r w:rsidR="00975723" w:rsidRPr="00D14A83">
          <w:rPr>
            <w:webHidden/>
          </w:rPr>
          <w:instrText xml:space="preserve"> PAGEREF _Toc79075207 \h </w:instrText>
        </w:r>
        <w:r w:rsidR="00975723" w:rsidRPr="00D14A83">
          <w:rPr>
            <w:webHidden/>
          </w:rPr>
        </w:r>
        <w:r w:rsidR="00975723" w:rsidRPr="00D14A83">
          <w:rPr>
            <w:webHidden/>
          </w:rPr>
          <w:fldChar w:fldCharType="separate"/>
        </w:r>
        <w:r w:rsidR="00783BB5">
          <w:rPr>
            <w:webHidden/>
          </w:rPr>
          <w:t>57</w:t>
        </w:r>
        <w:r w:rsidR="00975723" w:rsidRPr="00D14A83">
          <w:rPr>
            <w:webHidden/>
          </w:rPr>
          <w:fldChar w:fldCharType="end"/>
        </w:r>
      </w:hyperlink>
    </w:p>
    <w:p w:rsidR="00975723" w:rsidRPr="00D14A83" w:rsidRDefault="0049203E" w:rsidP="00D14A83">
      <w:pPr>
        <w:pStyle w:val="14"/>
      </w:pPr>
      <w:hyperlink w:anchor="_Toc79075208" w:history="1">
        <w:r w:rsidR="00975723" w:rsidRPr="00D14A83">
          <w:rPr>
            <w:rStyle w:val="aa"/>
          </w:rPr>
          <w:t>6. Оценка объемов капитальных вложений в строительство, реконструкцию и  модернизацию объектов централизованных систем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_Toc79075208 \h </w:instrText>
        </w:r>
        <w:r w:rsidR="00975723" w:rsidRPr="00D14A83">
          <w:rPr>
            <w:webHidden/>
          </w:rPr>
        </w:r>
        <w:r w:rsidR="00975723" w:rsidRPr="00D14A83">
          <w:rPr>
            <w:webHidden/>
          </w:rPr>
          <w:fldChar w:fldCharType="separate"/>
        </w:r>
        <w:r w:rsidR="00783BB5">
          <w:rPr>
            <w:webHidden/>
          </w:rPr>
          <w:t>58</w:t>
        </w:r>
        <w:r w:rsidR="00975723" w:rsidRPr="00D14A83">
          <w:rPr>
            <w:webHidden/>
          </w:rPr>
          <w:fldChar w:fldCharType="end"/>
        </w:r>
      </w:hyperlink>
    </w:p>
    <w:p w:rsidR="00975723" w:rsidRPr="00D14A83" w:rsidRDefault="0049203E" w:rsidP="00D14A83">
      <w:pPr>
        <w:pStyle w:val="14"/>
      </w:pPr>
      <w:hyperlink w:anchor="_Toc79075209" w:history="1">
        <w:r w:rsidR="00975723" w:rsidRPr="00D14A83">
          <w:rPr>
            <w:rStyle w:val="aa"/>
          </w:rPr>
          <w:t>7. Плановые значения показателей развития централизованных систем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_Toc79075209 \h </w:instrText>
        </w:r>
        <w:r w:rsidR="00975723" w:rsidRPr="00D14A83">
          <w:rPr>
            <w:webHidden/>
          </w:rPr>
        </w:r>
        <w:r w:rsidR="00975723" w:rsidRPr="00D14A83">
          <w:rPr>
            <w:webHidden/>
          </w:rPr>
          <w:fldChar w:fldCharType="separate"/>
        </w:r>
        <w:r w:rsidR="00783BB5">
          <w:rPr>
            <w:webHidden/>
          </w:rPr>
          <w:t>61</w:t>
        </w:r>
        <w:r w:rsidR="00975723" w:rsidRPr="00D14A83">
          <w:rPr>
            <w:webHidden/>
          </w:rPr>
          <w:fldChar w:fldCharType="end"/>
        </w:r>
      </w:hyperlink>
    </w:p>
    <w:p w:rsidR="00975723" w:rsidRPr="00D14A83" w:rsidRDefault="0049203E" w:rsidP="00D14A83">
      <w:pPr>
        <w:pStyle w:val="14"/>
      </w:pPr>
      <w:hyperlink w:anchor="_Toc79075210" w:history="1">
        <w:r w:rsidR="00975723" w:rsidRPr="00D14A83">
          <w:rPr>
            <w:rStyle w:val="aa"/>
          </w:rPr>
          <w:t>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975723" w:rsidRPr="00D14A83">
          <w:rPr>
            <w:webHidden/>
          </w:rPr>
          <w:tab/>
        </w:r>
        <w:r w:rsidR="00975723" w:rsidRPr="00D14A83">
          <w:rPr>
            <w:webHidden/>
          </w:rPr>
          <w:fldChar w:fldCharType="begin"/>
        </w:r>
        <w:r w:rsidR="00975723" w:rsidRPr="00D14A83">
          <w:rPr>
            <w:webHidden/>
          </w:rPr>
          <w:instrText xml:space="preserve"> PAGEREF _Toc79075210 \h </w:instrText>
        </w:r>
        <w:r w:rsidR="00975723" w:rsidRPr="00D14A83">
          <w:rPr>
            <w:webHidden/>
          </w:rPr>
        </w:r>
        <w:r w:rsidR="00975723" w:rsidRPr="00D14A83">
          <w:rPr>
            <w:webHidden/>
          </w:rPr>
          <w:fldChar w:fldCharType="separate"/>
        </w:r>
        <w:r w:rsidR="00783BB5">
          <w:rPr>
            <w:webHidden/>
          </w:rPr>
          <w:t>64</w:t>
        </w:r>
        <w:r w:rsidR="00975723" w:rsidRPr="00D14A83">
          <w:rPr>
            <w:webHidden/>
          </w:rPr>
          <w:fldChar w:fldCharType="end"/>
        </w:r>
      </w:hyperlink>
    </w:p>
    <w:p w:rsidR="00975723" w:rsidRPr="00D14A83" w:rsidRDefault="0049203E" w:rsidP="00D14A83">
      <w:pPr>
        <w:pStyle w:val="14"/>
      </w:pPr>
      <w:hyperlink w:anchor="_Toc79075211" w:history="1">
        <w:r w:rsidR="00975723" w:rsidRPr="00D14A83">
          <w:rPr>
            <w:rStyle w:val="aa"/>
          </w:rPr>
          <w:t xml:space="preserve">II. СХЕМА ВОДООТВЕДЕНИЯ </w:t>
        </w:r>
        <w:r w:rsidR="005A1E69" w:rsidRPr="00D14A83">
          <w:rPr>
            <w:rStyle w:val="aa"/>
          </w:rPr>
          <w:t>СЕЛЬСОВЕТА</w:t>
        </w:r>
        <w:r w:rsidR="00975723" w:rsidRPr="00D14A83">
          <w:rPr>
            <w:webHidden/>
          </w:rPr>
          <w:tab/>
        </w:r>
        <w:r w:rsidR="00975723" w:rsidRPr="00D14A83">
          <w:rPr>
            <w:webHidden/>
          </w:rPr>
          <w:fldChar w:fldCharType="begin"/>
        </w:r>
        <w:r w:rsidR="00975723" w:rsidRPr="00D14A83">
          <w:rPr>
            <w:webHidden/>
          </w:rPr>
          <w:instrText xml:space="preserve"> PAGEREF _Toc79075211 \h </w:instrText>
        </w:r>
        <w:r w:rsidR="00975723" w:rsidRPr="00D14A83">
          <w:rPr>
            <w:webHidden/>
          </w:rPr>
        </w:r>
        <w:r w:rsidR="00975723" w:rsidRPr="00D14A83">
          <w:rPr>
            <w:webHidden/>
          </w:rPr>
          <w:fldChar w:fldCharType="separate"/>
        </w:r>
        <w:r w:rsidR="00783BB5">
          <w:rPr>
            <w:webHidden/>
          </w:rPr>
          <w:t>65</w:t>
        </w:r>
        <w:r w:rsidR="00975723" w:rsidRPr="00D14A83">
          <w:rPr>
            <w:webHidden/>
          </w:rPr>
          <w:fldChar w:fldCharType="end"/>
        </w:r>
      </w:hyperlink>
    </w:p>
    <w:p w:rsidR="00975723" w:rsidRPr="00D14A83" w:rsidRDefault="0049203E" w:rsidP="00D14A83">
      <w:pPr>
        <w:pStyle w:val="14"/>
      </w:pPr>
      <w:hyperlink w:anchor="_Toc79075212" w:history="1">
        <w:r w:rsidR="00975723" w:rsidRPr="00D14A83">
          <w:rPr>
            <w:rStyle w:val="aa"/>
          </w:rPr>
          <w:t>1. Существующее положение в сфере водоотведения поселения, городского округа</w:t>
        </w:r>
        <w:r w:rsidR="00975723" w:rsidRPr="00D14A83">
          <w:rPr>
            <w:webHidden/>
          </w:rPr>
          <w:tab/>
        </w:r>
        <w:r w:rsidR="00975723" w:rsidRPr="00D14A83">
          <w:rPr>
            <w:webHidden/>
          </w:rPr>
          <w:fldChar w:fldCharType="begin"/>
        </w:r>
        <w:r w:rsidR="00975723" w:rsidRPr="00D14A83">
          <w:rPr>
            <w:webHidden/>
          </w:rPr>
          <w:instrText xml:space="preserve"> PAGEREF _Toc79075212 \h </w:instrText>
        </w:r>
        <w:r w:rsidR="00975723" w:rsidRPr="00D14A83">
          <w:rPr>
            <w:webHidden/>
          </w:rPr>
        </w:r>
        <w:r w:rsidR="00975723" w:rsidRPr="00D14A83">
          <w:rPr>
            <w:webHidden/>
          </w:rPr>
          <w:fldChar w:fldCharType="separate"/>
        </w:r>
        <w:r w:rsidR="00783BB5">
          <w:rPr>
            <w:webHidden/>
          </w:rPr>
          <w:t>65</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13" w:history="1">
        <w:r w:rsidR="00975723" w:rsidRPr="00D14A83">
          <w:rPr>
            <w:rStyle w:val="aa"/>
          </w:rPr>
          <w:t>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975723" w:rsidRPr="00D14A83">
          <w:rPr>
            <w:webHidden/>
          </w:rPr>
          <w:tab/>
        </w:r>
        <w:r w:rsidR="00975723" w:rsidRPr="00D14A83">
          <w:rPr>
            <w:webHidden/>
          </w:rPr>
          <w:fldChar w:fldCharType="begin"/>
        </w:r>
        <w:r w:rsidR="00975723" w:rsidRPr="00D14A83">
          <w:rPr>
            <w:webHidden/>
          </w:rPr>
          <w:instrText xml:space="preserve"> PAGEREF _Toc79075213 \h </w:instrText>
        </w:r>
        <w:r w:rsidR="00975723" w:rsidRPr="00D14A83">
          <w:rPr>
            <w:webHidden/>
          </w:rPr>
        </w:r>
        <w:r w:rsidR="00975723" w:rsidRPr="00D14A83">
          <w:rPr>
            <w:webHidden/>
          </w:rPr>
          <w:fldChar w:fldCharType="separate"/>
        </w:r>
        <w:r w:rsidR="00783BB5">
          <w:rPr>
            <w:webHidden/>
          </w:rPr>
          <w:t>65</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14" w:history="1">
        <w:r w:rsidR="00975723" w:rsidRPr="00D14A83">
          <w:rPr>
            <w:rStyle w:val="aa"/>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975723" w:rsidRPr="00D14A83">
          <w:rPr>
            <w:webHidden/>
          </w:rPr>
          <w:tab/>
        </w:r>
        <w:r w:rsidR="00975723" w:rsidRPr="00D14A83">
          <w:rPr>
            <w:webHidden/>
          </w:rPr>
          <w:fldChar w:fldCharType="begin"/>
        </w:r>
        <w:r w:rsidR="00975723" w:rsidRPr="00D14A83">
          <w:rPr>
            <w:webHidden/>
          </w:rPr>
          <w:instrText xml:space="preserve"> PAGEREF _Toc79075214 \h </w:instrText>
        </w:r>
        <w:r w:rsidR="00975723" w:rsidRPr="00D14A83">
          <w:rPr>
            <w:webHidden/>
          </w:rPr>
        </w:r>
        <w:r w:rsidR="00975723" w:rsidRPr="00D14A83">
          <w:rPr>
            <w:webHidden/>
          </w:rPr>
          <w:fldChar w:fldCharType="separate"/>
        </w:r>
        <w:r w:rsidR="00783BB5">
          <w:rPr>
            <w:webHidden/>
          </w:rPr>
          <w:t>65</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15" w:history="1">
        <w:r w:rsidR="00975723" w:rsidRPr="00D14A83">
          <w:rPr>
            <w:rStyle w:val="aa"/>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_Toc79075215 \h </w:instrText>
        </w:r>
        <w:r w:rsidR="00975723" w:rsidRPr="00D14A83">
          <w:rPr>
            <w:webHidden/>
          </w:rPr>
        </w:r>
        <w:r w:rsidR="00975723" w:rsidRPr="00D14A83">
          <w:rPr>
            <w:webHidden/>
          </w:rPr>
          <w:fldChar w:fldCharType="separate"/>
        </w:r>
        <w:r w:rsidR="00783BB5">
          <w:rPr>
            <w:webHidden/>
          </w:rPr>
          <w:t>66</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16" w:history="1">
        <w:r w:rsidR="00975723" w:rsidRPr="00D14A83">
          <w:rPr>
            <w:rStyle w:val="aa"/>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_Toc79075216 \h </w:instrText>
        </w:r>
        <w:r w:rsidR="00975723" w:rsidRPr="00D14A83">
          <w:rPr>
            <w:webHidden/>
          </w:rPr>
        </w:r>
        <w:r w:rsidR="00975723" w:rsidRPr="00D14A83">
          <w:rPr>
            <w:webHidden/>
          </w:rPr>
          <w:fldChar w:fldCharType="separate"/>
        </w:r>
        <w:r w:rsidR="00783BB5">
          <w:rPr>
            <w:webHidden/>
          </w:rPr>
          <w:t>66</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17" w:history="1">
        <w:r w:rsidR="00975723" w:rsidRPr="00D14A83">
          <w:rPr>
            <w:rStyle w:val="aa"/>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_Toc79075217 \h </w:instrText>
        </w:r>
        <w:r w:rsidR="00975723" w:rsidRPr="00D14A83">
          <w:rPr>
            <w:webHidden/>
          </w:rPr>
        </w:r>
        <w:r w:rsidR="00975723" w:rsidRPr="00D14A83">
          <w:rPr>
            <w:webHidden/>
          </w:rPr>
          <w:fldChar w:fldCharType="separate"/>
        </w:r>
        <w:r w:rsidR="00783BB5">
          <w:rPr>
            <w:webHidden/>
          </w:rPr>
          <w:t>66</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18" w:history="1">
        <w:r w:rsidR="00975723" w:rsidRPr="00D14A83">
          <w:rPr>
            <w:rStyle w:val="aa"/>
          </w:rPr>
          <w:t>1.6. Оценка безопасности и надежности объектов централизованной системы  водоотведения и их управляемости</w:t>
        </w:r>
        <w:r w:rsidR="00975723" w:rsidRPr="00D14A83">
          <w:rPr>
            <w:webHidden/>
          </w:rPr>
          <w:tab/>
        </w:r>
        <w:r w:rsidR="00975723" w:rsidRPr="00D14A83">
          <w:rPr>
            <w:webHidden/>
          </w:rPr>
          <w:fldChar w:fldCharType="begin"/>
        </w:r>
        <w:r w:rsidR="00975723" w:rsidRPr="00D14A83">
          <w:rPr>
            <w:webHidden/>
          </w:rPr>
          <w:instrText xml:space="preserve"> PAGEREF _Toc79075218 \h </w:instrText>
        </w:r>
        <w:r w:rsidR="00975723" w:rsidRPr="00D14A83">
          <w:rPr>
            <w:webHidden/>
          </w:rPr>
        </w:r>
        <w:r w:rsidR="00975723" w:rsidRPr="00D14A83">
          <w:rPr>
            <w:webHidden/>
          </w:rPr>
          <w:fldChar w:fldCharType="separate"/>
        </w:r>
        <w:r w:rsidR="00783BB5">
          <w:rPr>
            <w:webHidden/>
          </w:rPr>
          <w:t>66</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19" w:history="1">
        <w:r w:rsidR="00975723" w:rsidRPr="00D14A83">
          <w:rPr>
            <w:rStyle w:val="aa"/>
          </w:rPr>
          <w:t>1.7. Оценка воздействия сбросов сточных вод через централизованную систему  водоотведения на окружающую среду</w:t>
        </w:r>
        <w:r w:rsidR="00975723" w:rsidRPr="00D14A83">
          <w:rPr>
            <w:webHidden/>
          </w:rPr>
          <w:tab/>
        </w:r>
        <w:r w:rsidR="00975723" w:rsidRPr="00D14A83">
          <w:rPr>
            <w:webHidden/>
          </w:rPr>
          <w:fldChar w:fldCharType="begin"/>
        </w:r>
        <w:r w:rsidR="00975723" w:rsidRPr="00D14A83">
          <w:rPr>
            <w:webHidden/>
          </w:rPr>
          <w:instrText xml:space="preserve"> PAGEREF _Toc79075219 \h </w:instrText>
        </w:r>
        <w:r w:rsidR="00975723" w:rsidRPr="00D14A83">
          <w:rPr>
            <w:webHidden/>
          </w:rPr>
        </w:r>
        <w:r w:rsidR="00975723" w:rsidRPr="00D14A83">
          <w:rPr>
            <w:webHidden/>
          </w:rPr>
          <w:fldChar w:fldCharType="separate"/>
        </w:r>
        <w:r w:rsidR="00783BB5">
          <w:rPr>
            <w:webHidden/>
          </w:rPr>
          <w:t>67</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20" w:history="1">
        <w:r w:rsidR="00975723" w:rsidRPr="00D14A83">
          <w:rPr>
            <w:rStyle w:val="aa"/>
          </w:rPr>
          <w:t>1.8. Описание территорий муниципального образования, не охваченных централизованной  системой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_Toc79075220 \h </w:instrText>
        </w:r>
        <w:r w:rsidR="00975723" w:rsidRPr="00D14A83">
          <w:rPr>
            <w:webHidden/>
          </w:rPr>
        </w:r>
        <w:r w:rsidR="00975723" w:rsidRPr="00D14A83">
          <w:rPr>
            <w:webHidden/>
          </w:rPr>
          <w:fldChar w:fldCharType="separate"/>
        </w:r>
        <w:r w:rsidR="00783BB5">
          <w:rPr>
            <w:webHidden/>
          </w:rPr>
          <w:t>67</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21" w:history="1">
        <w:r w:rsidR="00975723" w:rsidRPr="00D14A83">
          <w:rPr>
            <w:rStyle w:val="aa"/>
          </w:rPr>
          <w:t>1.9. Описание существующих технических и технологических проблем системы  водоотведения поселения, городского округа</w:t>
        </w:r>
        <w:r w:rsidR="00975723" w:rsidRPr="00D14A83">
          <w:rPr>
            <w:webHidden/>
          </w:rPr>
          <w:tab/>
        </w:r>
        <w:r w:rsidR="00975723" w:rsidRPr="00D14A83">
          <w:rPr>
            <w:webHidden/>
          </w:rPr>
          <w:fldChar w:fldCharType="begin"/>
        </w:r>
        <w:r w:rsidR="00975723" w:rsidRPr="00D14A83">
          <w:rPr>
            <w:webHidden/>
          </w:rPr>
          <w:instrText xml:space="preserve"> PAGEREF _Toc79075221 \h </w:instrText>
        </w:r>
        <w:r w:rsidR="00975723" w:rsidRPr="00D14A83">
          <w:rPr>
            <w:webHidden/>
          </w:rPr>
        </w:r>
        <w:r w:rsidR="00975723" w:rsidRPr="00D14A83">
          <w:rPr>
            <w:webHidden/>
          </w:rPr>
          <w:fldChar w:fldCharType="separate"/>
        </w:r>
        <w:r w:rsidR="00783BB5">
          <w:rPr>
            <w:webHidden/>
          </w:rPr>
          <w:t>67</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22" w:history="1">
        <w:r w:rsidR="00975723" w:rsidRPr="00D14A83">
          <w:rPr>
            <w:rStyle w:val="aa"/>
          </w:rPr>
          <w:t>1.10. 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975723" w:rsidRPr="00D14A83">
          <w:rPr>
            <w:webHidden/>
          </w:rPr>
          <w:tab/>
        </w:r>
        <w:r w:rsidR="00975723" w:rsidRPr="00D14A83">
          <w:rPr>
            <w:webHidden/>
          </w:rPr>
          <w:fldChar w:fldCharType="begin"/>
        </w:r>
        <w:r w:rsidR="00975723" w:rsidRPr="00D14A83">
          <w:rPr>
            <w:webHidden/>
          </w:rPr>
          <w:instrText xml:space="preserve"> PAGEREF _Toc79075222 \h </w:instrText>
        </w:r>
        <w:r w:rsidR="00975723" w:rsidRPr="00D14A83">
          <w:rPr>
            <w:webHidden/>
          </w:rPr>
        </w:r>
        <w:r w:rsidR="00975723" w:rsidRPr="00D14A83">
          <w:rPr>
            <w:webHidden/>
          </w:rPr>
          <w:fldChar w:fldCharType="separate"/>
        </w:r>
        <w:r w:rsidR="00783BB5">
          <w:rPr>
            <w:webHidden/>
          </w:rPr>
          <w:t>68</w:t>
        </w:r>
        <w:r w:rsidR="00975723" w:rsidRPr="00D14A83">
          <w:rPr>
            <w:webHidden/>
          </w:rPr>
          <w:fldChar w:fldCharType="end"/>
        </w:r>
      </w:hyperlink>
    </w:p>
    <w:p w:rsidR="00975723" w:rsidRPr="00D14A83" w:rsidRDefault="0049203E" w:rsidP="00D14A83">
      <w:pPr>
        <w:pStyle w:val="14"/>
      </w:pPr>
      <w:hyperlink w:anchor="_Toc79075223" w:history="1">
        <w:r w:rsidR="00975723" w:rsidRPr="00D14A83">
          <w:rPr>
            <w:rStyle w:val="aa"/>
          </w:rPr>
          <w:t>2. Балансы сточных вод в системе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_Toc79075223 \h </w:instrText>
        </w:r>
        <w:r w:rsidR="00975723" w:rsidRPr="00D14A83">
          <w:rPr>
            <w:webHidden/>
          </w:rPr>
        </w:r>
        <w:r w:rsidR="00975723" w:rsidRPr="00D14A83">
          <w:rPr>
            <w:webHidden/>
          </w:rPr>
          <w:fldChar w:fldCharType="separate"/>
        </w:r>
        <w:r w:rsidR="00783BB5">
          <w:rPr>
            <w:webHidden/>
          </w:rPr>
          <w:t>69</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24" w:history="1">
        <w:r w:rsidR="00975723" w:rsidRPr="00D14A83">
          <w:rPr>
            <w:rStyle w:val="aa"/>
          </w:rPr>
          <w:t>2.1. Баланс поступления сточных вод в централизованную систему водоотведения и  отведения стоков по технологическим зонам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_Toc79075224 \h </w:instrText>
        </w:r>
        <w:r w:rsidR="00975723" w:rsidRPr="00D14A83">
          <w:rPr>
            <w:webHidden/>
          </w:rPr>
        </w:r>
        <w:r w:rsidR="00975723" w:rsidRPr="00D14A83">
          <w:rPr>
            <w:webHidden/>
          </w:rPr>
          <w:fldChar w:fldCharType="separate"/>
        </w:r>
        <w:r w:rsidR="00783BB5">
          <w:rPr>
            <w:webHidden/>
          </w:rPr>
          <w:t>69</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25" w:history="1">
        <w:r w:rsidR="00975723" w:rsidRPr="00D14A83">
          <w:rPr>
            <w:rStyle w:val="aa"/>
          </w:rPr>
          <w:t>2.2.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_Toc79075225 \h </w:instrText>
        </w:r>
        <w:r w:rsidR="00975723" w:rsidRPr="00D14A83">
          <w:rPr>
            <w:webHidden/>
          </w:rPr>
        </w:r>
        <w:r w:rsidR="00975723" w:rsidRPr="00D14A83">
          <w:rPr>
            <w:webHidden/>
          </w:rPr>
          <w:fldChar w:fldCharType="separate"/>
        </w:r>
        <w:r w:rsidR="00783BB5">
          <w:rPr>
            <w:webHidden/>
          </w:rPr>
          <w:t>69</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26" w:history="1">
        <w:r w:rsidR="00975723" w:rsidRPr="00D14A83">
          <w:rPr>
            <w:rStyle w:val="aa"/>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975723" w:rsidRPr="00D14A83">
          <w:rPr>
            <w:webHidden/>
          </w:rPr>
          <w:tab/>
        </w:r>
        <w:r w:rsidR="00975723" w:rsidRPr="00D14A83">
          <w:rPr>
            <w:webHidden/>
          </w:rPr>
          <w:fldChar w:fldCharType="begin"/>
        </w:r>
        <w:r w:rsidR="00975723" w:rsidRPr="00D14A83">
          <w:rPr>
            <w:webHidden/>
          </w:rPr>
          <w:instrText xml:space="preserve"> PAGEREF _Toc79075226 \h </w:instrText>
        </w:r>
        <w:r w:rsidR="00975723" w:rsidRPr="00D14A83">
          <w:rPr>
            <w:webHidden/>
          </w:rPr>
        </w:r>
        <w:r w:rsidR="00975723" w:rsidRPr="00D14A83">
          <w:rPr>
            <w:webHidden/>
          </w:rPr>
          <w:fldChar w:fldCharType="separate"/>
        </w:r>
        <w:r w:rsidR="00783BB5">
          <w:rPr>
            <w:webHidden/>
          </w:rPr>
          <w:t>69</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27" w:history="1">
        <w:r w:rsidR="00975723" w:rsidRPr="00D14A83">
          <w:rPr>
            <w:rStyle w:val="aa"/>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975723" w:rsidRPr="00D14A83">
          <w:rPr>
            <w:webHidden/>
          </w:rPr>
          <w:tab/>
        </w:r>
        <w:r w:rsidR="00975723" w:rsidRPr="00D14A83">
          <w:rPr>
            <w:webHidden/>
          </w:rPr>
          <w:fldChar w:fldCharType="begin"/>
        </w:r>
        <w:r w:rsidR="00975723" w:rsidRPr="00D14A83">
          <w:rPr>
            <w:webHidden/>
          </w:rPr>
          <w:instrText xml:space="preserve"> PAGEREF _Toc79075227 \h </w:instrText>
        </w:r>
        <w:r w:rsidR="00975723" w:rsidRPr="00D14A83">
          <w:rPr>
            <w:webHidden/>
          </w:rPr>
        </w:r>
        <w:r w:rsidR="00975723" w:rsidRPr="00D14A83">
          <w:rPr>
            <w:webHidden/>
          </w:rPr>
          <w:fldChar w:fldCharType="separate"/>
        </w:r>
        <w:r w:rsidR="00783BB5">
          <w:rPr>
            <w:webHidden/>
          </w:rPr>
          <w:t>69</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28" w:history="1">
        <w:r w:rsidR="00975723" w:rsidRPr="00D14A83">
          <w:rPr>
            <w:rStyle w:val="aa"/>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w:t>
        </w:r>
        <w:r w:rsidR="00975723" w:rsidRPr="00D14A83">
          <w:rPr>
            <w:webHidden/>
          </w:rPr>
          <w:tab/>
        </w:r>
        <w:r w:rsidR="00975723" w:rsidRPr="00D14A83">
          <w:rPr>
            <w:webHidden/>
          </w:rPr>
          <w:fldChar w:fldCharType="begin"/>
        </w:r>
        <w:r w:rsidR="00975723" w:rsidRPr="00D14A83">
          <w:rPr>
            <w:webHidden/>
          </w:rPr>
          <w:instrText xml:space="preserve"> PAGEREF _Toc79075228 \h </w:instrText>
        </w:r>
        <w:r w:rsidR="00975723" w:rsidRPr="00D14A83">
          <w:rPr>
            <w:webHidden/>
          </w:rPr>
        </w:r>
        <w:r w:rsidR="00975723" w:rsidRPr="00D14A83">
          <w:rPr>
            <w:webHidden/>
          </w:rPr>
          <w:fldChar w:fldCharType="separate"/>
        </w:r>
        <w:r w:rsidR="00783BB5">
          <w:rPr>
            <w:webHidden/>
          </w:rPr>
          <w:t>70</w:t>
        </w:r>
        <w:r w:rsidR="00975723" w:rsidRPr="00D14A83">
          <w:rPr>
            <w:webHidden/>
          </w:rPr>
          <w:fldChar w:fldCharType="end"/>
        </w:r>
      </w:hyperlink>
    </w:p>
    <w:p w:rsidR="00975723" w:rsidRPr="00D14A83" w:rsidRDefault="0049203E" w:rsidP="00D14A83">
      <w:pPr>
        <w:pStyle w:val="14"/>
      </w:pPr>
      <w:hyperlink w:anchor="_Toc79075229" w:history="1">
        <w:r w:rsidR="00975723" w:rsidRPr="00D14A83">
          <w:rPr>
            <w:rStyle w:val="aa"/>
          </w:rPr>
          <w:t>3. Прогноз объема сточных вод</w:t>
        </w:r>
        <w:r w:rsidR="00975723" w:rsidRPr="00D14A83">
          <w:rPr>
            <w:webHidden/>
          </w:rPr>
          <w:tab/>
        </w:r>
        <w:r w:rsidR="00975723" w:rsidRPr="00D14A83">
          <w:rPr>
            <w:webHidden/>
          </w:rPr>
          <w:fldChar w:fldCharType="begin"/>
        </w:r>
        <w:r w:rsidR="00975723" w:rsidRPr="00D14A83">
          <w:rPr>
            <w:webHidden/>
          </w:rPr>
          <w:instrText xml:space="preserve"> PAGEREF _Toc79075229 \h </w:instrText>
        </w:r>
        <w:r w:rsidR="00975723" w:rsidRPr="00D14A83">
          <w:rPr>
            <w:webHidden/>
          </w:rPr>
        </w:r>
        <w:r w:rsidR="00975723" w:rsidRPr="00D14A83">
          <w:rPr>
            <w:webHidden/>
          </w:rPr>
          <w:fldChar w:fldCharType="separate"/>
        </w:r>
        <w:r w:rsidR="00783BB5">
          <w:rPr>
            <w:webHidden/>
          </w:rPr>
          <w:t>71</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30" w:history="1">
        <w:r w:rsidR="00975723" w:rsidRPr="00D14A83">
          <w:rPr>
            <w:rStyle w:val="aa"/>
          </w:rPr>
          <w:t>3.1. Сведения о фактическом и ожидаемом поступлении сточных вод в централизованную  систему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_Toc79075230 \h </w:instrText>
        </w:r>
        <w:r w:rsidR="00975723" w:rsidRPr="00D14A83">
          <w:rPr>
            <w:webHidden/>
          </w:rPr>
        </w:r>
        <w:r w:rsidR="00975723" w:rsidRPr="00D14A83">
          <w:rPr>
            <w:webHidden/>
          </w:rPr>
          <w:fldChar w:fldCharType="separate"/>
        </w:r>
        <w:r w:rsidR="00783BB5">
          <w:rPr>
            <w:webHidden/>
          </w:rPr>
          <w:t>71</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31" w:history="1">
        <w:r w:rsidR="00975723" w:rsidRPr="00D14A83">
          <w:rPr>
            <w:rStyle w:val="aa"/>
          </w:rPr>
          <w:t>3.2. Описание структуры централизованной системы водоотведения (эксплуатационные и  технологические зоны)</w:t>
        </w:r>
        <w:r w:rsidR="00975723" w:rsidRPr="00D14A83">
          <w:rPr>
            <w:webHidden/>
          </w:rPr>
          <w:tab/>
        </w:r>
        <w:r w:rsidR="00975723" w:rsidRPr="00D14A83">
          <w:rPr>
            <w:webHidden/>
          </w:rPr>
          <w:fldChar w:fldCharType="begin"/>
        </w:r>
        <w:r w:rsidR="00975723" w:rsidRPr="00D14A83">
          <w:rPr>
            <w:webHidden/>
          </w:rPr>
          <w:instrText xml:space="preserve"> PAGEREF _Toc79075231 \h </w:instrText>
        </w:r>
        <w:r w:rsidR="00975723" w:rsidRPr="00D14A83">
          <w:rPr>
            <w:webHidden/>
          </w:rPr>
        </w:r>
        <w:r w:rsidR="00975723" w:rsidRPr="00D14A83">
          <w:rPr>
            <w:webHidden/>
          </w:rPr>
          <w:fldChar w:fldCharType="separate"/>
        </w:r>
        <w:r w:rsidR="00783BB5">
          <w:rPr>
            <w:webHidden/>
          </w:rPr>
          <w:t>71</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32" w:history="1">
        <w:r w:rsidR="00975723" w:rsidRPr="00D14A83">
          <w:rPr>
            <w:rStyle w:val="aa"/>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975723" w:rsidRPr="00D14A83">
          <w:rPr>
            <w:webHidden/>
          </w:rPr>
          <w:tab/>
        </w:r>
        <w:r w:rsidR="00975723" w:rsidRPr="00D14A83">
          <w:rPr>
            <w:webHidden/>
          </w:rPr>
          <w:fldChar w:fldCharType="begin"/>
        </w:r>
        <w:r w:rsidR="00975723" w:rsidRPr="00D14A83">
          <w:rPr>
            <w:webHidden/>
          </w:rPr>
          <w:instrText xml:space="preserve"> PAGEREF _Toc79075232 \h </w:instrText>
        </w:r>
        <w:r w:rsidR="00975723" w:rsidRPr="00D14A83">
          <w:rPr>
            <w:webHidden/>
          </w:rPr>
        </w:r>
        <w:r w:rsidR="00975723" w:rsidRPr="00D14A83">
          <w:rPr>
            <w:webHidden/>
          </w:rPr>
          <w:fldChar w:fldCharType="separate"/>
        </w:r>
        <w:r w:rsidR="00783BB5">
          <w:rPr>
            <w:webHidden/>
          </w:rPr>
          <w:t>71</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33" w:history="1">
        <w:r w:rsidR="00975723" w:rsidRPr="00D14A83">
          <w:rPr>
            <w:rStyle w:val="aa"/>
          </w:rPr>
          <w:t>3.4. Результаты анализа гидравлических режимов и режимов работы элементов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_Toc79075233 \h </w:instrText>
        </w:r>
        <w:r w:rsidR="00975723" w:rsidRPr="00D14A83">
          <w:rPr>
            <w:webHidden/>
          </w:rPr>
        </w:r>
        <w:r w:rsidR="00975723" w:rsidRPr="00D14A83">
          <w:rPr>
            <w:webHidden/>
          </w:rPr>
          <w:fldChar w:fldCharType="separate"/>
        </w:r>
        <w:r w:rsidR="00783BB5">
          <w:rPr>
            <w:webHidden/>
          </w:rPr>
          <w:t>71</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34" w:history="1">
        <w:r w:rsidR="00975723" w:rsidRPr="00D14A83">
          <w:rPr>
            <w:rStyle w:val="aa"/>
          </w:rPr>
          <w:t>3.5. Анализ резервов производственных мощностей очистных сооружений системы  водоотведения и возможности расширения зоны их действия</w:t>
        </w:r>
        <w:r w:rsidR="00975723" w:rsidRPr="00D14A83">
          <w:rPr>
            <w:webHidden/>
          </w:rPr>
          <w:tab/>
        </w:r>
        <w:r w:rsidR="00975723" w:rsidRPr="00D14A83">
          <w:rPr>
            <w:webHidden/>
          </w:rPr>
          <w:fldChar w:fldCharType="begin"/>
        </w:r>
        <w:r w:rsidR="00975723" w:rsidRPr="00D14A83">
          <w:rPr>
            <w:webHidden/>
          </w:rPr>
          <w:instrText xml:space="preserve"> PAGEREF _Toc79075234 \h </w:instrText>
        </w:r>
        <w:r w:rsidR="00975723" w:rsidRPr="00D14A83">
          <w:rPr>
            <w:webHidden/>
          </w:rPr>
        </w:r>
        <w:r w:rsidR="00975723" w:rsidRPr="00D14A83">
          <w:rPr>
            <w:webHidden/>
          </w:rPr>
          <w:fldChar w:fldCharType="separate"/>
        </w:r>
        <w:r w:rsidR="00783BB5">
          <w:rPr>
            <w:webHidden/>
          </w:rPr>
          <w:t>71</w:t>
        </w:r>
        <w:r w:rsidR="00975723" w:rsidRPr="00D14A83">
          <w:rPr>
            <w:webHidden/>
          </w:rPr>
          <w:fldChar w:fldCharType="end"/>
        </w:r>
      </w:hyperlink>
    </w:p>
    <w:p w:rsidR="00975723" w:rsidRPr="00D14A83" w:rsidRDefault="0049203E" w:rsidP="00D14A83">
      <w:pPr>
        <w:pStyle w:val="14"/>
      </w:pPr>
      <w:hyperlink w:anchor="_Toc79075235" w:history="1">
        <w:r w:rsidR="00975723" w:rsidRPr="00D14A83">
          <w:rPr>
            <w:rStyle w:val="aa"/>
          </w:rPr>
          <w:t>4. Предложения по строительству, реконструкции и модернизации (техническому  перевооружению) объектов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_Toc79075235 \h </w:instrText>
        </w:r>
        <w:r w:rsidR="00975723" w:rsidRPr="00D14A83">
          <w:rPr>
            <w:webHidden/>
          </w:rPr>
        </w:r>
        <w:r w:rsidR="00975723" w:rsidRPr="00D14A83">
          <w:rPr>
            <w:webHidden/>
          </w:rPr>
          <w:fldChar w:fldCharType="separate"/>
        </w:r>
        <w:r w:rsidR="00783BB5">
          <w:rPr>
            <w:webHidden/>
          </w:rPr>
          <w:t>72</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36" w:history="1">
        <w:r w:rsidR="00975723" w:rsidRPr="00D14A83">
          <w:rPr>
            <w:rStyle w:val="aa"/>
          </w:rPr>
          <w:t>4.1. Основные направления, принципы, задачи и плановые значения показателей развития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_Toc79075236 \h </w:instrText>
        </w:r>
        <w:r w:rsidR="00975723" w:rsidRPr="00D14A83">
          <w:rPr>
            <w:webHidden/>
          </w:rPr>
        </w:r>
        <w:r w:rsidR="00975723" w:rsidRPr="00D14A83">
          <w:rPr>
            <w:webHidden/>
          </w:rPr>
          <w:fldChar w:fldCharType="separate"/>
        </w:r>
        <w:r w:rsidR="00783BB5">
          <w:rPr>
            <w:webHidden/>
          </w:rPr>
          <w:t>72</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37" w:history="1">
        <w:r w:rsidR="00975723" w:rsidRPr="00D14A83">
          <w:rPr>
            <w:rStyle w:val="aa"/>
          </w:rPr>
          <w:t>4.2. Перечень основных мероприятий по реализации схем водоотведения с разбивкой по годам, включая технические обоснования этих мероприятий</w:t>
        </w:r>
        <w:r w:rsidR="00975723" w:rsidRPr="00D14A83">
          <w:rPr>
            <w:webHidden/>
          </w:rPr>
          <w:tab/>
        </w:r>
        <w:r w:rsidR="00975723" w:rsidRPr="00D14A83">
          <w:rPr>
            <w:webHidden/>
          </w:rPr>
          <w:fldChar w:fldCharType="begin"/>
        </w:r>
        <w:r w:rsidR="00975723" w:rsidRPr="00D14A83">
          <w:rPr>
            <w:webHidden/>
          </w:rPr>
          <w:instrText xml:space="preserve"> PAGEREF _Toc79075237 \h </w:instrText>
        </w:r>
        <w:r w:rsidR="00975723" w:rsidRPr="00D14A83">
          <w:rPr>
            <w:webHidden/>
          </w:rPr>
        </w:r>
        <w:r w:rsidR="00975723" w:rsidRPr="00D14A83">
          <w:rPr>
            <w:webHidden/>
          </w:rPr>
          <w:fldChar w:fldCharType="separate"/>
        </w:r>
        <w:r w:rsidR="00783BB5">
          <w:rPr>
            <w:webHidden/>
          </w:rPr>
          <w:t>73</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38" w:history="1">
        <w:r w:rsidR="00975723" w:rsidRPr="00D14A83">
          <w:rPr>
            <w:rStyle w:val="aa"/>
          </w:rPr>
          <w:t>4.3. Технические обоснования основных мероприятий по реализации схем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_Toc79075238 \h </w:instrText>
        </w:r>
        <w:r w:rsidR="00975723" w:rsidRPr="00D14A83">
          <w:rPr>
            <w:webHidden/>
          </w:rPr>
        </w:r>
        <w:r w:rsidR="00975723" w:rsidRPr="00D14A83">
          <w:rPr>
            <w:webHidden/>
          </w:rPr>
          <w:fldChar w:fldCharType="separate"/>
        </w:r>
        <w:r w:rsidR="00783BB5">
          <w:rPr>
            <w:webHidden/>
          </w:rPr>
          <w:t>73</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39" w:history="1">
        <w:r w:rsidR="00975723" w:rsidRPr="00D14A83">
          <w:rPr>
            <w:rStyle w:val="aa"/>
          </w:rPr>
          <w:t>4.4. Сведения о вновь строящихся, реконструируемых и предлагаемых к выводу из  эксплуатации объектах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_Toc79075239 \h </w:instrText>
        </w:r>
        <w:r w:rsidR="00975723" w:rsidRPr="00D14A83">
          <w:rPr>
            <w:webHidden/>
          </w:rPr>
        </w:r>
        <w:r w:rsidR="00975723" w:rsidRPr="00D14A83">
          <w:rPr>
            <w:webHidden/>
          </w:rPr>
          <w:fldChar w:fldCharType="separate"/>
        </w:r>
        <w:r w:rsidR="00783BB5">
          <w:rPr>
            <w:webHidden/>
          </w:rPr>
          <w:t>73</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40" w:history="1">
        <w:r w:rsidR="00975723" w:rsidRPr="00D14A83">
          <w:rPr>
            <w:rStyle w:val="aa"/>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975723" w:rsidRPr="00D14A83">
          <w:rPr>
            <w:webHidden/>
          </w:rPr>
          <w:tab/>
        </w:r>
        <w:r w:rsidR="00975723" w:rsidRPr="00D14A83">
          <w:rPr>
            <w:webHidden/>
          </w:rPr>
          <w:fldChar w:fldCharType="begin"/>
        </w:r>
        <w:r w:rsidR="00975723" w:rsidRPr="00D14A83">
          <w:rPr>
            <w:webHidden/>
          </w:rPr>
          <w:instrText xml:space="preserve"> PAGEREF _Toc79075240 \h </w:instrText>
        </w:r>
        <w:r w:rsidR="00975723" w:rsidRPr="00D14A83">
          <w:rPr>
            <w:webHidden/>
          </w:rPr>
        </w:r>
        <w:r w:rsidR="00975723" w:rsidRPr="00D14A83">
          <w:rPr>
            <w:webHidden/>
          </w:rPr>
          <w:fldChar w:fldCharType="separate"/>
        </w:r>
        <w:r w:rsidR="00783BB5">
          <w:rPr>
            <w:webHidden/>
          </w:rPr>
          <w:t>73</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41" w:history="1">
        <w:r w:rsidR="00975723" w:rsidRPr="00D14A83">
          <w:rPr>
            <w:rStyle w:val="aa"/>
          </w:rPr>
          <w:t>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975723" w:rsidRPr="00D14A83">
          <w:rPr>
            <w:webHidden/>
          </w:rPr>
          <w:tab/>
        </w:r>
        <w:r w:rsidR="00975723" w:rsidRPr="00D14A83">
          <w:rPr>
            <w:webHidden/>
          </w:rPr>
          <w:fldChar w:fldCharType="begin"/>
        </w:r>
        <w:r w:rsidR="00975723" w:rsidRPr="00D14A83">
          <w:rPr>
            <w:webHidden/>
          </w:rPr>
          <w:instrText xml:space="preserve"> PAGEREF _Toc79075241 \h </w:instrText>
        </w:r>
        <w:r w:rsidR="00975723" w:rsidRPr="00D14A83">
          <w:rPr>
            <w:webHidden/>
          </w:rPr>
        </w:r>
        <w:r w:rsidR="00975723" w:rsidRPr="00D14A83">
          <w:rPr>
            <w:webHidden/>
          </w:rPr>
          <w:fldChar w:fldCharType="separate"/>
        </w:r>
        <w:r w:rsidR="00783BB5">
          <w:rPr>
            <w:webHidden/>
          </w:rPr>
          <w:t>73</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42" w:history="1">
        <w:r w:rsidR="00975723" w:rsidRPr="00D14A83">
          <w:rPr>
            <w:rStyle w:val="aa"/>
          </w:rPr>
          <w:t>4.7. Границы и характеристики охранных зон сетей и сооружений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_Toc79075242 \h </w:instrText>
        </w:r>
        <w:r w:rsidR="00975723" w:rsidRPr="00D14A83">
          <w:rPr>
            <w:webHidden/>
          </w:rPr>
        </w:r>
        <w:r w:rsidR="00975723" w:rsidRPr="00D14A83">
          <w:rPr>
            <w:webHidden/>
          </w:rPr>
          <w:fldChar w:fldCharType="separate"/>
        </w:r>
        <w:r w:rsidR="00783BB5">
          <w:rPr>
            <w:webHidden/>
          </w:rPr>
          <w:t>73</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43" w:history="1">
        <w:r w:rsidR="00975723" w:rsidRPr="00D14A83">
          <w:rPr>
            <w:rStyle w:val="aa"/>
          </w:rPr>
          <w:t>4.8. Границы планируемых зон размещения объектов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_Toc79075243 \h </w:instrText>
        </w:r>
        <w:r w:rsidR="00975723" w:rsidRPr="00D14A83">
          <w:rPr>
            <w:webHidden/>
          </w:rPr>
        </w:r>
        <w:r w:rsidR="00975723" w:rsidRPr="00D14A83">
          <w:rPr>
            <w:webHidden/>
          </w:rPr>
          <w:fldChar w:fldCharType="separate"/>
        </w:r>
        <w:r w:rsidR="00783BB5">
          <w:rPr>
            <w:webHidden/>
          </w:rPr>
          <w:t>73</w:t>
        </w:r>
        <w:r w:rsidR="00975723" w:rsidRPr="00D14A83">
          <w:rPr>
            <w:webHidden/>
          </w:rPr>
          <w:fldChar w:fldCharType="end"/>
        </w:r>
      </w:hyperlink>
    </w:p>
    <w:p w:rsidR="00975723" w:rsidRPr="00D14A83" w:rsidRDefault="0049203E" w:rsidP="00D14A83">
      <w:pPr>
        <w:pStyle w:val="14"/>
      </w:pPr>
      <w:hyperlink w:anchor="_Toc79075244" w:history="1">
        <w:r w:rsidR="00975723" w:rsidRPr="00D14A83">
          <w:rPr>
            <w:rStyle w:val="aa"/>
          </w:rPr>
          <w:t>5. Экологические аспекты мероприятий по строительству и реконструкции объектов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_Toc79075244 \h </w:instrText>
        </w:r>
        <w:r w:rsidR="00975723" w:rsidRPr="00D14A83">
          <w:rPr>
            <w:webHidden/>
          </w:rPr>
        </w:r>
        <w:r w:rsidR="00975723" w:rsidRPr="00D14A83">
          <w:rPr>
            <w:webHidden/>
          </w:rPr>
          <w:fldChar w:fldCharType="separate"/>
        </w:r>
        <w:r w:rsidR="00783BB5">
          <w:rPr>
            <w:webHidden/>
          </w:rPr>
          <w:t>74</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45" w:history="1">
        <w:r w:rsidR="00975723" w:rsidRPr="00D14A83">
          <w:rPr>
            <w:rStyle w:val="aa"/>
          </w:rPr>
          <w:t>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975723" w:rsidRPr="00D14A83">
          <w:rPr>
            <w:webHidden/>
          </w:rPr>
          <w:tab/>
        </w:r>
        <w:r w:rsidR="00975723" w:rsidRPr="00D14A83">
          <w:rPr>
            <w:webHidden/>
          </w:rPr>
          <w:fldChar w:fldCharType="begin"/>
        </w:r>
        <w:r w:rsidR="00975723" w:rsidRPr="00D14A83">
          <w:rPr>
            <w:webHidden/>
          </w:rPr>
          <w:instrText xml:space="preserve"> PAGEREF _Toc79075245 \h </w:instrText>
        </w:r>
        <w:r w:rsidR="00975723" w:rsidRPr="00D14A83">
          <w:rPr>
            <w:webHidden/>
          </w:rPr>
        </w:r>
        <w:r w:rsidR="00975723" w:rsidRPr="00D14A83">
          <w:rPr>
            <w:webHidden/>
          </w:rPr>
          <w:fldChar w:fldCharType="separate"/>
        </w:r>
        <w:r w:rsidR="00783BB5">
          <w:rPr>
            <w:webHidden/>
          </w:rPr>
          <w:t>74</w:t>
        </w:r>
        <w:r w:rsidR="00975723" w:rsidRPr="00D14A83">
          <w:rPr>
            <w:webHidden/>
          </w:rPr>
          <w:fldChar w:fldCharType="end"/>
        </w:r>
      </w:hyperlink>
    </w:p>
    <w:p w:rsidR="00975723" w:rsidRPr="00D14A83" w:rsidRDefault="0049203E" w:rsidP="00D14A83">
      <w:pPr>
        <w:pStyle w:val="23"/>
        <w:spacing w:afterLines="60" w:after="144" w:line="240" w:lineRule="auto"/>
      </w:pPr>
      <w:hyperlink w:anchor="_Toc79075246" w:history="1">
        <w:r w:rsidR="00975723" w:rsidRPr="00D14A83">
          <w:rPr>
            <w:rStyle w:val="aa"/>
          </w:rPr>
          <w:t>5.2. Сведения о применении методов, безопасных для окружающей среды,  при утилизации осадков сточных вод</w:t>
        </w:r>
        <w:r w:rsidR="00975723" w:rsidRPr="00D14A83">
          <w:rPr>
            <w:webHidden/>
          </w:rPr>
          <w:tab/>
        </w:r>
        <w:r w:rsidR="00975723" w:rsidRPr="00D14A83">
          <w:rPr>
            <w:webHidden/>
          </w:rPr>
          <w:fldChar w:fldCharType="begin"/>
        </w:r>
        <w:r w:rsidR="00975723" w:rsidRPr="00D14A83">
          <w:rPr>
            <w:webHidden/>
          </w:rPr>
          <w:instrText xml:space="preserve"> PAGEREF _Toc79075246 \h </w:instrText>
        </w:r>
        <w:r w:rsidR="00975723" w:rsidRPr="00D14A83">
          <w:rPr>
            <w:webHidden/>
          </w:rPr>
        </w:r>
        <w:r w:rsidR="00975723" w:rsidRPr="00D14A83">
          <w:rPr>
            <w:webHidden/>
          </w:rPr>
          <w:fldChar w:fldCharType="separate"/>
        </w:r>
        <w:r w:rsidR="00783BB5">
          <w:rPr>
            <w:webHidden/>
          </w:rPr>
          <w:t>74</w:t>
        </w:r>
        <w:r w:rsidR="00975723" w:rsidRPr="00D14A83">
          <w:rPr>
            <w:webHidden/>
          </w:rPr>
          <w:fldChar w:fldCharType="end"/>
        </w:r>
      </w:hyperlink>
    </w:p>
    <w:p w:rsidR="00975723" w:rsidRPr="00D14A83" w:rsidRDefault="0049203E" w:rsidP="00D14A83">
      <w:pPr>
        <w:pStyle w:val="14"/>
      </w:pPr>
      <w:hyperlink w:anchor="_Toc79075247" w:history="1">
        <w:r w:rsidR="00975723" w:rsidRPr="00D14A83">
          <w:rPr>
            <w:rStyle w:val="aa"/>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_Toc79075247 \h </w:instrText>
        </w:r>
        <w:r w:rsidR="00975723" w:rsidRPr="00D14A83">
          <w:rPr>
            <w:webHidden/>
          </w:rPr>
        </w:r>
        <w:r w:rsidR="00975723" w:rsidRPr="00D14A83">
          <w:rPr>
            <w:webHidden/>
          </w:rPr>
          <w:fldChar w:fldCharType="separate"/>
        </w:r>
        <w:r w:rsidR="00783BB5">
          <w:rPr>
            <w:webHidden/>
          </w:rPr>
          <w:t>76</w:t>
        </w:r>
        <w:r w:rsidR="00975723" w:rsidRPr="00D14A83">
          <w:rPr>
            <w:webHidden/>
          </w:rPr>
          <w:fldChar w:fldCharType="end"/>
        </w:r>
      </w:hyperlink>
    </w:p>
    <w:p w:rsidR="00975723" w:rsidRPr="00D14A83" w:rsidRDefault="0049203E" w:rsidP="00D14A83">
      <w:pPr>
        <w:pStyle w:val="14"/>
      </w:pPr>
      <w:hyperlink w:anchor="_Toc79075248" w:history="1">
        <w:r w:rsidR="00975723" w:rsidRPr="00D14A83">
          <w:rPr>
            <w:rStyle w:val="aa"/>
          </w:rPr>
          <w:t>7. Плановые значения показателей развития централизованных систем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_Toc79075248 \h </w:instrText>
        </w:r>
        <w:r w:rsidR="00975723" w:rsidRPr="00D14A83">
          <w:rPr>
            <w:webHidden/>
          </w:rPr>
        </w:r>
        <w:r w:rsidR="00975723" w:rsidRPr="00D14A83">
          <w:rPr>
            <w:webHidden/>
          </w:rPr>
          <w:fldChar w:fldCharType="separate"/>
        </w:r>
        <w:r w:rsidR="00783BB5">
          <w:rPr>
            <w:webHidden/>
          </w:rPr>
          <w:t>77</w:t>
        </w:r>
        <w:r w:rsidR="00975723" w:rsidRPr="00D14A83">
          <w:rPr>
            <w:webHidden/>
          </w:rPr>
          <w:fldChar w:fldCharType="end"/>
        </w:r>
      </w:hyperlink>
    </w:p>
    <w:p w:rsidR="00975723" w:rsidRPr="00D14A83" w:rsidRDefault="0049203E" w:rsidP="00D14A83">
      <w:pPr>
        <w:pStyle w:val="14"/>
      </w:pPr>
      <w:hyperlink w:anchor="_Toc79075249" w:history="1">
        <w:r w:rsidR="00975723" w:rsidRPr="00D14A83">
          <w:rPr>
            <w:rStyle w:val="aa"/>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975723" w:rsidRPr="00D14A83">
          <w:rPr>
            <w:webHidden/>
          </w:rPr>
          <w:tab/>
        </w:r>
        <w:r w:rsidR="00975723" w:rsidRPr="00D14A83">
          <w:rPr>
            <w:webHidden/>
          </w:rPr>
          <w:fldChar w:fldCharType="begin"/>
        </w:r>
        <w:r w:rsidR="00975723" w:rsidRPr="00D14A83">
          <w:rPr>
            <w:webHidden/>
          </w:rPr>
          <w:instrText xml:space="preserve"> PAGEREF _Toc79075249 \h </w:instrText>
        </w:r>
        <w:r w:rsidR="00975723" w:rsidRPr="00D14A83">
          <w:rPr>
            <w:webHidden/>
          </w:rPr>
        </w:r>
        <w:r w:rsidR="00975723" w:rsidRPr="00D14A83">
          <w:rPr>
            <w:webHidden/>
          </w:rPr>
          <w:fldChar w:fldCharType="separate"/>
        </w:r>
        <w:r w:rsidR="00783BB5">
          <w:rPr>
            <w:webHidden/>
          </w:rPr>
          <w:t>78</w:t>
        </w:r>
        <w:r w:rsidR="00975723" w:rsidRPr="00D14A83">
          <w:rPr>
            <w:webHidden/>
          </w:rPr>
          <w:fldChar w:fldCharType="end"/>
        </w:r>
      </w:hyperlink>
    </w:p>
    <w:p w:rsidR="00975723" w:rsidRPr="00D14A83" w:rsidRDefault="00975723" w:rsidP="00D14A83">
      <w:pPr>
        <w:pStyle w:val="14"/>
      </w:pPr>
    </w:p>
    <w:p w:rsidR="00BE6618" w:rsidRDefault="002B6D7E" w:rsidP="00E84B75">
      <w:pPr>
        <w:pStyle w:val="af4"/>
        <w:jc w:val="center"/>
        <w:rPr>
          <w:rStyle w:val="af3"/>
          <w:rFonts w:ascii="Times New Roman" w:hAnsi="Times New Roman" w:cs="Times New Roman"/>
          <w:color w:val="000000" w:themeColor="text1"/>
          <w:sz w:val="24"/>
          <w:szCs w:val="24"/>
        </w:rPr>
      </w:pPr>
      <w:r w:rsidRPr="00975723">
        <w:rPr>
          <w:rFonts w:ascii="Times New Roman" w:hAnsi="Times New Roman" w:cs="Times New Roman"/>
          <w:b/>
          <w:i/>
          <w:color w:val="000000" w:themeColor="text1"/>
          <w:sz w:val="24"/>
          <w:szCs w:val="24"/>
        </w:rPr>
        <w:fldChar w:fldCharType="end"/>
      </w:r>
      <w:r w:rsidRPr="00646F04">
        <w:rPr>
          <w:rFonts w:ascii="Times New Roman" w:hAnsi="Times New Roman" w:cs="Times New Roman"/>
          <w:color w:val="000000" w:themeColor="text1"/>
          <w:sz w:val="24"/>
          <w:szCs w:val="24"/>
        </w:rPr>
        <w:br w:type="page"/>
      </w:r>
      <w:r w:rsidRPr="00646F04">
        <w:rPr>
          <w:rStyle w:val="af3"/>
          <w:rFonts w:ascii="Times New Roman" w:hAnsi="Times New Roman" w:cs="Times New Roman"/>
          <w:color w:val="000000" w:themeColor="text1"/>
          <w:sz w:val="24"/>
          <w:szCs w:val="24"/>
        </w:rPr>
        <w:lastRenderedPageBreak/>
        <w:t>ВВЕДЕНИЕ</w:t>
      </w:r>
    </w:p>
    <w:p w:rsidR="00E84B75" w:rsidRPr="00646F04" w:rsidRDefault="00E84B75" w:rsidP="00E84B75">
      <w:pPr>
        <w:pStyle w:val="af4"/>
        <w:jc w:val="center"/>
        <w:rPr>
          <w:rStyle w:val="af3"/>
          <w:rFonts w:ascii="Times New Roman" w:hAnsi="Times New Roman" w:cs="Times New Roman"/>
          <w:color w:val="000000" w:themeColor="text1"/>
          <w:sz w:val="24"/>
          <w:szCs w:val="24"/>
        </w:rPr>
      </w:pPr>
    </w:p>
    <w:p w:rsidR="002B6D7E" w:rsidRPr="00646F04" w:rsidRDefault="002B6D7E" w:rsidP="001F505C">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Пояснительная записка составлена в соответствии с Постановлением Правительства Российско</w:t>
      </w:r>
      <w:r w:rsidR="00EB3EC7" w:rsidRPr="00646F04">
        <w:rPr>
          <w:rFonts w:ascii="Times New Roman" w:hAnsi="Times New Roman" w:cs="Times New Roman"/>
          <w:color w:val="000000" w:themeColor="text1"/>
          <w:sz w:val="24"/>
          <w:szCs w:val="24"/>
        </w:rPr>
        <w:t>й Федерации от 5 сентября 2013 года</w:t>
      </w:r>
      <w:r w:rsidRPr="00646F04">
        <w:rPr>
          <w:rFonts w:ascii="Times New Roman" w:hAnsi="Times New Roman" w:cs="Times New Roman"/>
          <w:color w:val="000000" w:themeColor="text1"/>
          <w:sz w:val="24"/>
          <w:szCs w:val="24"/>
        </w:rPr>
        <w:t xml:space="preserve"> №782 </w:t>
      </w:r>
      <w:r w:rsidR="00C04B19" w:rsidRPr="00646F04">
        <w:rPr>
          <w:rFonts w:ascii="Times New Roman" w:hAnsi="Times New Roman" w:cs="Times New Roman"/>
          <w:color w:val="000000" w:themeColor="text1"/>
          <w:sz w:val="24"/>
          <w:szCs w:val="24"/>
        </w:rPr>
        <w:t>г</w:t>
      </w:r>
      <w:r w:rsidRPr="00646F04">
        <w:rPr>
          <w:rFonts w:ascii="Times New Roman" w:hAnsi="Times New Roman" w:cs="Times New Roman"/>
          <w:color w:val="000000" w:themeColor="text1"/>
          <w:sz w:val="24"/>
          <w:szCs w:val="24"/>
        </w:rPr>
        <w:t xml:space="preserve">. Москва «О схемах водоснабжения и водоотведения», Федеральным законом Российской Федерации от 7 декабря 2011 </w:t>
      </w:r>
      <w:r w:rsidR="00C04B19" w:rsidRPr="00646F04">
        <w:rPr>
          <w:rFonts w:ascii="Times New Roman" w:hAnsi="Times New Roman" w:cs="Times New Roman"/>
          <w:color w:val="000000" w:themeColor="text1"/>
          <w:sz w:val="24"/>
          <w:szCs w:val="24"/>
        </w:rPr>
        <w:t>года</w:t>
      </w:r>
      <w:r w:rsidRPr="00646F04">
        <w:rPr>
          <w:rFonts w:ascii="Times New Roman" w:hAnsi="Times New Roman" w:cs="Times New Roman"/>
          <w:color w:val="000000" w:themeColor="text1"/>
          <w:sz w:val="24"/>
          <w:szCs w:val="24"/>
        </w:rPr>
        <w:t xml:space="preserve"> №416-ФЗ «О водоснабжении и водоотведении», Федеральным законом «Об энергосбережении и о повышении </w:t>
      </w:r>
      <w:r w:rsidR="00FF535E" w:rsidRPr="00646F04">
        <w:rPr>
          <w:rFonts w:ascii="Times New Roman" w:hAnsi="Times New Roman" w:cs="Times New Roman"/>
          <w:color w:val="000000" w:themeColor="text1"/>
          <w:sz w:val="24"/>
          <w:szCs w:val="24"/>
        </w:rPr>
        <w:t>энергетической эффективности,</w:t>
      </w:r>
      <w:r w:rsidRPr="00646F04">
        <w:rPr>
          <w:rFonts w:ascii="Times New Roman" w:hAnsi="Times New Roman" w:cs="Times New Roman"/>
          <w:color w:val="000000" w:themeColor="text1"/>
          <w:sz w:val="24"/>
          <w:szCs w:val="24"/>
        </w:rPr>
        <w:t xml:space="preserve"> и о внесении изменений в отдельные законодательные акты Российской Федерации» о</w:t>
      </w:r>
      <w:r w:rsidR="00602FBC" w:rsidRPr="00646F04">
        <w:rPr>
          <w:rFonts w:ascii="Times New Roman" w:hAnsi="Times New Roman" w:cs="Times New Roman"/>
          <w:color w:val="000000" w:themeColor="text1"/>
          <w:sz w:val="24"/>
          <w:szCs w:val="24"/>
        </w:rPr>
        <w:t xml:space="preserve">т 23 ноября 2009 </w:t>
      </w:r>
      <w:r w:rsidR="00C04B19" w:rsidRPr="00646F04">
        <w:rPr>
          <w:rFonts w:ascii="Times New Roman" w:hAnsi="Times New Roman" w:cs="Times New Roman"/>
          <w:color w:val="000000" w:themeColor="text1"/>
          <w:sz w:val="24"/>
          <w:szCs w:val="24"/>
        </w:rPr>
        <w:t>года</w:t>
      </w:r>
      <w:r w:rsidR="00602FBC" w:rsidRPr="00646F04">
        <w:rPr>
          <w:rFonts w:ascii="Times New Roman" w:hAnsi="Times New Roman" w:cs="Times New Roman"/>
          <w:color w:val="000000" w:themeColor="text1"/>
          <w:sz w:val="24"/>
          <w:szCs w:val="24"/>
        </w:rPr>
        <w:t xml:space="preserve"> №261-ФЗ, СП</w:t>
      </w:r>
      <w:r w:rsidR="005039AA" w:rsidRPr="00646F04">
        <w:rPr>
          <w:rFonts w:ascii="Times New Roman" w:hAnsi="Times New Roman" w:cs="Times New Roman"/>
          <w:color w:val="000000" w:themeColor="text1"/>
          <w:sz w:val="24"/>
          <w:szCs w:val="24"/>
        </w:rPr>
        <w:t xml:space="preserve"> </w:t>
      </w:r>
      <w:r w:rsidR="00D14A83">
        <w:rPr>
          <w:rFonts w:ascii="Times New Roman" w:hAnsi="Times New Roman" w:cs="Times New Roman"/>
          <w:color w:val="000000" w:themeColor="text1"/>
          <w:sz w:val="24"/>
          <w:szCs w:val="24"/>
        </w:rPr>
        <w:t>131.13330.2020</w:t>
      </w:r>
      <w:r w:rsidRPr="00646F04">
        <w:rPr>
          <w:rFonts w:ascii="Times New Roman" w:hAnsi="Times New Roman" w:cs="Times New Roman"/>
          <w:color w:val="000000" w:themeColor="text1"/>
          <w:sz w:val="24"/>
          <w:szCs w:val="24"/>
        </w:rPr>
        <w:t xml:space="preserve"> «Строительная климатология»,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утвержденным Постановлением Правительства Российской Федерации №24 от 26 сентября 2001 года, Постановлением Правительства Российской Федерации от 29 июля 2013 года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8732A1" w:rsidRPr="00646F04" w:rsidRDefault="008732A1" w:rsidP="008732A1">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В целях реализации администрацией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государственной политики в сфере водоснабжения и водоотведения,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 повышения энергетической эффективности путем экономного потребления воды; снижения негативного воздействия на водные объекты путем повышения качества очистки сточных вод; обеспечения развития централизованных систем холодного водоснабжения и водоотведения путем развития более эффективных форм управления этими системами; привлечения инвестиций; была разработана настоящая схема водоснабжения и водоотведения.</w:t>
      </w:r>
    </w:p>
    <w:p w:rsidR="002B6D7E" w:rsidRPr="00646F04" w:rsidRDefault="002B6D7E" w:rsidP="002B6D7E">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Реализация мероприятий, предлагаемых в данной схеме водоснабжения и водоотведения, позволит в полном объеме обеспечить необходимый резерв мощностей инженерно-технического обеспечения для развития объектов капитального строительства, подключения новых абонентов на территориях перспективной застройки, повышения надежности систем жизнеобеспечения и экологической безопасности сбрасываемых в водный объект сточных вод, а также уменьшения техногенного воздействия на окружающую природную среду.</w:t>
      </w:r>
    </w:p>
    <w:p w:rsidR="002B6D7E" w:rsidRPr="00646F04" w:rsidRDefault="002B6D7E" w:rsidP="002B6D7E">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Государственная политика в сфере водоснабжения и водоотведения направлена на достижение следующих целей:</w:t>
      </w:r>
    </w:p>
    <w:p w:rsidR="002B6D7E" w:rsidRPr="00646F04" w:rsidRDefault="002B6D7E" w:rsidP="00D14A83">
      <w:pPr>
        <w:pStyle w:val="ae"/>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охран</w:t>
      </w:r>
      <w:r w:rsidR="00881E8D" w:rsidRPr="00646F04">
        <w:rPr>
          <w:rFonts w:ascii="Times New Roman" w:hAnsi="Times New Roman" w:cs="Times New Roman"/>
          <w:color w:val="000000" w:themeColor="text1"/>
          <w:sz w:val="24"/>
          <w:szCs w:val="24"/>
        </w:rPr>
        <w:t>а</w:t>
      </w:r>
      <w:r w:rsidRPr="00646F04">
        <w:rPr>
          <w:rFonts w:ascii="Times New Roman" w:hAnsi="Times New Roman" w:cs="Times New Roman"/>
          <w:color w:val="000000" w:themeColor="text1"/>
          <w:sz w:val="24"/>
          <w:szCs w:val="24"/>
        </w:rPr>
        <w:t xml:space="preserve"> здоровья населения и улучшени</w:t>
      </w:r>
      <w:r w:rsidR="00881E8D" w:rsidRPr="00646F04">
        <w:rPr>
          <w:rFonts w:ascii="Times New Roman" w:hAnsi="Times New Roman" w:cs="Times New Roman"/>
          <w:color w:val="000000" w:themeColor="text1"/>
          <w:sz w:val="24"/>
          <w:szCs w:val="24"/>
        </w:rPr>
        <w:t>е</w:t>
      </w:r>
      <w:r w:rsidRPr="00646F04">
        <w:rPr>
          <w:rFonts w:ascii="Times New Roman" w:hAnsi="Times New Roman" w:cs="Times New Roman"/>
          <w:color w:val="000000" w:themeColor="text1"/>
          <w:sz w:val="24"/>
          <w:szCs w:val="24"/>
        </w:rPr>
        <w:t xml:space="preserve"> качества жизни населения путем обеспечения бесперебойного и качественного водоснабжения и водоотведения;</w:t>
      </w:r>
    </w:p>
    <w:p w:rsidR="002B6D7E" w:rsidRPr="00646F04" w:rsidRDefault="002B6D7E" w:rsidP="00D14A83">
      <w:pPr>
        <w:pStyle w:val="ae"/>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повышени</w:t>
      </w:r>
      <w:r w:rsidR="00881E8D" w:rsidRPr="00646F04">
        <w:rPr>
          <w:rFonts w:ascii="Times New Roman" w:hAnsi="Times New Roman" w:cs="Times New Roman"/>
          <w:color w:val="000000" w:themeColor="text1"/>
          <w:sz w:val="24"/>
          <w:szCs w:val="24"/>
        </w:rPr>
        <w:t>е</w:t>
      </w:r>
      <w:r w:rsidRPr="00646F04">
        <w:rPr>
          <w:rFonts w:ascii="Times New Roman" w:hAnsi="Times New Roman" w:cs="Times New Roman"/>
          <w:color w:val="000000" w:themeColor="text1"/>
          <w:sz w:val="24"/>
          <w:szCs w:val="24"/>
        </w:rPr>
        <w:t xml:space="preserve"> энергетической эффективности путем экономного потребления воды;</w:t>
      </w:r>
    </w:p>
    <w:p w:rsidR="002B6D7E" w:rsidRPr="00646F04" w:rsidRDefault="002B6D7E" w:rsidP="00D14A83">
      <w:pPr>
        <w:pStyle w:val="ae"/>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снижени</w:t>
      </w:r>
      <w:r w:rsidR="00881E8D" w:rsidRPr="00646F04">
        <w:rPr>
          <w:rFonts w:ascii="Times New Roman" w:hAnsi="Times New Roman" w:cs="Times New Roman"/>
          <w:color w:val="000000" w:themeColor="text1"/>
          <w:sz w:val="24"/>
          <w:szCs w:val="24"/>
        </w:rPr>
        <w:t>е</w:t>
      </w:r>
      <w:r w:rsidRPr="00646F04">
        <w:rPr>
          <w:rFonts w:ascii="Times New Roman" w:hAnsi="Times New Roman" w:cs="Times New Roman"/>
          <w:color w:val="000000" w:themeColor="text1"/>
          <w:sz w:val="24"/>
          <w:szCs w:val="24"/>
        </w:rPr>
        <w:t xml:space="preserve"> негативного воздействия на водные объекты путем повышения качества очистки сточных вод;</w:t>
      </w:r>
    </w:p>
    <w:p w:rsidR="002B6D7E" w:rsidRPr="00646F04" w:rsidRDefault="002B6D7E" w:rsidP="00D14A83">
      <w:pPr>
        <w:pStyle w:val="ae"/>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w:t>
      </w:r>
      <w:r w:rsidR="00881E8D" w:rsidRPr="00646F04">
        <w:rPr>
          <w:rFonts w:ascii="Times New Roman" w:hAnsi="Times New Roman" w:cs="Times New Roman"/>
          <w:color w:val="000000" w:themeColor="text1"/>
          <w:sz w:val="24"/>
          <w:szCs w:val="24"/>
        </w:rPr>
        <w:t>е</w:t>
      </w:r>
      <w:r w:rsidRPr="00646F04">
        <w:rPr>
          <w:rFonts w:ascii="Times New Roman" w:hAnsi="Times New Roman" w:cs="Times New Roman"/>
          <w:color w:val="000000" w:themeColor="text1"/>
          <w:sz w:val="24"/>
          <w:szCs w:val="24"/>
        </w:rPr>
        <w:t xml:space="preserve">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2B6D7E" w:rsidRPr="00646F04" w:rsidRDefault="00881E8D" w:rsidP="00D14A83">
      <w:pPr>
        <w:pStyle w:val="ae"/>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w:t>
      </w:r>
      <w:r w:rsidR="002B6D7E" w:rsidRPr="00646F04">
        <w:rPr>
          <w:rFonts w:ascii="Times New Roman" w:hAnsi="Times New Roman" w:cs="Times New Roman"/>
          <w:color w:val="000000" w:themeColor="text1"/>
          <w:sz w:val="24"/>
          <w:szCs w:val="24"/>
        </w:rPr>
        <w:t xml:space="preserve"> развития централизованных систем горячего водоснабжения,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2B6D7E" w:rsidRPr="00646F04" w:rsidRDefault="002B6D7E" w:rsidP="002B6D7E">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w:t>
      </w:r>
      <w:r w:rsidRPr="00646F04">
        <w:rPr>
          <w:rFonts w:ascii="Times New Roman" w:hAnsi="Times New Roman" w:cs="Times New Roman"/>
          <w:color w:val="000000" w:themeColor="text1"/>
          <w:sz w:val="24"/>
          <w:szCs w:val="24"/>
        </w:rPr>
        <w:lastRenderedPageBreak/>
        <w:t>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p>
    <w:p w:rsidR="002B6D7E" w:rsidRPr="00646F04" w:rsidRDefault="002B6D7E" w:rsidP="002B6D7E">
      <w:pPr>
        <w:spacing w:after="0"/>
        <w:ind w:firstLine="708"/>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Основой для разработки схемы водоснабжения и водоотведения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006251D1"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до </w:t>
      </w:r>
      <w:r w:rsidR="005A1E69">
        <w:rPr>
          <w:rFonts w:ascii="Times New Roman" w:hAnsi="Times New Roman" w:cs="Times New Roman"/>
          <w:color w:val="000000" w:themeColor="text1"/>
          <w:sz w:val="24"/>
          <w:szCs w:val="24"/>
        </w:rPr>
        <w:t>2039</w:t>
      </w:r>
      <w:r w:rsidRPr="00646F04">
        <w:rPr>
          <w:rFonts w:ascii="Times New Roman" w:hAnsi="Times New Roman" w:cs="Times New Roman"/>
          <w:color w:val="000000" w:themeColor="text1"/>
          <w:sz w:val="24"/>
          <w:szCs w:val="24"/>
        </w:rPr>
        <w:t xml:space="preserve"> года являются:</w:t>
      </w:r>
    </w:p>
    <w:p w:rsidR="002B6D7E" w:rsidRPr="00646F04" w:rsidRDefault="002B6D7E" w:rsidP="00D14A83">
      <w:pPr>
        <w:pStyle w:val="ae"/>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Федеральный закон от 7 декабря 2011 года №416-ФЗ «О водоснабжении и водоотведении»;</w:t>
      </w:r>
    </w:p>
    <w:p w:rsidR="002B6D7E" w:rsidRPr="00646F04" w:rsidRDefault="002B6D7E" w:rsidP="00D14A83">
      <w:pPr>
        <w:pStyle w:val="ae"/>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Постановление Прав</w:t>
      </w:r>
      <w:r w:rsidR="00AE73A8" w:rsidRPr="00646F04">
        <w:rPr>
          <w:rFonts w:ascii="Times New Roman" w:hAnsi="Times New Roman" w:cs="Times New Roman"/>
          <w:color w:val="000000" w:themeColor="text1"/>
          <w:sz w:val="24"/>
          <w:szCs w:val="24"/>
        </w:rPr>
        <w:t xml:space="preserve">ительства РФ от 5 сентября </w:t>
      </w:r>
      <w:r w:rsidR="00632B02" w:rsidRPr="00646F04">
        <w:rPr>
          <w:rFonts w:ascii="Times New Roman" w:hAnsi="Times New Roman" w:cs="Times New Roman"/>
          <w:color w:val="000000" w:themeColor="text1"/>
          <w:sz w:val="24"/>
          <w:szCs w:val="24"/>
        </w:rPr>
        <w:t>2013</w:t>
      </w:r>
      <w:r w:rsidR="00EB3EC7" w:rsidRPr="00646F04">
        <w:rPr>
          <w:rFonts w:ascii="Times New Roman" w:hAnsi="Times New Roman" w:cs="Times New Roman"/>
          <w:color w:val="000000" w:themeColor="text1"/>
          <w:sz w:val="24"/>
          <w:szCs w:val="24"/>
        </w:rPr>
        <w:t xml:space="preserve"> года</w:t>
      </w:r>
      <w:r w:rsidR="00632B02" w:rsidRPr="00646F04">
        <w:rPr>
          <w:rFonts w:ascii="Times New Roman" w:hAnsi="Times New Roman" w:cs="Times New Roman"/>
          <w:color w:val="000000" w:themeColor="text1"/>
          <w:sz w:val="24"/>
          <w:szCs w:val="24"/>
        </w:rPr>
        <w:t xml:space="preserve"> №782</w:t>
      </w:r>
      <w:r w:rsidRPr="00646F04">
        <w:rPr>
          <w:rFonts w:ascii="Times New Roman" w:hAnsi="Times New Roman" w:cs="Times New Roman"/>
          <w:color w:val="000000" w:themeColor="text1"/>
          <w:sz w:val="24"/>
          <w:szCs w:val="24"/>
        </w:rPr>
        <w:t xml:space="preserve"> </w:t>
      </w:r>
      <w:r w:rsidR="008852D1" w:rsidRPr="00646F04">
        <w:rPr>
          <w:rFonts w:ascii="Times New Roman" w:hAnsi="Times New Roman" w:cs="Times New Roman"/>
          <w:color w:val="000000" w:themeColor="text1"/>
          <w:sz w:val="24"/>
          <w:szCs w:val="24"/>
        </w:rPr>
        <w:t>«</w:t>
      </w:r>
      <w:r w:rsidRPr="00646F04">
        <w:rPr>
          <w:rFonts w:ascii="Times New Roman" w:hAnsi="Times New Roman" w:cs="Times New Roman"/>
          <w:color w:val="000000" w:themeColor="text1"/>
          <w:sz w:val="24"/>
          <w:szCs w:val="24"/>
        </w:rPr>
        <w:t>О схемах водоснабжения и водоотведения</w:t>
      </w:r>
      <w:r w:rsidR="008852D1" w:rsidRPr="00646F04">
        <w:rPr>
          <w:rFonts w:ascii="Times New Roman" w:hAnsi="Times New Roman" w:cs="Times New Roman"/>
          <w:color w:val="000000" w:themeColor="text1"/>
          <w:sz w:val="24"/>
          <w:szCs w:val="24"/>
        </w:rPr>
        <w:t>»</w:t>
      </w:r>
      <w:r w:rsidRPr="00646F04">
        <w:rPr>
          <w:rFonts w:ascii="Times New Roman" w:hAnsi="Times New Roman" w:cs="Times New Roman"/>
          <w:color w:val="000000" w:themeColor="text1"/>
          <w:sz w:val="24"/>
          <w:szCs w:val="24"/>
        </w:rPr>
        <w:t>.</w:t>
      </w:r>
    </w:p>
    <w:p w:rsidR="002B6D7E" w:rsidRPr="00646F04" w:rsidRDefault="002B6D7E" w:rsidP="002B6D7E">
      <w:pPr>
        <w:spacing w:after="0"/>
        <w:ind w:firstLine="708"/>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При разработке схемы водоснабжения и водоотведения использовались:</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документы территориального планирования, карты градостроительного зонирования, материалы инженерно-геологических изысканий, публичные кадастровые карты и др.;</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сведения о техническом состоянии объектов централизованных систем водоснабжения по данным свидетельств о государственном регистрации права, технических паспортов;</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данные о соответствии качества хозяйственно-питьевой воды требованиям законодательства Российской Федерации о санитарно-эпидемиологическом благополучии человека;</w:t>
      </w:r>
    </w:p>
    <w:p w:rsidR="002B6D7E" w:rsidRPr="00646F04" w:rsidRDefault="00E8719D"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г</w:t>
      </w:r>
      <w:r w:rsidR="002B6D7E" w:rsidRPr="00646F04">
        <w:rPr>
          <w:rFonts w:ascii="Times New Roman" w:hAnsi="Times New Roman" w:cs="Times New Roman"/>
          <w:color w:val="000000" w:themeColor="text1"/>
          <w:sz w:val="24"/>
          <w:szCs w:val="24"/>
        </w:rPr>
        <w:t xml:space="preserve">енеральный план и положения о территориальном планировании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006251D1"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002B6D7E" w:rsidRPr="00646F04">
        <w:rPr>
          <w:rFonts w:ascii="Times New Roman" w:hAnsi="Times New Roman" w:cs="Times New Roman"/>
          <w:color w:val="000000" w:themeColor="text1"/>
          <w:sz w:val="24"/>
          <w:szCs w:val="24"/>
        </w:rPr>
        <w:t>;</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сведения о режимах потребления и уровн</w:t>
      </w:r>
      <w:r w:rsidR="00977202" w:rsidRPr="00646F04">
        <w:rPr>
          <w:rFonts w:ascii="Times New Roman" w:hAnsi="Times New Roman" w:cs="Times New Roman"/>
          <w:color w:val="000000" w:themeColor="text1"/>
          <w:sz w:val="24"/>
          <w:szCs w:val="24"/>
        </w:rPr>
        <w:t>е потерь воды, предоставленны</w:t>
      </w:r>
      <w:r w:rsidR="00881E8D" w:rsidRPr="00646F04">
        <w:rPr>
          <w:rFonts w:ascii="Times New Roman" w:hAnsi="Times New Roman" w:cs="Times New Roman"/>
          <w:color w:val="000000" w:themeColor="text1"/>
          <w:sz w:val="24"/>
          <w:szCs w:val="24"/>
        </w:rPr>
        <w:t>е</w:t>
      </w:r>
      <w:r w:rsidR="00977202" w:rsidRPr="00646F04">
        <w:rPr>
          <w:rFonts w:ascii="Times New Roman" w:hAnsi="Times New Roman" w:cs="Times New Roman"/>
          <w:color w:val="000000" w:themeColor="text1"/>
          <w:sz w:val="24"/>
          <w:szCs w:val="24"/>
        </w:rPr>
        <w:t xml:space="preserve"> Администрацией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006251D1"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00AE73A8" w:rsidRPr="00646F04">
        <w:rPr>
          <w:rFonts w:ascii="Times New Roman" w:hAnsi="Times New Roman" w:cs="Times New Roman"/>
          <w:color w:val="000000" w:themeColor="text1"/>
          <w:sz w:val="24"/>
          <w:szCs w:val="24"/>
        </w:rPr>
        <w:t>.</w:t>
      </w:r>
    </w:p>
    <w:p w:rsidR="002B6D7E" w:rsidRPr="00646F04" w:rsidRDefault="002B6D7E" w:rsidP="00D14A83">
      <w:pPr>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Основные направления, принципы, задачи и целевые показатели развития централизованной системы водоснабжения и водоотведения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006251D1"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прокладка новых сетей в целях подключения дополнительных абонентов</w:t>
      </w:r>
      <w:r w:rsidR="00A70AAB" w:rsidRPr="00646F04">
        <w:rPr>
          <w:rFonts w:ascii="Times New Roman" w:hAnsi="Times New Roman" w:cs="Times New Roman"/>
          <w:color w:val="000000" w:themeColor="text1"/>
          <w:sz w:val="24"/>
          <w:szCs w:val="24"/>
        </w:rPr>
        <w:t xml:space="preserve"> и повышения резервируемости системы</w:t>
      </w:r>
      <w:r w:rsidRPr="00646F04">
        <w:rPr>
          <w:rFonts w:ascii="Times New Roman" w:hAnsi="Times New Roman" w:cs="Times New Roman"/>
          <w:color w:val="000000" w:themeColor="text1"/>
          <w:sz w:val="24"/>
          <w:szCs w:val="24"/>
        </w:rPr>
        <w:t>;</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расширение и реконструкция сооружений водопровода</w:t>
      </w:r>
      <w:r w:rsidR="0080591B" w:rsidRPr="00646F04">
        <w:rPr>
          <w:rFonts w:ascii="Times New Roman" w:hAnsi="Times New Roman" w:cs="Times New Roman"/>
          <w:color w:val="000000" w:themeColor="text1"/>
          <w:sz w:val="24"/>
          <w:szCs w:val="24"/>
        </w:rPr>
        <w:t xml:space="preserve"> и</w:t>
      </w:r>
      <w:r w:rsidRPr="00646F04">
        <w:rPr>
          <w:rFonts w:ascii="Times New Roman" w:hAnsi="Times New Roman" w:cs="Times New Roman"/>
          <w:color w:val="000000" w:themeColor="text1"/>
          <w:sz w:val="24"/>
          <w:szCs w:val="24"/>
        </w:rPr>
        <w:t xml:space="preserve"> подземных источников;</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замена насосного оборудования на более эффективное и внедрение дистанционного контроля и управления;</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необходимого давления в водонапорных сетях, для обеспечения отдаленных потребителей;</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замена трубопроводов, отработавших нормативный срок службы, в </w:t>
      </w:r>
      <w:r w:rsidR="00AE73A8" w:rsidRPr="00646F04">
        <w:rPr>
          <w:rFonts w:ascii="Times New Roman" w:hAnsi="Times New Roman" w:cs="Times New Roman"/>
          <w:color w:val="000000" w:themeColor="text1"/>
          <w:sz w:val="24"/>
          <w:szCs w:val="24"/>
        </w:rPr>
        <w:t xml:space="preserve">населенных пунктах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перекладка участков водопроводных сетей в целях увеличения пропускной способности и исключения аварийных ситуаций;</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внедрение измерительных приборов, приборов контроля на водопроводных сетях и приборов учета воды в домах.</w:t>
      </w:r>
    </w:p>
    <w:p w:rsidR="002B6D7E" w:rsidRPr="00646F04" w:rsidRDefault="002B6D7E" w:rsidP="008F6420">
      <w:pPr>
        <w:pStyle w:val="ae"/>
        <w:numPr>
          <w:ilvl w:val="0"/>
          <w:numId w:val="4"/>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br w:type="page"/>
      </w:r>
    </w:p>
    <w:p w:rsidR="002B6D7E" w:rsidRPr="00646F04" w:rsidRDefault="002B6D7E" w:rsidP="00B10D84">
      <w:pPr>
        <w:pStyle w:val="1"/>
        <w:spacing w:before="0"/>
        <w:jc w:val="center"/>
        <w:rPr>
          <w:rFonts w:ascii="Times New Roman" w:hAnsi="Times New Roman" w:cs="Times New Roman"/>
          <w:color w:val="000000" w:themeColor="text1"/>
          <w:sz w:val="24"/>
          <w:szCs w:val="24"/>
        </w:rPr>
      </w:pPr>
      <w:bookmarkStart w:id="1" w:name="_Toc79075160"/>
      <w:r w:rsidRPr="00646F04">
        <w:rPr>
          <w:rFonts w:ascii="Times New Roman" w:hAnsi="Times New Roman" w:cs="Times New Roman"/>
          <w:color w:val="000000" w:themeColor="text1"/>
          <w:sz w:val="24"/>
          <w:szCs w:val="24"/>
        </w:rPr>
        <w:lastRenderedPageBreak/>
        <w:t xml:space="preserve">I. СХЕМА ВОДОСНАБЖЕНИЯ </w:t>
      </w:r>
      <w:r w:rsidR="005A1E69">
        <w:rPr>
          <w:rFonts w:ascii="Times New Roman" w:hAnsi="Times New Roman" w:cs="Times New Roman"/>
          <w:color w:val="000000" w:themeColor="text1"/>
          <w:sz w:val="24"/>
          <w:szCs w:val="24"/>
        </w:rPr>
        <w:t>СЕЛЬСОВЕТА</w:t>
      </w:r>
      <w:bookmarkEnd w:id="1"/>
    </w:p>
    <w:p w:rsidR="002B6D7E" w:rsidRPr="00646F04" w:rsidRDefault="002B6D7E" w:rsidP="002B6D7E">
      <w:pPr>
        <w:spacing w:after="0"/>
        <w:rPr>
          <w:rFonts w:ascii="Times New Roman" w:hAnsi="Times New Roman" w:cs="Times New Roman"/>
          <w:color w:val="000000" w:themeColor="text1"/>
          <w:sz w:val="24"/>
          <w:szCs w:val="24"/>
        </w:rPr>
      </w:pPr>
    </w:p>
    <w:p w:rsidR="002B6D7E" w:rsidRPr="00646F04" w:rsidRDefault="002B6D7E" w:rsidP="002B6D7E">
      <w:pPr>
        <w:pStyle w:val="1"/>
        <w:spacing w:before="0"/>
        <w:ind w:firstLine="720"/>
        <w:jc w:val="both"/>
        <w:rPr>
          <w:rFonts w:ascii="Times New Roman" w:hAnsi="Times New Roman" w:cs="Times New Roman"/>
          <w:color w:val="000000" w:themeColor="text1"/>
          <w:sz w:val="24"/>
          <w:szCs w:val="24"/>
        </w:rPr>
      </w:pPr>
      <w:bookmarkStart w:id="2" w:name="_Toc79075161"/>
      <w:r w:rsidRPr="00646F04">
        <w:rPr>
          <w:rFonts w:ascii="Times New Roman" w:hAnsi="Times New Roman" w:cs="Times New Roman"/>
          <w:color w:val="000000" w:themeColor="text1"/>
          <w:sz w:val="24"/>
          <w:szCs w:val="24"/>
        </w:rPr>
        <w:t xml:space="preserve">1. Технико-экономическое состояние централизованных систем водоснабжения </w:t>
      </w:r>
      <w:r w:rsidRPr="00646F04">
        <w:rPr>
          <w:rFonts w:ascii="Times New Roman" w:hAnsi="Times New Roman" w:cs="Times New Roman"/>
          <w:color w:val="000000" w:themeColor="text1"/>
          <w:sz w:val="24"/>
          <w:szCs w:val="24"/>
        </w:rPr>
        <w:br/>
        <w:t>поселения</w:t>
      </w:r>
      <w:bookmarkEnd w:id="2"/>
    </w:p>
    <w:p w:rsidR="002B6D7E" w:rsidRPr="00646F04" w:rsidRDefault="002B6D7E" w:rsidP="002B6D7E">
      <w:pPr>
        <w:spacing w:after="0"/>
        <w:rPr>
          <w:rFonts w:ascii="Times New Roman" w:hAnsi="Times New Roman" w:cs="Times New Roman"/>
          <w:color w:val="000000" w:themeColor="text1"/>
          <w:sz w:val="24"/>
          <w:szCs w:val="24"/>
        </w:rPr>
      </w:pPr>
    </w:p>
    <w:p w:rsidR="002B6D7E" w:rsidRPr="00646F04" w:rsidRDefault="002B6D7E" w:rsidP="002B6D7E">
      <w:pPr>
        <w:pStyle w:val="3"/>
        <w:spacing w:before="0"/>
        <w:jc w:val="center"/>
        <w:rPr>
          <w:rFonts w:ascii="Times New Roman" w:hAnsi="Times New Roman" w:cs="Times New Roman"/>
          <w:b w:val="0"/>
          <w:i/>
          <w:color w:val="000000" w:themeColor="text1"/>
          <w:sz w:val="24"/>
          <w:szCs w:val="24"/>
        </w:rPr>
      </w:pPr>
      <w:bookmarkStart w:id="3" w:name="_Toc79075162"/>
      <w:r w:rsidRPr="00646F04">
        <w:rPr>
          <w:rFonts w:ascii="Times New Roman" w:hAnsi="Times New Roman" w:cs="Times New Roman"/>
          <w:b w:val="0"/>
          <w:i/>
          <w:color w:val="000000" w:themeColor="text1"/>
          <w:sz w:val="24"/>
          <w:szCs w:val="24"/>
        </w:rPr>
        <w:t>1.1. Описание системы и структуры водоснабжения поселения</w:t>
      </w:r>
      <w:r w:rsidR="00A5679A" w:rsidRPr="00646F04">
        <w:rPr>
          <w:rFonts w:ascii="Times New Roman" w:hAnsi="Times New Roman" w:cs="Times New Roman"/>
          <w:b w:val="0"/>
          <w:i/>
          <w:color w:val="000000" w:themeColor="text1"/>
          <w:sz w:val="24"/>
          <w:szCs w:val="24"/>
        </w:rPr>
        <w:t>, городского округа</w:t>
      </w:r>
      <w:r w:rsidRPr="00646F04">
        <w:rPr>
          <w:rFonts w:ascii="Times New Roman" w:hAnsi="Times New Roman" w:cs="Times New Roman"/>
          <w:b w:val="0"/>
          <w:i/>
          <w:color w:val="000000" w:themeColor="text1"/>
          <w:sz w:val="24"/>
          <w:szCs w:val="24"/>
        </w:rPr>
        <w:t xml:space="preserve"> и деление </w:t>
      </w:r>
      <w:r w:rsidR="00A5679A" w:rsidRPr="00646F04">
        <w:rPr>
          <w:rFonts w:ascii="Times New Roman" w:hAnsi="Times New Roman" w:cs="Times New Roman"/>
          <w:b w:val="0"/>
          <w:i/>
          <w:color w:val="000000" w:themeColor="text1"/>
          <w:sz w:val="24"/>
          <w:szCs w:val="24"/>
        </w:rPr>
        <w:br/>
      </w:r>
      <w:r w:rsidRPr="00646F04">
        <w:rPr>
          <w:rFonts w:ascii="Times New Roman" w:hAnsi="Times New Roman" w:cs="Times New Roman"/>
          <w:b w:val="0"/>
          <w:i/>
          <w:color w:val="000000" w:themeColor="text1"/>
          <w:sz w:val="24"/>
          <w:szCs w:val="24"/>
        </w:rPr>
        <w:t>территории поселения</w:t>
      </w:r>
      <w:r w:rsidR="00A5679A" w:rsidRPr="00646F04">
        <w:rPr>
          <w:rFonts w:ascii="Times New Roman" w:hAnsi="Times New Roman" w:cs="Times New Roman"/>
          <w:b w:val="0"/>
          <w:i/>
          <w:color w:val="000000" w:themeColor="text1"/>
          <w:sz w:val="24"/>
          <w:szCs w:val="24"/>
        </w:rPr>
        <w:t>, городского округа</w:t>
      </w:r>
      <w:r w:rsidRPr="00646F04">
        <w:rPr>
          <w:rFonts w:ascii="Times New Roman" w:hAnsi="Times New Roman" w:cs="Times New Roman"/>
          <w:b w:val="0"/>
          <w:i/>
          <w:color w:val="000000" w:themeColor="text1"/>
          <w:sz w:val="24"/>
          <w:szCs w:val="24"/>
        </w:rPr>
        <w:t xml:space="preserve"> на эксплуатационные зоны</w:t>
      </w:r>
      <w:bookmarkEnd w:id="3"/>
    </w:p>
    <w:p w:rsidR="002B6D7E" w:rsidRPr="00646F04" w:rsidRDefault="002B6D7E" w:rsidP="002B6D7E">
      <w:pPr>
        <w:spacing w:after="0"/>
        <w:jc w:val="center"/>
        <w:rPr>
          <w:rFonts w:ascii="Times New Roman" w:hAnsi="Times New Roman" w:cs="Times New Roman"/>
          <w:color w:val="000000" w:themeColor="text1"/>
          <w:sz w:val="24"/>
          <w:szCs w:val="24"/>
        </w:rPr>
      </w:pPr>
    </w:p>
    <w:p w:rsidR="002B6D7E" w:rsidRPr="00646F04" w:rsidRDefault="002B6D7E" w:rsidP="002B6D7E">
      <w:pPr>
        <w:pStyle w:val="3"/>
        <w:spacing w:before="0"/>
        <w:jc w:val="center"/>
        <w:rPr>
          <w:rFonts w:ascii="Times New Roman" w:hAnsi="Times New Roman" w:cs="Times New Roman"/>
          <w:b w:val="0"/>
          <w:i/>
          <w:color w:val="000000" w:themeColor="text1"/>
          <w:sz w:val="24"/>
          <w:szCs w:val="24"/>
        </w:rPr>
      </w:pPr>
      <w:bookmarkStart w:id="4" w:name="_Toc79075163"/>
      <w:r w:rsidRPr="00646F04">
        <w:rPr>
          <w:rFonts w:ascii="Times New Roman" w:hAnsi="Times New Roman" w:cs="Times New Roman"/>
          <w:b w:val="0"/>
          <w:i/>
          <w:color w:val="000000" w:themeColor="text1"/>
          <w:sz w:val="24"/>
          <w:szCs w:val="24"/>
        </w:rPr>
        <w:t>1.1.1. Описание системы водоснабжения</w:t>
      </w:r>
      <w:bookmarkEnd w:id="4"/>
    </w:p>
    <w:p w:rsidR="002D2D3D" w:rsidRPr="00646F04" w:rsidRDefault="002D2D3D" w:rsidP="002B6D7E">
      <w:pPr>
        <w:spacing w:after="0"/>
        <w:rPr>
          <w:rFonts w:ascii="Times New Roman" w:hAnsi="Times New Roman" w:cs="Times New Roman"/>
          <w:color w:val="000000" w:themeColor="text1"/>
          <w:sz w:val="24"/>
          <w:szCs w:val="24"/>
        </w:rPr>
      </w:pPr>
    </w:p>
    <w:p w:rsidR="0008132F" w:rsidRPr="00527B31" w:rsidRDefault="00362DDE" w:rsidP="0008132F">
      <w:pPr>
        <w:pStyle w:val="S"/>
        <w:spacing w:line="276" w:lineRule="auto"/>
        <w:rPr>
          <w:sz w:val="24"/>
        </w:rPr>
      </w:pPr>
      <w:r>
        <w:rPr>
          <w:sz w:val="24"/>
        </w:rPr>
        <w:t>Сотниковский</w:t>
      </w:r>
      <w:r w:rsidR="0008132F" w:rsidRPr="00527B31">
        <w:rPr>
          <w:sz w:val="24"/>
        </w:rPr>
        <w:t xml:space="preserve"> </w:t>
      </w:r>
      <w:r>
        <w:rPr>
          <w:sz w:val="24"/>
        </w:rPr>
        <w:t>сельсовет</w:t>
      </w:r>
      <w:r w:rsidR="0008132F" w:rsidRPr="00527B31">
        <w:rPr>
          <w:sz w:val="24"/>
        </w:rPr>
        <w:t xml:space="preserve"> входит в состав </w:t>
      </w:r>
      <w:r w:rsidR="005A1E69">
        <w:rPr>
          <w:sz w:val="24"/>
        </w:rPr>
        <w:t>Кан</w:t>
      </w:r>
      <w:r w:rsidR="0008132F" w:rsidRPr="00527B31">
        <w:rPr>
          <w:sz w:val="24"/>
        </w:rPr>
        <w:t xml:space="preserve">ского муниципального района </w:t>
      </w:r>
      <w:r w:rsidR="00F871DF">
        <w:rPr>
          <w:sz w:val="24"/>
        </w:rPr>
        <w:t>Красноярского края</w:t>
      </w:r>
      <w:r w:rsidR="0008132F" w:rsidRPr="00527B31">
        <w:rPr>
          <w:sz w:val="24"/>
        </w:rPr>
        <w:t xml:space="preserve">. </w:t>
      </w:r>
      <w:r>
        <w:rPr>
          <w:sz w:val="24"/>
        </w:rPr>
        <w:t>Сотниковский</w:t>
      </w:r>
      <w:r w:rsidR="0008132F" w:rsidRPr="00527B31">
        <w:rPr>
          <w:sz w:val="24"/>
        </w:rPr>
        <w:t xml:space="preserve"> </w:t>
      </w:r>
      <w:r>
        <w:rPr>
          <w:sz w:val="24"/>
        </w:rPr>
        <w:t>сельсовет расположен</w:t>
      </w:r>
      <w:r w:rsidR="0008132F" w:rsidRPr="00527B31">
        <w:rPr>
          <w:sz w:val="24"/>
        </w:rPr>
        <w:t xml:space="preserve"> </w:t>
      </w:r>
      <w:r>
        <w:rPr>
          <w:sz w:val="24"/>
        </w:rPr>
        <w:t>в центральной части</w:t>
      </w:r>
      <w:r w:rsidR="0008132F" w:rsidRPr="00527B31">
        <w:rPr>
          <w:sz w:val="24"/>
        </w:rPr>
        <w:t xml:space="preserve"> </w:t>
      </w:r>
      <w:r w:rsidR="005A1E69">
        <w:rPr>
          <w:sz w:val="24"/>
        </w:rPr>
        <w:t>Кан</w:t>
      </w:r>
      <w:r w:rsidR="0008132F" w:rsidRPr="00527B31">
        <w:rPr>
          <w:sz w:val="24"/>
        </w:rPr>
        <w:t>ского муниципального района</w:t>
      </w:r>
      <w:r>
        <w:rPr>
          <w:sz w:val="24"/>
        </w:rPr>
        <w:t xml:space="preserve"> на юге Красноярского края</w:t>
      </w:r>
      <w:r w:rsidR="0008132F" w:rsidRPr="00527B31">
        <w:rPr>
          <w:sz w:val="24"/>
        </w:rPr>
        <w:t>.</w:t>
      </w:r>
    </w:p>
    <w:p w:rsidR="0008132F" w:rsidRPr="00527B31" w:rsidRDefault="0008132F" w:rsidP="0008132F">
      <w:pPr>
        <w:pStyle w:val="S"/>
        <w:spacing w:line="276" w:lineRule="auto"/>
        <w:rPr>
          <w:sz w:val="24"/>
        </w:rPr>
      </w:pPr>
      <w:r w:rsidRPr="00527B31">
        <w:rPr>
          <w:sz w:val="24"/>
        </w:rPr>
        <w:t xml:space="preserve">Граничит со следующими поселениями/районами/округами: </w:t>
      </w:r>
    </w:p>
    <w:p w:rsidR="0008132F" w:rsidRPr="00527B31" w:rsidRDefault="003B6905" w:rsidP="0008132F">
      <w:pPr>
        <w:pStyle w:val="S"/>
        <w:numPr>
          <w:ilvl w:val="0"/>
          <w:numId w:val="5"/>
        </w:numPr>
        <w:spacing w:line="276" w:lineRule="auto"/>
        <w:ind w:left="993" w:hanging="284"/>
        <w:rPr>
          <w:sz w:val="24"/>
        </w:rPr>
      </w:pPr>
      <w:r>
        <w:rPr>
          <w:sz w:val="24"/>
        </w:rPr>
        <w:t>на севере</w:t>
      </w:r>
      <w:r w:rsidR="0008132F" w:rsidRPr="00527B31">
        <w:rPr>
          <w:sz w:val="24"/>
        </w:rPr>
        <w:t xml:space="preserve"> – </w:t>
      </w:r>
      <w:r>
        <w:rPr>
          <w:sz w:val="24"/>
        </w:rPr>
        <w:t>Астафьевский</w:t>
      </w:r>
      <w:r w:rsidR="0008132F" w:rsidRPr="00527B31">
        <w:rPr>
          <w:sz w:val="24"/>
        </w:rPr>
        <w:t xml:space="preserve"> </w:t>
      </w:r>
      <w:r w:rsidR="00362DDE">
        <w:rPr>
          <w:sz w:val="24"/>
        </w:rPr>
        <w:t>сельсовет</w:t>
      </w:r>
      <w:r w:rsidR="0008132F" w:rsidRPr="00527B31">
        <w:rPr>
          <w:sz w:val="24"/>
        </w:rPr>
        <w:t>;</w:t>
      </w:r>
    </w:p>
    <w:p w:rsidR="0008132F" w:rsidRDefault="0008132F" w:rsidP="0008132F">
      <w:pPr>
        <w:pStyle w:val="S"/>
        <w:numPr>
          <w:ilvl w:val="0"/>
          <w:numId w:val="5"/>
        </w:numPr>
        <w:spacing w:line="276" w:lineRule="auto"/>
        <w:ind w:left="993" w:hanging="284"/>
        <w:rPr>
          <w:sz w:val="24"/>
        </w:rPr>
      </w:pPr>
      <w:r w:rsidRPr="00527B31">
        <w:rPr>
          <w:sz w:val="24"/>
        </w:rPr>
        <w:t xml:space="preserve">на </w:t>
      </w:r>
      <w:r w:rsidR="003B6905">
        <w:rPr>
          <w:sz w:val="24"/>
        </w:rPr>
        <w:t>северо-востоке</w:t>
      </w:r>
      <w:r w:rsidRPr="00527B31">
        <w:rPr>
          <w:sz w:val="24"/>
        </w:rPr>
        <w:t xml:space="preserve"> –</w:t>
      </w:r>
      <w:r w:rsidR="003B6905">
        <w:rPr>
          <w:sz w:val="24"/>
        </w:rPr>
        <w:t xml:space="preserve"> Иланский район</w:t>
      </w:r>
      <w:r w:rsidRPr="00527B31">
        <w:rPr>
          <w:sz w:val="24"/>
        </w:rPr>
        <w:t>;</w:t>
      </w:r>
    </w:p>
    <w:p w:rsidR="003B6905" w:rsidRPr="00527B31" w:rsidRDefault="003B6905" w:rsidP="0008132F">
      <w:pPr>
        <w:pStyle w:val="S"/>
        <w:numPr>
          <w:ilvl w:val="0"/>
          <w:numId w:val="5"/>
        </w:numPr>
        <w:spacing w:line="276" w:lineRule="auto"/>
        <w:ind w:left="993" w:hanging="284"/>
        <w:rPr>
          <w:sz w:val="24"/>
        </w:rPr>
      </w:pPr>
      <w:r>
        <w:rPr>
          <w:sz w:val="24"/>
        </w:rPr>
        <w:t>на западе</w:t>
      </w:r>
      <w:r w:rsidRPr="00527B31">
        <w:rPr>
          <w:sz w:val="24"/>
        </w:rPr>
        <w:t xml:space="preserve"> –</w:t>
      </w:r>
      <w:r>
        <w:rPr>
          <w:sz w:val="24"/>
        </w:rPr>
        <w:t xml:space="preserve"> Краснокурышинский сельсовет</w:t>
      </w:r>
      <w:r>
        <w:rPr>
          <w:sz w:val="24"/>
          <w:lang w:val="en-US"/>
        </w:rPr>
        <w:t>.</w:t>
      </w:r>
    </w:p>
    <w:p w:rsidR="0008132F" w:rsidRPr="00527B31" w:rsidRDefault="0008132F" w:rsidP="0008132F">
      <w:pPr>
        <w:pStyle w:val="S"/>
        <w:spacing w:line="276" w:lineRule="auto"/>
        <w:rPr>
          <w:sz w:val="24"/>
        </w:rPr>
      </w:pPr>
      <w:r w:rsidRPr="00527B31">
        <w:rPr>
          <w:sz w:val="24"/>
        </w:rPr>
        <w:t xml:space="preserve">В состав </w:t>
      </w:r>
      <w:r w:rsidR="005A1E69">
        <w:rPr>
          <w:sz w:val="24"/>
        </w:rPr>
        <w:t>Сотников</w:t>
      </w:r>
      <w:r w:rsidRPr="00527B31">
        <w:rPr>
          <w:sz w:val="24"/>
        </w:rPr>
        <w:t xml:space="preserve">ского </w:t>
      </w:r>
      <w:r w:rsidR="00362DDE">
        <w:rPr>
          <w:sz w:val="24"/>
        </w:rPr>
        <w:t>сельсовета</w:t>
      </w:r>
      <w:r w:rsidRPr="00527B31">
        <w:rPr>
          <w:sz w:val="24"/>
        </w:rPr>
        <w:t xml:space="preserve"> вход</w:t>
      </w:r>
      <w:r w:rsidR="003B6905" w:rsidRPr="003B6905">
        <w:rPr>
          <w:sz w:val="24"/>
        </w:rPr>
        <w:t>я</w:t>
      </w:r>
      <w:r w:rsidRPr="00527B31">
        <w:rPr>
          <w:sz w:val="24"/>
        </w:rPr>
        <w:t xml:space="preserve">т </w:t>
      </w:r>
      <w:r w:rsidR="003B6905">
        <w:rPr>
          <w:sz w:val="24"/>
        </w:rPr>
        <w:t xml:space="preserve">четыре </w:t>
      </w:r>
      <w:r w:rsidRPr="00527B31">
        <w:rPr>
          <w:sz w:val="24"/>
        </w:rPr>
        <w:t>населенны</w:t>
      </w:r>
      <w:r w:rsidR="003B6905">
        <w:rPr>
          <w:sz w:val="24"/>
        </w:rPr>
        <w:t xml:space="preserve">х </w:t>
      </w:r>
      <w:r w:rsidRPr="00527B31">
        <w:rPr>
          <w:sz w:val="24"/>
        </w:rPr>
        <w:t>пункт</w:t>
      </w:r>
      <w:r w:rsidR="003B6905">
        <w:rPr>
          <w:sz w:val="24"/>
        </w:rPr>
        <w:t>а</w:t>
      </w:r>
      <w:r w:rsidRPr="00527B31">
        <w:rPr>
          <w:sz w:val="24"/>
        </w:rPr>
        <w:t>:</w:t>
      </w:r>
    </w:p>
    <w:p w:rsidR="0008132F" w:rsidRDefault="00362DDE" w:rsidP="0008132F">
      <w:pPr>
        <w:pStyle w:val="S"/>
        <w:numPr>
          <w:ilvl w:val="0"/>
          <w:numId w:val="5"/>
        </w:numPr>
        <w:spacing w:line="276" w:lineRule="auto"/>
        <w:ind w:left="993" w:hanging="284"/>
        <w:rPr>
          <w:rFonts w:eastAsiaTheme="minorEastAsia"/>
          <w:sz w:val="24"/>
        </w:rPr>
      </w:pPr>
      <w:r>
        <w:rPr>
          <w:rFonts w:eastAsiaTheme="minorEastAsia"/>
          <w:sz w:val="24"/>
        </w:rPr>
        <w:t>село Сотниково</w:t>
      </w:r>
      <w:r>
        <w:rPr>
          <w:rFonts w:eastAsiaTheme="minorEastAsia"/>
          <w:sz w:val="24"/>
          <w:lang w:val="en-US"/>
        </w:rPr>
        <w:t>;</w:t>
      </w:r>
    </w:p>
    <w:p w:rsidR="00362DDE" w:rsidRDefault="00362DDE" w:rsidP="0008132F">
      <w:pPr>
        <w:pStyle w:val="S"/>
        <w:numPr>
          <w:ilvl w:val="0"/>
          <w:numId w:val="5"/>
        </w:numPr>
        <w:spacing w:line="276" w:lineRule="auto"/>
        <w:ind w:left="993" w:hanging="284"/>
        <w:rPr>
          <w:rFonts w:eastAsiaTheme="minorEastAsia"/>
          <w:sz w:val="24"/>
        </w:rPr>
      </w:pPr>
      <w:r>
        <w:rPr>
          <w:rFonts w:eastAsiaTheme="minorEastAsia"/>
          <w:sz w:val="24"/>
        </w:rPr>
        <w:t>деревня Арефьевка</w:t>
      </w:r>
      <w:r>
        <w:rPr>
          <w:rFonts w:eastAsiaTheme="minorEastAsia"/>
          <w:sz w:val="24"/>
          <w:lang w:val="en-US"/>
        </w:rPr>
        <w:t>;</w:t>
      </w:r>
    </w:p>
    <w:p w:rsidR="00362DDE" w:rsidRDefault="00362DDE" w:rsidP="0008132F">
      <w:pPr>
        <w:pStyle w:val="S"/>
        <w:numPr>
          <w:ilvl w:val="0"/>
          <w:numId w:val="5"/>
        </w:numPr>
        <w:spacing w:line="276" w:lineRule="auto"/>
        <w:ind w:left="993" w:hanging="284"/>
        <w:rPr>
          <w:rFonts w:eastAsiaTheme="minorEastAsia"/>
          <w:sz w:val="24"/>
        </w:rPr>
      </w:pPr>
      <w:r>
        <w:rPr>
          <w:rFonts w:eastAsiaTheme="minorEastAsia"/>
          <w:sz w:val="24"/>
        </w:rPr>
        <w:t>деревня Круглово</w:t>
      </w:r>
      <w:r>
        <w:rPr>
          <w:rFonts w:eastAsiaTheme="minorEastAsia"/>
          <w:sz w:val="24"/>
          <w:lang w:val="en-US"/>
        </w:rPr>
        <w:t>;</w:t>
      </w:r>
    </w:p>
    <w:p w:rsidR="00362DDE" w:rsidRPr="00527B31" w:rsidRDefault="00362DDE" w:rsidP="0008132F">
      <w:pPr>
        <w:pStyle w:val="S"/>
        <w:numPr>
          <w:ilvl w:val="0"/>
          <w:numId w:val="5"/>
        </w:numPr>
        <w:spacing w:line="276" w:lineRule="auto"/>
        <w:ind w:left="993" w:hanging="284"/>
        <w:rPr>
          <w:rFonts w:eastAsiaTheme="minorEastAsia"/>
          <w:sz w:val="24"/>
        </w:rPr>
      </w:pPr>
      <w:r>
        <w:rPr>
          <w:rFonts w:eastAsiaTheme="minorEastAsia"/>
          <w:sz w:val="24"/>
        </w:rPr>
        <w:t>поселок Шахтинский</w:t>
      </w:r>
      <w:r>
        <w:rPr>
          <w:rFonts w:eastAsiaTheme="minorEastAsia"/>
          <w:sz w:val="24"/>
          <w:lang w:val="en-US"/>
        </w:rPr>
        <w:t>.</w:t>
      </w:r>
    </w:p>
    <w:p w:rsidR="0008132F" w:rsidRPr="008E00B2" w:rsidRDefault="00362DDE" w:rsidP="0008132F">
      <w:pPr>
        <w:pStyle w:val="S"/>
        <w:spacing w:line="276" w:lineRule="auto"/>
        <w:rPr>
          <w:sz w:val="24"/>
        </w:rPr>
      </w:pPr>
      <w:r>
        <w:rPr>
          <w:sz w:val="24"/>
        </w:rPr>
        <w:t>Село</w:t>
      </w:r>
      <w:r w:rsidR="0008132F" w:rsidRPr="00527B31">
        <w:rPr>
          <w:sz w:val="24"/>
        </w:rPr>
        <w:t xml:space="preserve"> </w:t>
      </w:r>
      <w:r w:rsidR="005A1E69">
        <w:rPr>
          <w:sz w:val="24"/>
        </w:rPr>
        <w:t>Сотников</w:t>
      </w:r>
      <w:r>
        <w:rPr>
          <w:sz w:val="24"/>
        </w:rPr>
        <w:t>о</w:t>
      </w:r>
      <w:r w:rsidR="0008132F" w:rsidRPr="00527B31">
        <w:rPr>
          <w:sz w:val="24"/>
        </w:rPr>
        <w:t xml:space="preserve"> является административным центром </w:t>
      </w:r>
      <w:r>
        <w:rPr>
          <w:sz w:val="24"/>
        </w:rPr>
        <w:t>сельсовета</w:t>
      </w:r>
      <w:r w:rsidR="0008132F" w:rsidRPr="00527B31">
        <w:rPr>
          <w:sz w:val="24"/>
        </w:rPr>
        <w:t>.</w:t>
      </w:r>
    </w:p>
    <w:p w:rsidR="0008132F" w:rsidRPr="00527B31" w:rsidRDefault="0008132F" w:rsidP="0008132F">
      <w:pPr>
        <w:pStyle w:val="S"/>
        <w:spacing w:line="276" w:lineRule="auto"/>
        <w:rPr>
          <w:sz w:val="24"/>
        </w:rPr>
      </w:pPr>
      <w:r w:rsidRPr="00527B31">
        <w:rPr>
          <w:sz w:val="24"/>
        </w:rPr>
        <w:t xml:space="preserve">Площадь </w:t>
      </w:r>
      <w:r w:rsidR="00362DDE">
        <w:rPr>
          <w:sz w:val="24"/>
        </w:rPr>
        <w:t>сельсовета составляет 26</w:t>
      </w:r>
      <w:r w:rsidRPr="00527B31">
        <w:rPr>
          <w:sz w:val="24"/>
        </w:rPr>
        <w:t xml:space="preserve"> </w:t>
      </w:r>
      <w:r w:rsidR="00362DDE">
        <w:rPr>
          <w:sz w:val="24"/>
        </w:rPr>
        <w:t>187</w:t>
      </w:r>
      <w:r w:rsidRPr="00527B31">
        <w:rPr>
          <w:sz w:val="24"/>
        </w:rPr>
        <w:t>,</w:t>
      </w:r>
      <w:r w:rsidR="00362DDE">
        <w:rPr>
          <w:sz w:val="24"/>
        </w:rPr>
        <w:t>88</w:t>
      </w:r>
      <w:r w:rsidRPr="00527B31">
        <w:rPr>
          <w:sz w:val="24"/>
        </w:rPr>
        <w:t xml:space="preserve"> </w:t>
      </w:r>
      <w:r w:rsidR="008E00B2">
        <w:rPr>
          <w:sz w:val="24"/>
        </w:rPr>
        <w:t>Г</w:t>
      </w:r>
      <w:r w:rsidRPr="00527B31">
        <w:rPr>
          <w:sz w:val="24"/>
        </w:rPr>
        <w:t xml:space="preserve">а. Площадь </w:t>
      </w:r>
      <w:r w:rsidR="00362DDE">
        <w:rPr>
          <w:sz w:val="24"/>
        </w:rPr>
        <w:t>сельсовета</w:t>
      </w:r>
      <w:r w:rsidRPr="00527B31">
        <w:rPr>
          <w:sz w:val="24"/>
        </w:rPr>
        <w:t xml:space="preserve"> без учета земель сельскохозяйственного назначения составляет </w:t>
      </w:r>
      <w:r w:rsidR="000F1FE8">
        <w:rPr>
          <w:sz w:val="24"/>
        </w:rPr>
        <w:t>5 602,44</w:t>
      </w:r>
      <w:r w:rsidRPr="00527B31">
        <w:rPr>
          <w:sz w:val="24"/>
        </w:rPr>
        <w:t xml:space="preserve"> </w:t>
      </w:r>
      <w:r w:rsidR="008E00B2">
        <w:rPr>
          <w:sz w:val="24"/>
        </w:rPr>
        <w:t>Г</w:t>
      </w:r>
      <w:r w:rsidRPr="00527B31">
        <w:rPr>
          <w:sz w:val="24"/>
        </w:rPr>
        <w:t>а</w:t>
      </w:r>
      <w:r w:rsidR="004D5F55" w:rsidRPr="00527B31">
        <w:rPr>
          <w:sz w:val="24"/>
        </w:rPr>
        <w:t>.</w:t>
      </w:r>
    </w:p>
    <w:p w:rsidR="004578BC" w:rsidRPr="00527B31" w:rsidRDefault="004578BC" w:rsidP="004578BC">
      <w:pPr>
        <w:pStyle w:val="S"/>
        <w:spacing w:line="276" w:lineRule="auto"/>
        <w:rPr>
          <w:sz w:val="24"/>
        </w:rPr>
      </w:pPr>
      <w:r w:rsidRPr="00527B31">
        <w:rPr>
          <w:sz w:val="24"/>
        </w:rPr>
        <w:t xml:space="preserve">Численность населения </w:t>
      </w:r>
      <w:r w:rsidR="005A1E69">
        <w:rPr>
          <w:sz w:val="24"/>
        </w:rPr>
        <w:t>сельсовета</w:t>
      </w:r>
      <w:r w:rsidR="00362DDE">
        <w:rPr>
          <w:sz w:val="24"/>
        </w:rPr>
        <w:t xml:space="preserve"> </w:t>
      </w:r>
      <w:r w:rsidRPr="00527B31">
        <w:rPr>
          <w:sz w:val="24"/>
        </w:rPr>
        <w:t xml:space="preserve">на </w:t>
      </w:r>
      <w:r w:rsidR="004E1289" w:rsidRPr="00527B31">
        <w:rPr>
          <w:sz w:val="24"/>
        </w:rPr>
        <w:t>01.01.</w:t>
      </w:r>
      <w:r w:rsidR="005A1E69">
        <w:rPr>
          <w:sz w:val="24"/>
        </w:rPr>
        <w:t>2022</w:t>
      </w:r>
      <w:r w:rsidR="004E1289" w:rsidRPr="00527B31">
        <w:rPr>
          <w:sz w:val="24"/>
        </w:rPr>
        <w:t xml:space="preserve"> года составляет </w:t>
      </w:r>
      <w:r w:rsidR="000F1FE8" w:rsidRPr="000F1FE8">
        <w:rPr>
          <w:sz w:val="24"/>
        </w:rPr>
        <w:t>1 954</w:t>
      </w:r>
      <w:r w:rsidRPr="00527B31">
        <w:rPr>
          <w:sz w:val="24"/>
        </w:rPr>
        <w:t xml:space="preserve"> человек</w:t>
      </w:r>
      <w:r w:rsidR="000F1FE8" w:rsidRPr="000F1FE8">
        <w:rPr>
          <w:sz w:val="24"/>
        </w:rPr>
        <w:t>а</w:t>
      </w:r>
      <w:r w:rsidRPr="00527B31">
        <w:rPr>
          <w:sz w:val="24"/>
        </w:rPr>
        <w:t xml:space="preserve">. Все население сельское. На протяжении последних десяти лет, согласно данным Росстата, </w:t>
      </w:r>
      <w:r w:rsidR="005A1E69">
        <w:rPr>
          <w:rFonts w:eastAsiaTheme="minorEastAsia"/>
          <w:sz w:val="24"/>
        </w:rPr>
        <w:t>Кан</w:t>
      </w:r>
      <w:r w:rsidR="00D44F24" w:rsidRPr="00527B31">
        <w:rPr>
          <w:rFonts w:eastAsiaTheme="minorEastAsia"/>
          <w:sz w:val="24"/>
        </w:rPr>
        <w:t>ский</w:t>
      </w:r>
      <w:r w:rsidRPr="00527B31">
        <w:rPr>
          <w:rFonts w:eastAsiaTheme="minorEastAsia"/>
          <w:sz w:val="24"/>
        </w:rPr>
        <w:t xml:space="preserve"> район имеет стабильную численность населения</w:t>
      </w:r>
      <w:r w:rsidRPr="00527B31">
        <w:rPr>
          <w:sz w:val="24"/>
        </w:rPr>
        <w:t>. Плотность населения на территории поселения –</w:t>
      </w:r>
      <w:r w:rsidR="00D44F24" w:rsidRPr="00527B31">
        <w:rPr>
          <w:sz w:val="24"/>
        </w:rPr>
        <w:t xml:space="preserve"> </w:t>
      </w:r>
      <w:r w:rsidR="000F1FE8">
        <w:rPr>
          <w:sz w:val="24"/>
        </w:rPr>
        <w:t>7,46</w:t>
      </w:r>
      <w:r w:rsidR="004D5F55" w:rsidRPr="00527B31">
        <w:rPr>
          <w:sz w:val="24"/>
        </w:rPr>
        <w:t xml:space="preserve"> </w:t>
      </w:r>
      <w:r w:rsidRPr="00527B31">
        <w:rPr>
          <w:sz w:val="24"/>
        </w:rPr>
        <w:t>чел./км</w:t>
      </w:r>
      <w:r w:rsidRPr="00527B31">
        <w:rPr>
          <w:sz w:val="24"/>
          <w:vertAlign w:val="superscript"/>
        </w:rPr>
        <w:t>2</w:t>
      </w:r>
      <w:r w:rsidRPr="00527B31">
        <w:rPr>
          <w:sz w:val="24"/>
        </w:rPr>
        <w:t xml:space="preserve">, при средней плотности населения по </w:t>
      </w:r>
      <w:r w:rsidR="00F871DF">
        <w:rPr>
          <w:sz w:val="24"/>
        </w:rPr>
        <w:t>Красноярско</w:t>
      </w:r>
      <w:r w:rsidR="00B763A8">
        <w:rPr>
          <w:sz w:val="24"/>
        </w:rPr>
        <w:t>му</w:t>
      </w:r>
      <w:r w:rsidR="00F871DF">
        <w:rPr>
          <w:sz w:val="24"/>
        </w:rPr>
        <w:t xml:space="preserve"> кр</w:t>
      </w:r>
      <w:r w:rsidR="00B763A8">
        <w:rPr>
          <w:sz w:val="24"/>
        </w:rPr>
        <w:t>аю</w:t>
      </w:r>
      <w:r w:rsidR="004E1289" w:rsidRPr="00527B31">
        <w:rPr>
          <w:sz w:val="24"/>
        </w:rPr>
        <w:t xml:space="preserve"> </w:t>
      </w:r>
      <w:r w:rsidR="00E77BB7" w:rsidRPr="00527B31">
        <w:rPr>
          <w:sz w:val="24"/>
        </w:rPr>
        <w:t>1</w:t>
      </w:r>
      <w:r w:rsidR="00B763A8">
        <w:rPr>
          <w:sz w:val="24"/>
        </w:rPr>
        <w:t>,2</w:t>
      </w:r>
      <w:r w:rsidRPr="00527B31">
        <w:rPr>
          <w:sz w:val="24"/>
        </w:rPr>
        <w:t xml:space="preserve"> чел./км</w:t>
      </w:r>
      <w:r w:rsidRPr="00527B31">
        <w:rPr>
          <w:sz w:val="24"/>
          <w:vertAlign w:val="superscript"/>
        </w:rPr>
        <w:t>2</w:t>
      </w:r>
      <w:r w:rsidRPr="00527B31">
        <w:rPr>
          <w:sz w:val="24"/>
        </w:rPr>
        <w:t>.</w:t>
      </w:r>
    </w:p>
    <w:p w:rsidR="004578BC" w:rsidRPr="003623B8" w:rsidRDefault="004578BC" w:rsidP="004578BC">
      <w:pPr>
        <w:pStyle w:val="afa"/>
        <w:spacing w:line="276" w:lineRule="auto"/>
        <w:ind w:firstLine="709"/>
        <w:rPr>
          <w:rFonts w:eastAsiaTheme="minorEastAsia"/>
          <w:sz w:val="24"/>
          <w:szCs w:val="24"/>
        </w:rPr>
      </w:pPr>
      <w:r w:rsidRPr="00527B31">
        <w:rPr>
          <w:rFonts w:eastAsiaTheme="minorEastAsia"/>
          <w:sz w:val="24"/>
          <w:szCs w:val="24"/>
        </w:rPr>
        <w:t>Дополнительными факторами, вызывающими повышенный спрос, являются: экологический комфорт территории, транспортная доступность к городу и местам приложения труда</w:t>
      </w:r>
      <w:r w:rsidRPr="00933392">
        <w:rPr>
          <w:rFonts w:eastAsiaTheme="minorEastAsia"/>
          <w:sz w:val="24"/>
          <w:szCs w:val="24"/>
        </w:rPr>
        <w:t>.</w:t>
      </w:r>
    </w:p>
    <w:p w:rsidR="004578BC" w:rsidRPr="00AD0223" w:rsidRDefault="004578BC" w:rsidP="004578BC">
      <w:pPr>
        <w:pStyle w:val="afa"/>
        <w:spacing w:line="276" w:lineRule="auto"/>
        <w:ind w:firstLine="709"/>
        <w:rPr>
          <w:rFonts w:eastAsiaTheme="minorEastAsia"/>
          <w:sz w:val="24"/>
          <w:szCs w:val="24"/>
        </w:rPr>
      </w:pPr>
      <w:r w:rsidRPr="00AD0223">
        <w:rPr>
          <w:rFonts w:eastAsiaTheme="minorEastAsia"/>
          <w:sz w:val="24"/>
          <w:szCs w:val="24"/>
        </w:rPr>
        <w:t xml:space="preserve">Поселение имеет централизованную систему водоснабжения 3 категории согласно </w:t>
      </w:r>
      <w:r w:rsidRPr="00AD0223">
        <w:rPr>
          <w:rFonts w:eastAsiaTheme="minorEastAsia"/>
          <w:sz w:val="24"/>
          <w:szCs w:val="24"/>
        </w:rPr>
        <w:br/>
        <w:t xml:space="preserve">СП 31.13330.2012, оснащенную объединенными техническими, хозяйственными и производственными водопроводами при численности жителей в них до 5 тыс. чел.  Величина допускаемого снижения подачи воды та же, </w:t>
      </w:r>
      <w:r w:rsidR="00C86A0A">
        <w:rPr>
          <w:rFonts w:eastAsiaTheme="minorEastAsia"/>
          <w:sz w:val="24"/>
          <w:szCs w:val="24"/>
        </w:rPr>
        <w:t>что при первой категории, и равна 30%</w:t>
      </w:r>
      <w:r w:rsidRPr="00AD0223">
        <w:rPr>
          <w:rFonts w:eastAsiaTheme="minorEastAsia"/>
          <w:sz w:val="24"/>
          <w:szCs w:val="24"/>
        </w:rPr>
        <w:t>; длительность снижения подачи не должна превышать 15 суток. Перерыв в подаче воды при снижении подачи ниже указанного предела допускается на время не более чем на 24 ч</w:t>
      </w:r>
      <w:r w:rsidR="004E1289">
        <w:rPr>
          <w:rFonts w:eastAsiaTheme="minorEastAsia"/>
          <w:sz w:val="24"/>
          <w:szCs w:val="24"/>
        </w:rPr>
        <w:t>аса</w:t>
      </w:r>
      <w:r w:rsidRPr="00AD0223">
        <w:rPr>
          <w:rFonts w:eastAsiaTheme="minorEastAsia"/>
          <w:sz w:val="24"/>
          <w:szCs w:val="24"/>
        </w:rPr>
        <w:t xml:space="preserve">. </w:t>
      </w:r>
    </w:p>
    <w:p w:rsidR="004578BC" w:rsidRPr="0014527B" w:rsidRDefault="004578BC" w:rsidP="004578BC">
      <w:pPr>
        <w:spacing w:after="0"/>
        <w:ind w:firstLine="709"/>
        <w:jc w:val="both"/>
        <w:rPr>
          <w:rFonts w:ascii="Times New Roman" w:hAnsi="Times New Roman" w:cs="Times New Roman"/>
          <w:sz w:val="24"/>
          <w:szCs w:val="24"/>
        </w:rPr>
      </w:pPr>
      <w:r w:rsidRPr="0014527B">
        <w:rPr>
          <w:rFonts w:ascii="Times New Roman" w:hAnsi="Times New Roman" w:cs="Times New Roman"/>
          <w:sz w:val="24"/>
          <w:szCs w:val="24"/>
        </w:rPr>
        <w:t>Район относится к достаточно обеспеченным артезианскими источниками водоснабжения.</w:t>
      </w:r>
    </w:p>
    <w:p w:rsidR="004417F6" w:rsidRDefault="004578BC" w:rsidP="00ED71A0">
      <w:pPr>
        <w:spacing w:after="0"/>
        <w:ind w:firstLine="709"/>
        <w:jc w:val="both"/>
        <w:rPr>
          <w:rFonts w:ascii="Times New Roman" w:hAnsi="Times New Roman" w:cs="Times New Roman"/>
          <w:sz w:val="24"/>
          <w:szCs w:val="24"/>
        </w:rPr>
      </w:pPr>
      <w:r w:rsidRPr="00E346FC">
        <w:rPr>
          <w:rFonts w:ascii="Times New Roman" w:hAnsi="Times New Roman" w:cs="Times New Roman"/>
          <w:sz w:val="24"/>
          <w:szCs w:val="24"/>
        </w:rPr>
        <w:t xml:space="preserve">Водоснабжение </w:t>
      </w:r>
      <w:r w:rsidR="000F1FE8">
        <w:rPr>
          <w:rFonts w:ascii="Times New Roman" w:hAnsi="Times New Roman" w:cs="Times New Roman"/>
          <w:sz w:val="24"/>
          <w:szCs w:val="24"/>
        </w:rPr>
        <w:t>села Сотниково, деревни Арефьево и деревни Круглово</w:t>
      </w:r>
      <w:r w:rsidR="00ED71A0">
        <w:rPr>
          <w:rFonts w:ascii="Times New Roman" w:hAnsi="Times New Roman" w:cs="Times New Roman"/>
          <w:sz w:val="24"/>
          <w:szCs w:val="24"/>
        </w:rPr>
        <w:t xml:space="preserve"> </w:t>
      </w:r>
      <w:r w:rsidR="008A6C30" w:rsidRPr="00E346FC">
        <w:rPr>
          <w:rFonts w:ascii="Times New Roman" w:hAnsi="Times New Roman" w:cs="Times New Roman"/>
          <w:sz w:val="24"/>
          <w:szCs w:val="24"/>
        </w:rPr>
        <w:t xml:space="preserve">организовано от </w:t>
      </w:r>
      <w:r w:rsidR="000F1FE8">
        <w:rPr>
          <w:rFonts w:ascii="Times New Roman" w:hAnsi="Times New Roman" w:cs="Times New Roman"/>
          <w:sz w:val="24"/>
          <w:szCs w:val="24"/>
        </w:rPr>
        <w:t>магистрального межпоселкового трубопровода от водозабора села Анцирь. Водоснабжение поселка Шахтинский организовано от водозаборной сква</w:t>
      </w:r>
      <w:r w:rsidR="00B763A8">
        <w:rPr>
          <w:rFonts w:ascii="Times New Roman" w:hAnsi="Times New Roman" w:cs="Times New Roman"/>
          <w:sz w:val="24"/>
          <w:szCs w:val="24"/>
        </w:rPr>
        <w:t>жины, находящейся на территории.</w:t>
      </w:r>
    </w:p>
    <w:p w:rsidR="00481C91" w:rsidRPr="00E346FC" w:rsidRDefault="00481C91" w:rsidP="00481C91">
      <w:pPr>
        <w:spacing w:after="0"/>
        <w:ind w:firstLine="709"/>
        <w:jc w:val="both"/>
        <w:rPr>
          <w:rFonts w:ascii="Times New Roman" w:hAnsi="Times New Roman" w:cs="Times New Roman"/>
          <w:sz w:val="24"/>
          <w:szCs w:val="24"/>
        </w:rPr>
      </w:pPr>
      <w:r w:rsidRPr="00E346FC">
        <w:rPr>
          <w:rFonts w:ascii="Times New Roman" w:hAnsi="Times New Roman" w:cs="Times New Roman"/>
          <w:sz w:val="24"/>
          <w:szCs w:val="24"/>
        </w:rPr>
        <w:t>Используемые для водоснабжения природные источники могут быть подразделены на две основные группы:</w:t>
      </w:r>
    </w:p>
    <w:p w:rsidR="00481C91" w:rsidRPr="00E346FC" w:rsidRDefault="00481C91" w:rsidP="00481C91">
      <w:pPr>
        <w:pStyle w:val="ae"/>
        <w:numPr>
          <w:ilvl w:val="0"/>
          <w:numId w:val="28"/>
        </w:numPr>
        <w:tabs>
          <w:tab w:val="left" w:pos="993"/>
        </w:tabs>
        <w:spacing w:after="0"/>
        <w:ind w:left="0" w:firstLine="709"/>
        <w:jc w:val="both"/>
        <w:rPr>
          <w:rFonts w:ascii="Times New Roman" w:hAnsi="Times New Roman" w:cs="Times New Roman"/>
          <w:sz w:val="24"/>
          <w:szCs w:val="24"/>
        </w:rPr>
      </w:pPr>
      <w:r w:rsidRPr="00E346FC">
        <w:rPr>
          <w:rFonts w:ascii="Times New Roman" w:hAnsi="Times New Roman" w:cs="Times New Roman"/>
          <w:sz w:val="24"/>
          <w:szCs w:val="24"/>
        </w:rPr>
        <w:t>Поверхностные источники – реки, водохранилища и озера пресной воды.</w:t>
      </w:r>
    </w:p>
    <w:p w:rsidR="00481C91" w:rsidRPr="00481C91" w:rsidRDefault="00481C91" w:rsidP="00481C91">
      <w:pPr>
        <w:pStyle w:val="ae"/>
        <w:numPr>
          <w:ilvl w:val="0"/>
          <w:numId w:val="28"/>
        </w:numPr>
        <w:tabs>
          <w:tab w:val="left" w:pos="993"/>
        </w:tabs>
        <w:spacing w:after="0"/>
        <w:ind w:left="0" w:firstLine="709"/>
        <w:jc w:val="both"/>
        <w:rPr>
          <w:rFonts w:ascii="Times New Roman" w:hAnsi="Times New Roman" w:cs="Times New Roman"/>
          <w:sz w:val="24"/>
          <w:szCs w:val="24"/>
        </w:rPr>
      </w:pPr>
      <w:r w:rsidRPr="00E346FC">
        <w:rPr>
          <w:rFonts w:ascii="Times New Roman" w:hAnsi="Times New Roman" w:cs="Times New Roman"/>
          <w:sz w:val="24"/>
          <w:szCs w:val="24"/>
        </w:rPr>
        <w:lastRenderedPageBreak/>
        <w:t>Подземные источники – артезианские воды, родники.</w:t>
      </w:r>
    </w:p>
    <w:p w:rsidR="008A6C30" w:rsidRPr="00E346FC" w:rsidRDefault="00ED71A0" w:rsidP="00B96D6C">
      <w:pPr>
        <w:pStyle w:val="afa"/>
        <w:spacing w:line="276" w:lineRule="auto"/>
        <w:ind w:firstLine="709"/>
        <w:rPr>
          <w:rFonts w:eastAsiaTheme="minorEastAsia"/>
          <w:sz w:val="24"/>
          <w:szCs w:val="24"/>
        </w:rPr>
      </w:pPr>
      <w:r w:rsidRPr="00ED71A0">
        <w:rPr>
          <w:rFonts w:eastAsiaTheme="minorEastAsia"/>
          <w:sz w:val="24"/>
          <w:szCs w:val="24"/>
        </w:rPr>
        <w:t>Источником хозяйственно-питьевого</w:t>
      </w:r>
      <w:r>
        <w:rPr>
          <w:rFonts w:eastAsiaTheme="minorEastAsia"/>
          <w:sz w:val="24"/>
          <w:szCs w:val="24"/>
        </w:rPr>
        <w:t xml:space="preserve"> водоснабжения </w:t>
      </w:r>
      <w:r w:rsidR="005A1E69">
        <w:rPr>
          <w:rFonts w:eastAsiaTheme="minorEastAsia"/>
          <w:sz w:val="24"/>
          <w:szCs w:val="24"/>
        </w:rPr>
        <w:t>Сотников</w:t>
      </w:r>
      <w:r>
        <w:rPr>
          <w:rFonts w:eastAsiaTheme="minorEastAsia"/>
          <w:sz w:val="24"/>
          <w:szCs w:val="24"/>
        </w:rPr>
        <w:t xml:space="preserve">ского </w:t>
      </w:r>
      <w:r w:rsidR="00362DDE">
        <w:rPr>
          <w:rFonts w:eastAsiaTheme="minorEastAsia"/>
          <w:sz w:val="24"/>
          <w:szCs w:val="24"/>
        </w:rPr>
        <w:t>сельсовета</w:t>
      </w:r>
      <w:r w:rsidRPr="00ED71A0">
        <w:rPr>
          <w:rFonts w:eastAsiaTheme="minorEastAsia"/>
          <w:sz w:val="24"/>
          <w:szCs w:val="24"/>
        </w:rPr>
        <w:t xml:space="preserve"> являются подземные воды, залегающи</w:t>
      </w:r>
      <w:r>
        <w:rPr>
          <w:rFonts w:eastAsiaTheme="minorEastAsia"/>
          <w:sz w:val="24"/>
          <w:szCs w:val="24"/>
        </w:rPr>
        <w:t>е на глубин</w:t>
      </w:r>
      <w:r w:rsidR="000F1FE8">
        <w:rPr>
          <w:rFonts w:eastAsiaTheme="minorEastAsia"/>
          <w:sz w:val="24"/>
          <w:szCs w:val="24"/>
        </w:rPr>
        <w:t>е 96</w:t>
      </w:r>
      <w:r>
        <w:rPr>
          <w:rFonts w:eastAsiaTheme="minorEastAsia"/>
          <w:sz w:val="24"/>
          <w:szCs w:val="24"/>
        </w:rPr>
        <w:t xml:space="preserve"> метров</w:t>
      </w:r>
      <w:r w:rsidR="00B96D6C">
        <w:rPr>
          <w:rFonts w:eastAsiaTheme="minorEastAsia"/>
          <w:sz w:val="24"/>
          <w:szCs w:val="24"/>
        </w:rPr>
        <w:t>,</w:t>
      </w:r>
      <w:r w:rsidR="00B96D6C" w:rsidRPr="00E346FC">
        <w:rPr>
          <w:rFonts w:eastAsiaTheme="minorEastAsia"/>
          <w:sz w:val="24"/>
          <w:szCs w:val="24"/>
        </w:rPr>
        <w:t xml:space="preserve"> </w:t>
      </w:r>
      <w:r w:rsidR="000F1FE8">
        <w:rPr>
          <w:rFonts w:eastAsiaTheme="minorEastAsia"/>
          <w:sz w:val="24"/>
          <w:szCs w:val="24"/>
        </w:rPr>
        <w:t>а также вода,</w:t>
      </w:r>
      <w:r w:rsidR="004578BC" w:rsidRPr="00E346FC">
        <w:rPr>
          <w:rFonts w:eastAsiaTheme="minorEastAsia"/>
          <w:sz w:val="24"/>
          <w:szCs w:val="24"/>
        </w:rPr>
        <w:t xml:space="preserve"> </w:t>
      </w:r>
      <w:r w:rsidR="000F1FE8">
        <w:rPr>
          <w:rFonts w:eastAsiaTheme="minorEastAsia"/>
          <w:sz w:val="24"/>
          <w:szCs w:val="24"/>
        </w:rPr>
        <w:t xml:space="preserve">поступающая из магистрального межпоселкового трубопровода от села Анцирь. На </w:t>
      </w:r>
      <w:r w:rsidR="004578BC" w:rsidRPr="00E346FC">
        <w:rPr>
          <w:rFonts w:eastAsiaTheme="minorEastAsia"/>
          <w:sz w:val="24"/>
          <w:szCs w:val="24"/>
        </w:rPr>
        <w:t xml:space="preserve">территории </w:t>
      </w:r>
      <w:r w:rsidR="005A1E69">
        <w:rPr>
          <w:rFonts w:eastAsiaTheme="minorEastAsia"/>
          <w:sz w:val="24"/>
          <w:szCs w:val="24"/>
        </w:rPr>
        <w:t>Сотников</w:t>
      </w:r>
      <w:r w:rsidR="00352C28">
        <w:rPr>
          <w:rFonts w:eastAsiaTheme="minorEastAsia"/>
          <w:sz w:val="24"/>
          <w:szCs w:val="24"/>
        </w:rPr>
        <w:t>ского</w:t>
      </w:r>
      <w:r w:rsidR="004578BC" w:rsidRPr="00E346FC">
        <w:rPr>
          <w:rFonts w:eastAsiaTheme="minorEastAsia"/>
          <w:sz w:val="24"/>
          <w:szCs w:val="24"/>
        </w:rPr>
        <w:t xml:space="preserve"> </w:t>
      </w:r>
      <w:r w:rsidR="00362DDE">
        <w:rPr>
          <w:rFonts w:eastAsiaTheme="minorEastAsia"/>
          <w:sz w:val="24"/>
          <w:szCs w:val="24"/>
        </w:rPr>
        <w:t>сельсовета</w:t>
      </w:r>
      <w:r w:rsidR="004578BC" w:rsidRPr="00E346FC">
        <w:rPr>
          <w:rFonts w:eastAsiaTheme="minorEastAsia"/>
          <w:sz w:val="24"/>
          <w:szCs w:val="24"/>
        </w:rPr>
        <w:t xml:space="preserve"> </w:t>
      </w:r>
      <w:r w:rsidR="008A6C30" w:rsidRPr="00E346FC">
        <w:rPr>
          <w:rFonts w:eastAsiaTheme="minorEastAsia"/>
          <w:sz w:val="24"/>
          <w:szCs w:val="24"/>
        </w:rPr>
        <w:t>наход</w:t>
      </w:r>
      <w:r w:rsidR="000F1FE8">
        <w:rPr>
          <w:rFonts w:eastAsiaTheme="minorEastAsia"/>
          <w:sz w:val="24"/>
          <w:szCs w:val="24"/>
        </w:rPr>
        <w:t>и</w:t>
      </w:r>
      <w:r w:rsidR="008A6C30" w:rsidRPr="00E346FC">
        <w:rPr>
          <w:rFonts w:eastAsiaTheme="minorEastAsia"/>
          <w:sz w:val="24"/>
          <w:szCs w:val="24"/>
        </w:rPr>
        <w:t xml:space="preserve">тся </w:t>
      </w:r>
      <w:r w:rsidR="000F1FE8">
        <w:rPr>
          <w:rFonts w:eastAsiaTheme="minorEastAsia"/>
          <w:sz w:val="24"/>
          <w:szCs w:val="24"/>
        </w:rPr>
        <w:t xml:space="preserve">1 </w:t>
      </w:r>
      <w:r w:rsidR="008A6C30" w:rsidRPr="00E346FC">
        <w:rPr>
          <w:rFonts w:eastAsiaTheme="minorEastAsia"/>
          <w:sz w:val="24"/>
          <w:szCs w:val="24"/>
        </w:rPr>
        <w:t>водозаборн</w:t>
      </w:r>
      <w:r w:rsidR="000F1FE8">
        <w:rPr>
          <w:rFonts w:eastAsiaTheme="minorEastAsia"/>
          <w:sz w:val="24"/>
          <w:szCs w:val="24"/>
        </w:rPr>
        <w:t>ая</w:t>
      </w:r>
      <w:r w:rsidR="008A6C30" w:rsidRPr="00E346FC">
        <w:rPr>
          <w:rFonts w:eastAsiaTheme="minorEastAsia"/>
          <w:sz w:val="24"/>
          <w:szCs w:val="24"/>
        </w:rPr>
        <w:t xml:space="preserve"> скважин</w:t>
      </w:r>
      <w:r w:rsidR="000F1FE8">
        <w:rPr>
          <w:rFonts w:eastAsiaTheme="minorEastAsia"/>
          <w:sz w:val="24"/>
          <w:szCs w:val="24"/>
        </w:rPr>
        <w:t>а</w:t>
      </w:r>
      <w:r>
        <w:rPr>
          <w:rFonts w:eastAsiaTheme="minorEastAsia"/>
          <w:sz w:val="24"/>
          <w:szCs w:val="24"/>
        </w:rPr>
        <w:t>.</w:t>
      </w:r>
    </w:p>
    <w:p w:rsidR="004578BC" w:rsidRDefault="004578BC" w:rsidP="004578BC">
      <w:pPr>
        <w:pStyle w:val="afa"/>
        <w:spacing w:line="276" w:lineRule="auto"/>
        <w:ind w:firstLine="709"/>
        <w:rPr>
          <w:rFonts w:eastAsiaTheme="minorEastAsia"/>
          <w:sz w:val="24"/>
          <w:szCs w:val="24"/>
        </w:rPr>
      </w:pPr>
      <w:r w:rsidRPr="00E346FC">
        <w:rPr>
          <w:rFonts w:eastAsiaTheme="minorEastAsia"/>
          <w:sz w:val="24"/>
          <w:szCs w:val="24"/>
        </w:rPr>
        <w:t>Разводящ</w:t>
      </w:r>
      <w:r w:rsidR="006B5BB0" w:rsidRPr="006B5BB0">
        <w:rPr>
          <w:rFonts w:eastAsiaTheme="minorEastAsia"/>
          <w:sz w:val="24"/>
          <w:szCs w:val="24"/>
        </w:rPr>
        <w:t>ая</w:t>
      </w:r>
      <w:r w:rsidRPr="00E346FC">
        <w:rPr>
          <w:rFonts w:eastAsiaTheme="minorEastAsia"/>
          <w:sz w:val="24"/>
          <w:szCs w:val="24"/>
        </w:rPr>
        <w:t xml:space="preserve"> сеть </w:t>
      </w:r>
      <w:r w:rsidR="000C36C0">
        <w:rPr>
          <w:rFonts w:eastAsiaTheme="minorEastAsia"/>
          <w:sz w:val="24"/>
          <w:szCs w:val="24"/>
        </w:rPr>
        <w:t>на территории сельсовета</w:t>
      </w:r>
      <w:r w:rsidR="008A6C30" w:rsidRPr="00E346FC">
        <w:rPr>
          <w:rFonts w:eastAsiaTheme="minorEastAsia"/>
          <w:sz w:val="24"/>
          <w:szCs w:val="24"/>
        </w:rPr>
        <w:t xml:space="preserve"> </w:t>
      </w:r>
      <w:r w:rsidR="005A5739">
        <w:rPr>
          <w:rFonts w:eastAsiaTheme="minorEastAsia"/>
          <w:sz w:val="24"/>
          <w:szCs w:val="24"/>
        </w:rPr>
        <w:t xml:space="preserve">имеет </w:t>
      </w:r>
      <w:r w:rsidRPr="00E346FC">
        <w:rPr>
          <w:rFonts w:eastAsiaTheme="minorEastAsia"/>
          <w:sz w:val="24"/>
          <w:szCs w:val="24"/>
        </w:rPr>
        <w:t>протяженность</w:t>
      </w:r>
      <w:r w:rsidR="008A6C30" w:rsidRPr="00E346FC">
        <w:rPr>
          <w:rFonts w:eastAsiaTheme="minorEastAsia"/>
          <w:sz w:val="24"/>
          <w:szCs w:val="24"/>
        </w:rPr>
        <w:t xml:space="preserve"> </w:t>
      </w:r>
      <w:r w:rsidR="004D5F55">
        <w:rPr>
          <w:rFonts w:eastAsiaTheme="minorEastAsia"/>
          <w:sz w:val="24"/>
          <w:szCs w:val="24"/>
        </w:rPr>
        <w:t>14,</w:t>
      </w:r>
      <w:r w:rsidR="000C36C0">
        <w:rPr>
          <w:rFonts w:eastAsiaTheme="minorEastAsia"/>
          <w:sz w:val="24"/>
          <w:szCs w:val="24"/>
        </w:rPr>
        <w:t>253</w:t>
      </w:r>
      <w:r w:rsidRPr="00E346FC">
        <w:rPr>
          <w:rFonts w:eastAsiaTheme="minorEastAsia"/>
          <w:sz w:val="24"/>
          <w:szCs w:val="24"/>
        </w:rPr>
        <w:t xml:space="preserve"> км</w:t>
      </w:r>
      <w:r w:rsidR="00ED71A0">
        <w:rPr>
          <w:rFonts w:eastAsiaTheme="minorEastAsia"/>
          <w:sz w:val="24"/>
          <w:szCs w:val="24"/>
        </w:rPr>
        <w:t>.</w:t>
      </w:r>
    </w:p>
    <w:p w:rsidR="004578BC" w:rsidRPr="00AD0223" w:rsidRDefault="004578BC" w:rsidP="004578BC">
      <w:pPr>
        <w:pStyle w:val="afa"/>
        <w:spacing w:line="276" w:lineRule="auto"/>
        <w:ind w:firstLine="709"/>
        <w:rPr>
          <w:rFonts w:eastAsiaTheme="minorEastAsia"/>
          <w:sz w:val="24"/>
          <w:szCs w:val="24"/>
        </w:rPr>
      </w:pPr>
      <w:r w:rsidRPr="0007150E">
        <w:rPr>
          <w:rFonts w:eastAsiaTheme="minorEastAsia"/>
          <w:sz w:val="24"/>
          <w:szCs w:val="24"/>
        </w:rPr>
        <w:t>Характеристики систем холодного водоснабжения приведены в таблице 1.</w:t>
      </w:r>
    </w:p>
    <w:p w:rsidR="008732A1" w:rsidRPr="00646F04" w:rsidRDefault="008732A1" w:rsidP="008732A1">
      <w:pPr>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br w:type="page"/>
      </w:r>
    </w:p>
    <w:p w:rsidR="008732A1" w:rsidRPr="00646F04" w:rsidRDefault="008732A1" w:rsidP="008732A1">
      <w:pPr>
        <w:rPr>
          <w:rFonts w:ascii="Times New Roman" w:hAnsi="Times New Roman" w:cs="Times New Roman"/>
          <w:color w:val="000000" w:themeColor="text1"/>
          <w:sz w:val="24"/>
          <w:szCs w:val="24"/>
        </w:rPr>
        <w:sectPr w:rsidR="008732A1" w:rsidRPr="00646F04" w:rsidSect="00F81186">
          <w:headerReference w:type="default" r:id="rId13"/>
          <w:headerReference w:type="first" r:id="rId14"/>
          <w:pgSz w:w="11906" w:h="16838" w:code="9"/>
          <w:pgMar w:top="1418" w:right="567" w:bottom="1134" w:left="1134" w:header="454" w:footer="454" w:gutter="0"/>
          <w:cols w:space="708"/>
          <w:docGrid w:linePitch="381"/>
        </w:sectPr>
      </w:pPr>
    </w:p>
    <w:p w:rsidR="008732A1" w:rsidRPr="00646F04" w:rsidRDefault="008732A1" w:rsidP="0073741F">
      <w:pPr>
        <w:pStyle w:val="ae"/>
        <w:numPr>
          <w:ilvl w:val="0"/>
          <w:numId w:val="17"/>
        </w:numPr>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lastRenderedPageBreak/>
        <w:t xml:space="preserve">Характеристика системы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tbl>
      <w:tblPr>
        <w:tblpPr w:leftFromText="180" w:rightFromText="180" w:vertAnchor="text" w:tblpXSpec="center" w:tblpY="1"/>
        <w:tblOverlap w:val="neve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410"/>
        <w:gridCol w:w="1983"/>
        <w:gridCol w:w="1417"/>
        <w:gridCol w:w="1843"/>
        <w:gridCol w:w="1559"/>
        <w:gridCol w:w="2128"/>
        <w:gridCol w:w="1559"/>
      </w:tblGrid>
      <w:tr w:rsidR="004578BC" w:rsidRPr="006B3B30" w:rsidTr="000C36C0">
        <w:trPr>
          <w:trHeight w:val="977"/>
          <w:tblHeader/>
        </w:trPr>
        <w:tc>
          <w:tcPr>
            <w:tcW w:w="738" w:type="pct"/>
            <w:shd w:val="clear" w:color="auto" w:fill="auto"/>
            <w:vAlign w:val="center"/>
          </w:tcPr>
          <w:p w:rsidR="004578BC" w:rsidRPr="006B3B30" w:rsidRDefault="004578BC" w:rsidP="004578BC">
            <w:pPr>
              <w:spacing w:after="0" w:line="240" w:lineRule="auto"/>
              <w:ind w:left="-108" w:right="-108"/>
              <w:jc w:val="center"/>
              <w:rPr>
                <w:rFonts w:ascii="Times New Roman" w:hAnsi="Times New Roman" w:cs="Times New Roman"/>
                <w:b/>
              </w:rPr>
            </w:pPr>
            <w:r w:rsidRPr="006B3B30">
              <w:rPr>
                <w:rFonts w:ascii="Times New Roman" w:hAnsi="Times New Roman" w:cs="Times New Roman"/>
                <w:b/>
              </w:rPr>
              <w:t xml:space="preserve">Населенный </w:t>
            </w:r>
            <w:r>
              <w:rPr>
                <w:rFonts w:ascii="Times New Roman" w:hAnsi="Times New Roman" w:cs="Times New Roman"/>
                <w:b/>
              </w:rPr>
              <w:br/>
            </w:r>
            <w:r w:rsidRPr="006B3B30">
              <w:rPr>
                <w:rFonts w:ascii="Times New Roman" w:hAnsi="Times New Roman" w:cs="Times New Roman"/>
                <w:b/>
              </w:rPr>
              <w:t>пункт</w:t>
            </w:r>
          </w:p>
        </w:tc>
        <w:tc>
          <w:tcPr>
            <w:tcW w:w="796" w:type="pct"/>
            <w:shd w:val="clear" w:color="auto" w:fill="auto"/>
            <w:vAlign w:val="center"/>
          </w:tcPr>
          <w:p w:rsidR="004578BC" w:rsidRPr="006B3B30" w:rsidRDefault="004578BC" w:rsidP="004578BC">
            <w:pPr>
              <w:spacing w:after="0" w:line="240" w:lineRule="auto"/>
              <w:ind w:left="-108" w:right="-108"/>
              <w:jc w:val="center"/>
              <w:rPr>
                <w:rFonts w:ascii="Times New Roman" w:hAnsi="Times New Roman" w:cs="Times New Roman"/>
                <w:b/>
              </w:rPr>
            </w:pPr>
            <w:r w:rsidRPr="006B3B30">
              <w:rPr>
                <w:rFonts w:ascii="Times New Roman" w:hAnsi="Times New Roman" w:cs="Times New Roman"/>
                <w:b/>
              </w:rPr>
              <w:t>Конструкция</w:t>
            </w:r>
          </w:p>
        </w:tc>
        <w:tc>
          <w:tcPr>
            <w:tcW w:w="655" w:type="pct"/>
            <w:shd w:val="clear" w:color="auto" w:fill="auto"/>
            <w:vAlign w:val="center"/>
          </w:tcPr>
          <w:p w:rsidR="004578BC" w:rsidRPr="006B3B30" w:rsidRDefault="004578BC" w:rsidP="004578BC">
            <w:pPr>
              <w:spacing w:after="0" w:line="240" w:lineRule="auto"/>
              <w:ind w:right="-108"/>
              <w:jc w:val="center"/>
              <w:rPr>
                <w:rFonts w:ascii="Times New Roman" w:hAnsi="Times New Roman" w:cs="Times New Roman"/>
                <w:b/>
              </w:rPr>
            </w:pPr>
            <w:r>
              <w:rPr>
                <w:rFonts w:ascii="Times New Roman" w:hAnsi="Times New Roman" w:cs="Times New Roman"/>
                <w:b/>
              </w:rPr>
              <w:t xml:space="preserve">Система </w:t>
            </w:r>
            <w:r>
              <w:rPr>
                <w:rFonts w:ascii="Times New Roman" w:hAnsi="Times New Roman" w:cs="Times New Roman"/>
                <w:b/>
              </w:rPr>
              <w:br/>
              <w:t>водоснабжения</w:t>
            </w:r>
          </w:p>
        </w:tc>
        <w:tc>
          <w:tcPr>
            <w:tcW w:w="468" w:type="pct"/>
            <w:shd w:val="clear" w:color="auto" w:fill="auto"/>
            <w:vAlign w:val="center"/>
          </w:tcPr>
          <w:p w:rsidR="004578BC" w:rsidRPr="006B3B30" w:rsidRDefault="004578BC" w:rsidP="004578BC">
            <w:pPr>
              <w:spacing w:after="0" w:line="240" w:lineRule="auto"/>
              <w:jc w:val="center"/>
              <w:rPr>
                <w:rFonts w:ascii="Times New Roman" w:hAnsi="Times New Roman" w:cs="Times New Roman"/>
                <w:b/>
              </w:rPr>
            </w:pPr>
            <w:r w:rsidRPr="006B3B30">
              <w:rPr>
                <w:rFonts w:ascii="Times New Roman" w:hAnsi="Times New Roman" w:cs="Times New Roman"/>
                <w:b/>
              </w:rPr>
              <w:t>Степень</w:t>
            </w:r>
            <w:r w:rsidRPr="006B3B30">
              <w:rPr>
                <w:rFonts w:ascii="Times New Roman" w:hAnsi="Times New Roman" w:cs="Times New Roman"/>
                <w:b/>
              </w:rPr>
              <w:br/>
              <w:t>развитости</w:t>
            </w:r>
          </w:p>
        </w:tc>
        <w:tc>
          <w:tcPr>
            <w:tcW w:w="609" w:type="pct"/>
            <w:shd w:val="clear" w:color="auto" w:fill="auto"/>
            <w:vAlign w:val="center"/>
          </w:tcPr>
          <w:p w:rsidR="004578BC" w:rsidRPr="006B3B30" w:rsidRDefault="004578BC" w:rsidP="004578BC">
            <w:pPr>
              <w:spacing w:after="0" w:line="240" w:lineRule="auto"/>
              <w:jc w:val="center"/>
              <w:rPr>
                <w:rFonts w:ascii="Times New Roman" w:hAnsi="Times New Roman" w:cs="Times New Roman"/>
                <w:b/>
              </w:rPr>
            </w:pPr>
            <w:r>
              <w:rPr>
                <w:rFonts w:ascii="Times New Roman" w:hAnsi="Times New Roman" w:cs="Times New Roman"/>
                <w:b/>
              </w:rPr>
              <w:t>Способ подачи воды</w:t>
            </w:r>
          </w:p>
        </w:tc>
        <w:tc>
          <w:tcPr>
            <w:tcW w:w="515" w:type="pct"/>
            <w:shd w:val="clear" w:color="auto" w:fill="auto"/>
            <w:vAlign w:val="center"/>
          </w:tcPr>
          <w:p w:rsidR="004578BC" w:rsidRPr="006B3B30" w:rsidRDefault="004578BC" w:rsidP="004578BC">
            <w:pPr>
              <w:spacing w:after="0" w:line="240" w:lineRule="auto"/>
              <w:jc w:val="center"/>
              <w:rPr>
                <w:rFonts w:ascii="Times New Roman" w:hAnsi="Times New Roman" w:cs="Times New Roman"/>
                <w:b/>
              </w:rPr>
            </w:pPr>
            <w:r w:rsidRPr="006B3B30">
              <w:rPr>
                <w:rFonts w:ascii="Times New Roman" w:hAnsi="Times New Roman" w:cs="Times New Roman"/>
                <w:b/>
              </w:rPr>
              <w:t>Тип</w:t>
            </w:r>
          </w:p>
        </w:tc>
        <w:tc>
          <w:tcPr>
            <w:tcW w:w="703" w:type="pct"/>
            <w:shd w:val="clear" w:color="auto" w:fill="auto"/>
            <w:vAlign w:val="center"/>
          </w:tcPr>
          <w:p w:rsidR="004578BC" w:rsidRPr="006B3B30" w:rsidRDefault="004578BC" w:rsidP="004578BC">
            <w:pPr>
              <w:spacing w:after="0" w:line="240" w:lineRule="auto"/>
              <w:jc w:val="center"/>
              <w:rPr>
                <w:rFonts w:ascii="Times New Roman" w:hAnsi="Times New Roman" w:cs="Times New Roman"/>
                <w:b/>
              </w:rPr>
            </w:pPr>
            <w:r w:rsidRPr="006B3B30">
              <w:rPr>
                <w:rFonts w:ascii="Times New Roman" w:hAnsi="Times New Roman" w:cs="Times New Roman"/>
                <w:b/>
              </w:rPr>
              <w:t>Обеспечиваемые функции</w:t>
            </w:r>
          </w:p>
        </w:tc>
        <w:tc>
          <w:tcPr>
            <w:tcW w:w="515" w:type="pct"/>
            <w:shd w:val="clear" w:color="auto" w:fill="auto"/>
            <w:vAlign w:val="center"/>
          </w:tcPr>
          <w:p w:rsidR="004578BC" w:rsidRPr="006B3B30" w:rsidRDefault="004578BC" w:rsidP="004D5F55">
            <w:pPr>
              <w:spacing w:after="0" w:line="240" w:lineRule="auto"/>
              <w:ind w:left="87" w:right="-74"/>
              <w:jc w:val="center"/>
              <w:rPr>
                <w:rFonts w:ascii="Times New Roman" w:hAnsi="Times New Roman" w:cs="Times New Roman"/>
                <w:b/>
              </w:rPr>
            </w:pPr>
            <w:r w:rsidRPr="006B3B30">
              <w:rPr>
                <w:rFonts w:ascii="Times New Roman" w:hAnsi="Times New Roman" w:cs="Times New Roman"/>
                <w:b/>
              </w:rPr>
              <w:t>Назначение</w:t>
            </w:r>
          </w:p>
        </w:tc>
      </w:tr>
      <w:tr w:rsidR="004578BC" w:rsidRPr="006B3B30" w:rsidTr="000C36C0">
        <w:trPr>
          <w:trHeight w:val="340"/>
          <w:tblHeader/>
        </w:trPr>
        <w:tc>
          <w:tcPr>
            <w:tcW w:w="738" w:type="pct"/>
            <w:shd w:val="clear" w:color="auto" w:fill="auto"/>
            <w:vAlign w:val="center"/>
          </w:tcPr>
          <w:p w:rsidR="004578BC" w:rsidRPr="006B3B30" w:rsidRDefault="004578BC" w:rsidP="00D617D6">
            <w:pPr>
              <w:spacing w:after="0" w:line="240" w:lineRule="auto"/>
              <w:jc w:val="center"/>
              <w:rPr>
                <w:rFonts w:ascii="Times New Roman" w:hAnsi="Times New Roman" w:cs="Times New Roman"/>
                <w:b/>
              </w:rPr>
            </w:pPr>
            <w:r w:rsidRPr="006B3B30">
              <w:rPr>
                <w:rFonts w:ascii="Times New Roman" w:hAnsi="Times New Roman" w:cs="Times New Roman"/>
                <w:b/>
              </w:rPr>
              <w:t>1</w:t>
            </w:r>
          </w:p>
        </w:tc>
        <w:tc>
          <w:tcPr>
            <w:tcW w:w="796" w:type="pct"/>
            <w:shd w:val="clear" w:color="auto" w:fill="auto"/>
            <w:vAlign w:val="center"/>
          </w:tcPr>
          <w:p w:rsidR="004578BC" w:rsidRPr="006B3B30" w:rsidRDefault="004578BC" w:rsidP="00D617D6">
            <w:pPr>
              <w:spacing w:after="0" w:line="240" w:lineRule="auto"/>
              <w:jc w:val="center"/>
              <w:rPr>
                <w:rFonts w:ascii="Times New Roman" w:hAnsi="Times New Roman" w:cs="Times New Roman"/>
                <w:b/>
              </w:rPr>
            </w:pPr>
            <w:r w:rsidRPr="006B3B30">
              <w:rPr>
                <w:rFonts w:ascii="Times New Roman" w:hAnsi="Times New Roman" w:cs="Times New Roman"/>
                <w:b/>
              </w:rPr>
              <w:t>2</w:t>
            </w:r>
          </w:p>
        </w:tc>
        <w:tc>
          <w:tcPr>
            <w:tcW w:w="655" w:type="pct"/>
            <w:shd w:val="clear" w:color="auto" w:fill="auto"/>
            <w:vAlign w:val="center"/>
          </w:tcPr>
          <w:p w:rsidR="004578BC" w:rsidRPr="006B3B30" w:rsidRDefault="004578BC" w:rsidP="00D617D6">
            <w:pPr>
              <w:spacing w:after="0" w:line="240" w:lineRule="auto"/>
              <w:jc w:val="center"/>
              <w:rPr>
                <w:rFonts w:ascii="Times New Roman" w:hAnsi="Times New Roman" w:cs="Times New Roman"/>
                <w:b/>
              </w:rPr>
            </w:pPr>
            <w:r w:rsidRPr="006B3B30">
              <w:rPr>
                <w:rFonts w:ascii="Times New Roman" w:hAnsi="Times New Roman" w:cs="Times New Roman"/>
                <w:b/>
              </w:rPr>
              <w:t>3</w:t>
            </w:r>
          </w:p>
        </w:tc>
        <w:tc>
          <w:tcPr>
            <w:tcW w:w="468" w:type="pct"/>
            <w:shd w:val="clear" w:color="auto" w:fill="auto"/>
            <w:vAlign w:val="center"/>
          </w:tcPr>
          <w:p w:rsidR="004578BC" w:rsidRPr="006B3B30" w:rsidRDefault="004578BC" w:rsidP="00D617D6">
            <w:pPr>
              <w:spacing w:after="0" w:line="240" w:lineRule="auto"/>
              <w:jc w:val="center"/>
              <w:rPr>
                <w:rFonts w:ascii="Times New Roman" w:hAnsi="Times New Roman" w:cs="Times New Roman"/>
                <w:b/>
              </w:rPr>
            </w:pPr>
            <w:r w:rsidRPr="006B3B30">
              <w:rPr>
                <w:rFonts w:ascii="Times New Roman" w:hAnsi="Times New Roman" w:cs="Times New Roman"/>
                <w:b/>
              </w:rPr>
              <w:t>4</w:t>
            </w:r>
          </w:p>
        </w:tc>
        <w:tc>
          <w:tcPr>
            <w:tcW w:w="609" w:type="pct"/>
            <w:shd w:val="clear" w:color="auto" w:fill="auto"/>
            <w:vAlign w:val="center"/>
          </w:tcPr>
          <w:p w:rsidR="004578BC" w:rsidRPr="006B3B30" w:rsidRDefault="004578BC" w:rsidP="00D617D6">
            <w:pPr>
              <w:spacing w:after="0" w:line="240" w:lineRule="auto"/>
              <w:jc w:val="center"/>
              <w:rPr>
                <w:rFonts w:ascii="Times New Roman" w:hAnsi="Times New Roman" w:cs="Times New Roman"/>
                <w:b/>
              </w:rPr>
            </w:pPr>
            <w:r>
              <w:rPr>
                <w:rFonts w:ascii="Times New Roman" w:hAnsi="Times New Roman" w:cs="Times New Roman"/>
                <w:b/>
              </w:rPr>
              <w:t>5</w:t>
            </w:r>
          </w:p>
        </w:tc>
        <w:tc>
          <w:tcPr>
            <w:tcW w:w="515" w:type="pct"/>
            <w:shd w:val="clear" w:color="auto" w:fill="auto"/>
            <w:vAlign w:val="center"/>
          </w:tcPr>
          <w:p w:rsidR="004578BC" w:rsidRPr="006B3B30" w:rsidRDefault="004578BC" w:rsidP="00D617D6">
            <w:pPr>
              <w:spacing w:after="0" w:line="240" w:lineRule="auto"/>
              <w:jc w:val="center"/>
              <w:rPr>
                <w:rFonts w:ascii="Times New Roman" w:hAnsi="Times New Roman" w:cs="Times New Roman"/>
                <w:b/>
              </w:rPr>
            </w:pPr>
            <w:r>
              <w:rPr>
                <w:rFonts w:ascii="Times New Roman" w:hAnsi="Times New Roman" w:cs="Times New Roman"/>
                <w:b/>
              </w:rPr>
              <w:t>6</w:t>
            </w:r>
          </w:p>
        </w:tc>
        <w:tc>
          <w:tcPr>
            <w:tcW w:w="703" w:type="pct"/>
            <w:shd w:val="clear" w:color="auto" w:fill="auto"/>
            <w:vAlign w:val="center"/>
          </w:tcPr>
          <w:p w:rsidR="004578BC" w:rsidRPr="006B3B30" w:rsidRDefault="004578BC" w:rsidP="00D617D6">
            <w:pPr>
              <w:spacing w:after="0" w:line="240" w:lineRule="auto"/>
              <w:jc w:val="center"/>
              <w:rPr>
                <w:rFonts w:ascii="Times New Roman" w:hAnsi="Times New Roman" w:cs="Times New Roman"/>
                <w:b/>
              </w:rPr>
            </w:pPr>
            <w:r>
              <w:rPr>
                <w:rFonts w:ascii="Times New Roman" w:hAnsi="Times New Roman" w:cs="Times New Roman"/>
                <w:b/>
              </w:rPr>
              <w:t>7</w:t>
            </w:r>
          </w:p>
        </w:tc>
        <w:tc>
          <w:tcPr>
            <w:tcW w:w="515" w:type="pct"/>
            <w:shd w:val="clear" w:color="auto" w:fill="auto"/>
            <w:vAlign w:val="center"/>
          </w:tcPr>
          <w:p w:rsidR="004578BC" w:rsidRPr="006B3B30" w:rsidRDefault="004578BC" w:rsidP="004D5F55">
            <w:pPr>
              <w:spacing w:after="0" w:line="240" w:lineRule="auto"/>
              <w:ind w:left="87" w:right="-74"/>
              <w:jc w:val="center"/>
              <w:rPr>
                <w:rFonts w:ascii="Times New Roman" w:hAnsi="Times New Roman" w:cs="Times New Roman"/>
                <w:b/>
              </w:rPr>
            </w:pPr>
            <w:r>
              <w:rPr>
                <w:rFonts w:ascii="Times New Roman" w:hAnsi="Times New Roman" w:cs="Times New Roman"/>
                <w:b/>
              </w:rPr>
              <w:t>8</w:t>
            </w:r>
          </w:p>
        </w:tc>
      </w:tr>
      <w:tr w:rsidR="004578BC" w:rsidRPr="006B3B30" w:rsidTr="000C36C0">
        <w:trPr>
          <w:trHeight w:val="20"/>
        </w:trPr>
        <w:tc>
          <w:tcPr>
            <w:tcW w:w="738" w:type="pct"/>
            <w:shd w:val="clear" w:color="auto" w:fill="auto"/>
            <w:vAlign w:val="center"/>
          </w:tcPr>
          <w:p w:rsidR="004578BC" w:rsidRPr="00A2535B" w:rsidRDefault="00A66937" w:rsidP="000C36C0">
            <w:pPr>
              <w:spacing w:after="0" w:line="240" w:lineRule="auto"/>
              <w:jc w:val="center"/>
              <w:rPr>
                <w:rFonts w:ascii="Times New Roman" w:hAnsi="Times New Roman" w:cs="Times New Roman"/>
              </w:rPr>
            </w:pPr>
            <w:r>
              <w:rPr>
                <w:rFonts w:ascii="Times New Roman" w:hAnsi="Times New Roman" w:cs="Times New Roman"/>
              </w:rPr>
              <w:t xml:space="preserve">п. </w:t>
            </w:r>
            <w:r w:rsidR="005A1E69">
              <w:rPr>
                <w:rFonts w:ascii="Times New Roman" w:hAnsi="Times New Roman" w:cs="Times New Roman"/>
              </w:rPr>
              <w:t>Сотников</w:t>
            </w:r>
            <w:r w:rsidR="000C36C0">
              <w:rPr>
                <w:rFonts w:ascii="Times New Roman" w:hAnsi="Times New Roman" w:cs="Times New Roman"/>
              </w:rPr>
              <w:t>о</w:t>
            </w:r>
          </w:p>
        </w:tc>
        <w:tc>
          <w:tcPr>
            <w:tcW w:w="796" w:type="pct"/>
            <w:shd w:val="clear" w:color="auto" w:fill="auto"/>
            <w:vAlign w:val="center"/>
          </w:tcPr>
          <w:p w:rsidR="00351248" w:rsidRDefault="00351248" w:rsidP="000C36C0">
            <w:pPr>
              <w:spacing w:after="0" w:line="240" w:lineRule="auto"/>
              <w:jc w:val="center"/>
              <w:rPr>
                <w:rFonts w:ascii="Times New Roman" w:hAnsi="Times New Roman" w:cs="Times New Roman"/>
              </w:rPr>
            </w:pPr>
            <w:r>
              <w:rPr>
                <w:rFonts w:ascii="Times New Roman" w:hAnsi="Times New Roman" w:cs="Times New Roman"/>
              </w:rPr>
              <w:t xml:space="preserve">Кольцевая </w:t>
            </w:r>
          </w:p>
          <w:p w:rsidR="00351248" w:rsidRDefault="00351248" w:rsidP="000C36C0">
            <w:pPr>
              <w:spacing w:after="0" w:line="240" w:lineRule="auto"/>
              <w:jc w:val="center"/>
              <w:rPr>
                <w:rFonts w:ascii="Times New Roman" w:hAnsi="Times New Roman" w:cs="Times New Roman"/>
              </w:rPr>
            </w:pPr>
            <w:r>
              <w:rPr>
                <w:rFonts w:ascii="Times New Roman" w:hAnsi="Times New Roman" w:cs="Times New Roman"/>
              </w:rPr>
              <w:t xml:space="preserve">с тупиковыми </w:t>
            </w:r>
          </w:p>
          <w:p w:rsidR="004578BC" w:rsidRDefault="00351248" w:rsidP="000C36C0">
            <w:pPr>
              <w:spacing w:after="0" w:line="240" w:lineRule="auto"/>
              <w:jc w:val="center"/>
            </w:pPr>
            <w:r>
              <w:rPr>
                <w:rFonts w:ascii="Times New Roman" w:hAnsi="Times New Roman" w:cs="Times New Roman"/>
              </w:rPr>
              <w:t>ответвлениями</w:t>
            </w:r>
          </w:p>
        </w:tc>
        <w:tc>
          <w:tcPr>
            <w:tcW w:w="655" w:type="pct"/>
            <w:shd w:val="clear" w:color="auto" w:fill="auto"/>
            <w:vAlign w:val="center"/>
          </w:tcPr>
          <w:p w:rsidR="00FA3F2E" w:rsidRDefault="004578BC" w:rsidP="00D617D6">
            <w:pPr>
              <w:spacing w:after="0" w:line="240" w:lineRule="auto"/>
              <w:jc w:val="center"/>
              <w:rPr>
                <w:rFonts w:ascii="Times New Roman" w:hAnsi="Times New Roman" w:cs="Times New Roman"/>
              </w:rPr>
            </w:pPr>
            <w:r w:rsidRPr="00A8363C">
              <w:rPr>
                <w:rFonts w:ascii="Times New Roman" w:hAnsi="Times New Roman" w:cs="Times New Roman"/>
              </w:rPr>
              <w:t xml:space="preserve">Холодное </w:t>
            </w:r>
          </w:p>
          <w:p w:rsidR="004578BC" w:rsidRPr="00A8363C" w:rsidRDefault="004578BC" w:rsidP="00D617D6">
            <w:pPr>
              <w:spacing w:after="0" w:line="240" w:lineRule="auto"/>
              <w:jc w:val="center"/>
              <w:rPr>
                <w:rFonts w:ascii="Times New Roman" w:hAnsi="Times New Roman" w:cs="Times New Roman"/>
              </w:rPr>
            </w:pPr>
            <w:r w:rsidRPr="00A8363C">
              <w:rPr>
                <w:rFonts w:ascii="Times New Roman" w:hAnsi="Times New Roman" w:cs="Times New Roman"/>
              </w:rPr>
              <w:t>водоснабжение</w:t>
            </w:r>
          </w:p>
        </w:tc>
        <w:tc>
          <w:tcPr>
            <w:tcW w:w="468" w:type="pct"/>
            <w:shd w:val="clear" w:color="auto" w:fill="auto"/>
            <w:vAlign w:val="center"/>
          </w:tcPr>
          <w:p w:rsidR="004578BC" w:rsidRPr="006B3B30" w:rsidRDefault="004578BC" w:rsidP="00D617D6">
            <w:pPr>
              <w:spacing w:after="0" w:line="240" w:lineRule="auto"/>
              <w:jc w:val="center"/>
              <w:rPr>
                <w:rFonts w:ascii="Times New Roman" w:hAnsi="Times New Roman" w:cs="Times New Roman"/>
              </w:rPr>
            </w:pPr>
            <w:r>
              <w:rPr>
                <w:rFonts w:ascii="Times New Roman" w:hAnsi="Times New Roman" w:cs="Times New Roman"/>
              </w:rPr>
              <w:t>средне</w:t>
            </w:r>
            <w:r w:rsidRPr="006B3B30">
              <w:rPr>
                <w:rFonts w:ascii="Times New Roman" w:hAnsi="Times New Roman" w:cs="Times New Roman"/>
              </w:rPr>
              <w:t xml:space="preserve">- </w:t>
            </w:r>
          </w:p>
          <w:p w:rsidR="004578BC" w:rsidRPr="006B3B30" w:rsidRDefault="004578BC" w:rsidP="00D617D6">
            <w:pPr>
              <w:spacing w:after="0" w:line="240" w:lineRule="auto"/>
              <w:jc w:val="center"/>
              <w:rPr>
                <w:rFonts w:ascii="Times New Roman" w:hAnsi="Times New Roman" w:cs="Times New Roman"/>
              </w:rPr>
            </w:pPr>
            <w:r w:rsidRPr="006B3B30">
              <w:rPr>
                <w:rFonts w:ascii="Times New Roman" w:hAnsi="Times New Roman" w:cs="Times New Roman"/>
              </w:rPr>
              <w:t>развитая</w:t>
            </w:r>
          </w:p>
        </w:tc>
        <w:tc>
          <w:tcPr>
            <w:tcW w:w="609" w:type="pct"/>
            <w:shd w:val="clear" w:color="auto" w:fill="auto"/>
            <w:vAlign w:val="center"/>
          </w:tcPr>
          <w:p w:rsidR="004578BC" w:rsidRPr="006B3B30" w:rsidRDefault="000C36C0" w:rsidP="000C36C0">
            <w:pPr>
              <w:spacing w:after="0" w:line="240" w:lineRule="auto"/>
              <w:ind w:left="-109" w:right="-104"/>
              <w:jc w:val="center"/>
              <w:rPr>
                <w:rFonts w:ascii="Times New Roman" w:hAnsi="Times New Roman" w:cs="Times New Roman"/>
              </w:rPr>
            </w:pPr>
            <w:r>
              <w:rPr>
                <w:rFonts w:ascii="Times New Roman" w:hAnsi="Times New Roman" w:cs="Times New Roman"/>
              </w:rPr>
              <w:t>Напорная</w:t>
            </w:r>
          </w:p>
        </w:tc>
        <w:tc>
          <w:tcPr>
            <w:tcW w:w="515" w:type="pct"/>
            <w:shd w:val="clear" w:color="auto" w:fill="auto"/>
            <w:vAlign w:val="center"/>
          </w:tcPr>
          <w:p w:rsidR="004578BC" w:rsidRPr="006B3B30" w:rsidRDefault="004578BC" w:rsidP="00D617D6">
            <w:pPr>
              <w:spacing w:after="0" w:line="240" w:lineRule="auto"/>
              <w:ind w:left="-109" w:right="-104"/>
              <w:jc w:val="center"/>
              <w:rPr>
                <w:rFonts w:ascii="Times New Roman" w:hAnsi="Times New Roman" w:cs="Times New Roman"/>
              </w:rPr>
            </w:pPr>
            <w:r w:rsidRPr="006B3B30">
              <w:rPr>
                <w:rFonts w:ascii="Times New Roman" w:hAnsi="Times New Roman" w:cs="Times New Roman"/>
              </w:rPr>
              <w:t>централизованная объединенная</w:t>
            </w:r>
          </w:p>
        </w:tc>
        <w:tc>
          <w:tcPr>
            <w:tcW w:w="703" w:type="pct"/>
            <w:shd w:val="clear" w:color="auto" w:fill="auto"/>
            <w:vAlign w:val="center"/>
          </w:tcPr>
          <w:p w:rsidR="004578BC" w:rsidRPr="006B3B30" w:rsidRDefault="004578BC" w:rsidP="00D617D6">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питьевые;</w:t>
            </w:r>
          </w:p>
          <w:p w:rsidR="004578BC" w:rsidRPr="006B3B30" w:rsidRDefault="004578BC" w:rsidP="00D617D6">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хозяйственные,</w:t>
            </w:r>
          </w:p>
          <w:p w:rsidR="004578BC" w:rsidRPr="006B3B30" w:rsidRDefault="004578BC" w:rsidP="00D617D6">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производственные;</w:t>
            </w:r>
          </w:p>
          <w:p w:rsidR="004578BC" w:rsidRPr="006B3B30" w:rsidRDefault="004578BC" w:rsidP="00D617D6">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тушение пожаров;</w:t>
            </w:r>
          </w:p>
          <w:p w:rsidR="004578BC" w:rsidRPr="006B3B30" w:rsidRDefault="004578BC" w:rsidP="00D617D6">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полив приусадебных участков</w:t>
            </w:r>
          </w:p>
        </w:tc>
        <w:tc>
          <w:tcPr>
            <w:tcW w:w="515" w:type="pct"/>
            <w:shd w:val="clear" w:color="auto" w:fill="auto"/>
            <w:vAlign w:val="center"/>
          </w:tcPr>
          <w:p w:rsidR="004578BC" w:rsidRPr="006B3B30" w:rsidRDefault="004578BC" w:rsidP="004D5F55">
            <w:pPr>
              <w:pStyle w:val="ae"/>
              <w:numPr>
                <w:ilvl w:val="0"/>
                <w:numId w:val="15"/>
              </w:numPr>
              <w:spacing w:after="0" w:line="240" w:lineRule="auto"/>
              <w:ind w:left="87" w:right="-74" w:hanging="136"/>
              <w:rPr>
                <w:rFonts w:ascii="Times New Roman" w:hAnsi="Times New Roman" w:cs="Times New Roman"/>
              </w:rPr>
            </w:pPr>
            <w:r w:rsidRPr="006B3B30">
              <w:rPr>
                <w:rFonts w:ascii="Times New Roman" w:hAnsi="Times New Roman" w:cs="Times New Roman"/>
              </w:rPr>
              <w:t>хозяйственно-питьевая;</w:t>
            </w:r>
          </w:p>
          <w:p w:rsidR="004578BC" w:rsidRPr="006B3B30" w:rsidRDefault="004578BC" w:rsidP="004D5F55">
            <w:pPr>
              <w:pStyle w:val="ae"/>
              <w:numPr>
                <w:ilvl w:val="0"/>
                <w:numId w:val="15"/>
              </w:numPr>
              <w:tabs>
                <w:tab w:val="left" w:pos="0"/>
              </w:tabs>
              <w:spacing w:after="0" w:line="240" w:lineRule="auto"/>
              <w:ind w:left="87" w:right="-74" w:hanging="136"/>
              <w:rPr>
                <w:rFonts w:ascii="Times New Roman" w:hAnsi="Times New Roman" w:cs="Times New Roman"/>
              </w:rPr>
            </w:pPr>
            <w:r w:rsidRPr="006B3B30">
              <w:rPr>
                <w:rFonts w:ascii="Times New Roman" w:hAnsi="Times New Roman" w:cs="Times New Roman"/>
              </w:rPr>
              <w:t>противопожарная</w:t>
            </w:r>
          </w:p>
        </w:tc>
      </w:tr>
      <w:tr w:rsidR="000C36C0" w:rsidRPr="006B3B30" w:rsidTr="000C36C0">
        <w:trPr>
          <w:trHeight w:val="20"/>
        </w:trPr>
        <w:tc>
          <w:tcPr>
            <w:tcW w:w="738" w:type="pct"/>
            <w:shd w:val="clear" w:color="auto" w:fill="auto"/>
            <w:vAlign w:val="center"/>
          </w:tcPr>
          <w:p w:rsidR="000C36C0" w:rsidRDefault="000C36C0" w:rsidP="000C36C0">
            <w:pPr>
              <w:spacing w:after="0" w:line="240" w:lineRule="auto"/>
              <w:jc w:val="center"/>
              <w:rPr>
                <w:rFonts w:ascii="Times New Roman" w:hAnsi="Times New Roman" w:cs="Times New Roman"/>
              </w:rPr>
            </w:pPr>
            <w:r>
              <w:rPr>
                <w:rFonts w:ascii="Times New Roman" w:hAnsi="Times New Roman" w:cs="Times New Roman"/>
              </w:rPr>
              <w:t>д. Арефьевка</w:t>
            </w:r>
          </w:p>
        </w:tc>
        <w:tc>
          <w:tcPr>
            <w:tcW w:w="796" w:type="pct"/>
            <w:shd w:val="clear" w:color="auto" w:fill="auto"/>
            <w:vAlign w:val="center"/>
          </w:tcPr>
          <w:p w:rsidR="00351248" w:rsidRDefault="00351248" w:rsidP="000C36C0">
            <w:pPr>
              <w:spacing w:after="0" w:line="240" w:lineRule="auto"/>
              <w:jc w:val="center"/>
              <w:rPr>
                <w:rFonts w:ascii="Times New Roman" w:hAnsi="Times New Roman" w:cs="Times New Roman"/>
              </w:rPr>
            </w:pPr>
            <w:r>
              <w:rPr>
                <w:rFonts w:ascii="Times New Roman" w:hAnsi="Times New Roman" w:cs="Times New Roman"/>
              </w:rPr>
              <w:t xml:space="preserve">Кольцевая </w:t>
            </w:r>
          </w:p>
          <w:p w:rsidR="00351248" w:rsidRDefault="00351248" w:rsidP="000C36C0">
            <w:pPr>
              <w:spacing w:after="0" w:line="240" w:lineRule="auto"/>
              <w:jc w:val="center"/>
              <w:rPr>
                <w:rFonts w:ascii="Times New Roman" w:hAnsi="Times New Roman" w:cs="Times New Roman"/>
              </w:rPr>
            </w:pPr>
            <w:r>
              <w:rPr>
                <w:rFonts w:ascii="Times New Roman" w:hAnsi="Times New Roman" w:cs="Times New Roman"/>
              </w:rPr>
              <w:t xml:space="preserve">с тупиковыми </w:t>
            </w:r>
          </w:p>
          <w:p w:rsidR="000C36C0" w:rsidRDefault="00351248" w:rsidP="000C36C0">
            <w:pPr>
              <w:spacing w:after="0" w:line="240" w:lineRule="auto"/>
              <w:jc w:val="center"/>
            </w:pPr>
            <w:r>
              <w:rPr>
                <w:rFonts w:ascii="Times New Roman" w:hAnsi="Times New Roman" w:cs="Times New Roman"/>
              </w:rPr>
              <w:t>ответвлениями</w:t>
            </w:r>
          </w:p>
        </w:tc>
        <w:tc>
          <w:tcPr>
            <w:tcW w:w="655" w:type="pct"/>
            <w:shd w:val="clear" w:color="auto" w:fill="auto"/>
            <w:vAlign w:val="center"/>
          </w:tcPr>
          <w:p w:rsidR="000C36C0" w:rsidRDefault="000C36C0" w:rsidP="000C36C0">
            <w:pPr>
              <w:spacing w:after="0" w:line="240" w:lineRule="auto"/>
              <w:jc w:val="center"/>
              <w:rPr>
                <w:rFonts w:ascii="Times New Roman" w:hAnsi="Times New Roman" w:cs="Times New Roman"/>
              </w:rPr>
            </w:pPr>
            <w:r w:rsidRPr="00A8363C">
              <w:rPr>
                <w:rFonts w:ascii="Times New Roman" w:hAnsi="Times New Roman" w:cs="Times New Roman"/>
              </w:rPr>
              <w:t xml:space="preserve">Холодное </w:t>
            </w:r>
          </w:p>
          <w:p w:rsidR="000C36C0" w:rsidRPr="00A8363C" w:rsidRDefault="000C36C0" w:rsidP="000C36C0">
            <w:pPr>
              <w:spacing w:after="0" w:line="240" w:lineRule="auto"/>
              <w:jc w:val="center"/>
              <w:rPr>
                <w:rFonts w:ascii="Times New Roman" w:hAnsi="Times New Roman" w:cs="Times New Roman"/>
              </w:rPr>
            </w:pPr>
            <w:r w:rsidRPr="00A8363C">
              <w:rPr>
                <w:rFonts w:ascii="Times New Roman" w:hAnsi="Times New Roman" w:cs="Times New Roman"/>
              </w:rPr>
              <w:t>водоснабжение</w:t>
            </w:r>
          </w:p>
        </w:tc>
        <w:tc>
          <w:tcPr>
            <w:tcW w:w="468" w:type="pct"/>
            <w:shd w:val="clear" w:color="auto" w:fill="auto"/>
            <w:vAlign w:val="center"/>
          </w:tcPr>
          <w:p w:rsidR="000C36C0" w:rsidRPr="006B3B30" w:rsidRDefault="000C36C0" w:rsidP="000C36C0">
            <w:pPr>
              <w:spacing w:after="0" w:line="240" w:lineRule="auto"/>
              <w:jc w:val="center"/>
              <w:rPr>
                <w:rFonts w:ascii="Times New Roman" w:hAnsi="Times New Roman" w:cs="Times New Roman"/>
              </w:rPr>
            </w:pPr>
            <w:r>
              <w:rPr>
                <w:rFonts w:ascii="Times New Roman" w:hAnsi="Times New Roman" w:cs="Times New Roman"/>
              </w:rPr>
              <w:t>средне</w:t>
            </w:r>
            <w:r w:rsidRPr="006B3B30">
              <w:rPr>
                <w:rFonts w:ascii="Times New Roman" w:hAnsi="Times New Roman" w:cs="Times New Roman"/>
              </w:rPr>
              <w:t xml:space="preserve">- </w:t>
            </w:r>
          </w:p>
          <w:p w:rsidR="000C36C0" w:rsidRPr="006B3B30" w:rsidRDefault="000C36C0" w:rsidP="000C36C0">
            <w:pPr>
              <w:spacing w:after="0" w:line="240" w:lineRule="auto"/>
              <w:jc w:val="center"/>
              <w:rPr>
                <w:rFonts w:ascii="Times New Roman" w:hAnsi="Times New Roman" w:cs="Times New Roman"/>
              </w:rPr>
            </w:pPr>
            <w:r w:rsidRPr="006B3B30">
              <w:rPr>
                <w:rFonts w:ascii="Times New Roman" w:hAnsi="Times New Roman" w:cs="Times New Roman"/>
              </w:rPr>
              <w:t>развитая</w:t>
            </w:r>
          </w:p>
        </w:tc>
        <w:tc>
          <w:tcPr>
            <w:tcW w:w="609" w:type="pct"/>
            <w:shd w:val="clear" w:color="auto" w:fill="auto"/>
            <w:vAlign w:val="center"/>
          </w:tcPr>
          <w:p w:rsidR="000C36C0" w:rsidRPr="006B3B30" w:rsidRDefault="000C36C0" w:rsidP="000C36C0">
            <w:pPr>
              <w:spacing w:after="0" w:line="240" w:lineRule="auto"/>
              <w:ind w:left="-109" w:right="-104"/>
              <w:jc w:val="center"/>
              <w:rPr>
                <w:rFonts w:ascii="Times New Roman" w:hAnsi="Times New Roman" w:cs="Times New Roman"/>
              </w:rPr>
            </w:pPr>
            <w:r>
              <w:rPr>
                <w:rFonts w:ascii="Times New Roman" w:hAnsi="Times New Roman" w:cs="Times New Roman"/>
              </w:rPr>
              <w:t>Напорная</w:t>
            </w:r>
          </w:p>
        </w:tc>
        <w:tc>
          <w:tcPr>
            <w:tcW w:w="515" w:type="pct"/>
            <w:shd w:val="clear" w:color="auto" w:fill="auto"/>
            <w:vAlign w:val="center"/>
          </w:tcPr>
          <w:p w:rsidR="000C36C0" w:rsidRPr="006B3B30" w:rsidRDefault="000C36C0" w:rsidP="000C36C0">
            <w:pPr>
              <w:spacing w:after="0" w:line="240" w:lineRule="auto"/>
              <w:ind w:left="-109" w:right="-104"/>
              <w:jc w:val="center"/>
              <w:rPr>
                <w:rFonts w:ascii="Times New Roman" w:hAnsi="Times New Roman" w:cs="Times New Roman"/>
              </w:rPr>
            </w:pPr>
            <w:r w:rsidRPr="006B3B30">
              <w:rPr>
                <w:rFonts w:ascii="Times New Roman" w:hAnsi="Times New Roman" w:cs="Times New Roman"/>
              </w:rPr>
              <w:t>централизованная объединенная</w:t>
            </w:r>
          </w:p>
        </w:tc>
        <w:tc>
          <w:tcPr>
            <w:tcW w:w="703" w:type="pct"/>
            <w:shd w:val="clear" w:color="auto" w:fill="auto"/>
            <w:vAlign w:val="center"/>
          </w:tcPr>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питьевые;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хозяйственные,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производственные;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тушение пожаров;</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полив приусадебных участков</w:t>
            </w:r>
          </w:p>
        </w:tc>
        <w:tc>
          <w:tcPr>
            <w:tcW w:w="515" w:type="pct"/>
            <w:shd w:val="clear" w:color="auto" w:fill="auto"/>
            <w:vAlign w:val="center"/>
          </w:tcPr>
          <w:p w:rsidR="000C36C0" w:rsidRPr="006B3B30" w:rsidRDefault="000C36C0" w:rsidP="000C36C0">
            <w:pPr>
              <w:pStyle w:val="ae"/>
              <w:numPr>
                <w:ilvl w:val="0"/>
                <w:numId w:val="15"/>
              </w:numPr>
              <w:spacing w:after="0" w:line="240" w:lineRule="auto"/>
              <w:ind w:left="87" w:right="-74" w:hanging="136"/>
              <w:rPr>
                <w:rFonts w:ascii="Times New Roman" w:hAnsi="Times New Roman" w:cs="Times New Roman"/>
              </w:rPr>
            </w:pPr>
            <w:r w:rsidRPr="006B3B30">
              <w:rPr>
                <w:rFonts w:ascii="Times New Roman" w:hAnsi="Times New Roman" w:cs="Times New Roman"/>
              </w:rPr>
              <w:t>хозяйственно-питьевая;</w:t>
            </w:r>
          </w:p>
          <w:p w:rsidR="000C36C0" w:rsidRPr="006B3B30" w:rsidRDefault="000C36C0" w:rsidP="000C36C0">
            <w:pPr>
              <w:pStyle w:val="ae"/>
              <w:numPr>
                <w:ilvl w:val="0"/>
                <w:numId w:val="15"/>
              </w:numPr>
              <w:tabs>
                <w:tab w:val="left" w:pos="0"/>
              </w:tabs>
              <w:spacing w:after="0" w:line="240" w:lineRule="auto"/>
              <w:ind w:left="87" w:right="-74" w:hanging="136"/>
              <w:rPr>
                <w:rFonts w:ascii="Times New Roman" w:hAnsi="Times New Roman" w:cs="Times New Roman"/>
              </w:rPr>
            </w:pPr>
            <w:r w:rsidRPr="006B3B30">
              <w:rPr>
                <w:rFonts w:ascii="Times New Roman" w:hAnsi="Times New Roman" w:cs="Times New Roman"/>
              </w:rPr>
              <w:t>противопожарная</w:t>
            </w:r>
          </w:p>
        </w:tc>
      </w:tr>
      <w:tr w:rsidR="000C36C0" w:rsidRPr="006B3B30" w:rsidTr="000C36C0">
        <w:trPr>
          <w:trHeight w:val="20"/>
        </w:trPr>
        <w:tc>
          <w:tcPr>
            <w:tcW w:w="738" w:type="pct"/>
            <w:shd w:val="clear" w:color="auto" w:fill="auto"/>
            <w:vAlign w:val="center"/>
          </w:tcPr>
          <w:p w:rsidR="000C36C0" w:rsidRDefault="000C36C0" w:rsidP="000C36C0">
            <w:pPr>
              <w:spacing w:after="0" w:line="240" w:lineRule="auto"/>
              <w:jc w:val="center"/>
              <w:rPr>
                <w:rFonts w:ascii="Times New Roman" w:hAnsi="Times New Roman" w:cs="Times New Roman"/>
              </w:rPr>
            </w:pPr>
            <w:r>
              <w:rPr>
                <w:rFonts w:ascii="Times New Roman" w:hAnsi="Times New Roman" w:cs="Times New Roman"/>
              </w:rPr>
              <w:t>д. Круглово</w:t>
            </w:r>
          </w:p>
        </w:tc>
        <w:tc>
          <w:tcPr>
            <w:tcW w:w="796" w:type="pct"/>
            <w:shd w:val="clear" w:color="auto" w:fill="auto"/>
            <w:vAlign w:val="center"/>
          </w:tcPr>
          <w:p w:rsidR="000C36C0" w:rsidRDefault="000C36C0" w:rsidP="000C36C0">
            <w:pPr>
              <w:spacing w:after="0" w:line="240" w:lineRule="auto"/>
              <w:jc w:val="center"/>
            </w:pPr>
            <w:r>
              <w:rPr>
                <w:rFonts w:ascii="Times New Roman" w:hAnsi="Times New Roman" w:cs="Times New Roman"/>
              </w:rPr>
              <w:t>Тупиковая</w:t>
            </w:r>
          </w:p>
        </w:tc>
        <w:tc>
          <w:tcPr>
            <w:tcW w:w="655" w:type="pct"/>
            <w:shd w:val="clear" w:color="auto" w:fill="auto"/>
            <w:vAlign w:val="center"/>
          </w:tcPr>
          <w:p w:rsidR="000C36C0" w:rsidRDefault="000C36C0" w:rsidP="000C36C0">
            <w:pPr>
              <w:spacing w:after="0" w:line="240" w:lineRule="auto"/>
              <w:jc w:val="center"/>
              <w:rPr>
                <w:rFonts w:ascii="Times New Roman" w:hAnsi="Times New Roman" w:cs="Times New Roman"/>
              </w:rPr>
            </w:pPr>
            <w:r w:rsidRPr="00A8363C">
              <w:rPr>
                <w:rFonts w:ascii="Times New Roman" w:hAnsi="Times New Roman" w:cs="Times New Roman"/>
              </w:rPr>
              <w:t xml:space="preserve">Холодное </w:t>
            </w:r>
          </w:p>
          <w:p w:rsidR="000C36C0" w:rsidRPr="00A8363C" w:rsidRDefault="000C36C0" w:rsidP="000C36C0">
            <w:pPr>
              <w:spacing w:after="0" w:line="240" w:lineRule="auto"/>
              <w:jc w:val="center"/>
              <w:rPr>
                <w:rFonts w:ascii="Times New Roman" w:hAnsi="Times New Roman" w:cs="Times New Roman"/>
              </w:rPr>
            </w:pPr>
            <w:r w:rsidRPr="00A8363C">
              <w:rPr>
                <w:rFonts w:ascii="Times New Roman" w:hAnsi="Times New Roman" w:cs="Times New Roman"/>
              </w:rPr>
              <w:t>водоснабжение</w:t>
            </w:r>
          </w:p>
        </w:tc>
        <w:tc>
          <w:tcPr>
            <w:tcW w:w="468" w:type="pct"/>
            <w:shd w:val="clear" w:color="auto" w:fill="auto"/>
            <w:vAlign w:val="center"/>
          </w:tcPr>
          <w:p w:rsidR="000C36C0" w:rsidRPr="006B3B30" w:rsidRDefault="000C36C0" w:rsidP="000C36C0">
            <w:pPr>
              <w:spacing w:after="0" w:line="240" w:lineRule="auto"/>
              <w:jc w:val="center"/>
              <w:rPr>
                <w:rFonts w:ascii="Times New Roman" w:hAnsi="Times New Roman" w:cs="Times New Roman"/>
              </w:rPr>
            </w:pPr>
            <w:r>
              <w:rPr>
                <w:rFonts w:ascii="Times New Roman" w:hAnsi="Times New Roman" w:cs="Times New Roman"/>
              </w:rPr>
              <w:t>средне</w:t>
            </w:r>
            <w:r w:rsidRPr="006B3B30">
              <w:rPr>
                <w:rFonts w:ascii="Times New Roman" w:hAnsi="Times New Roman" w:cs="Times New Roman"/>
              </w:rPr>
              <w:t xml:space="preserve">- </w:t>
            </w:r>
          </w:p>
          <w:p w:rsidR="000C36C0" w:rsidRPr="006B3B30" w:rsidRDefault="000C36C0" w:rsidP="000C36C0">
            <w:pPr>
              <w:spacing w:after="0" w:line="240" w:lineRule="auto"/>
              <w:jc w:val="center"/>
              <w:rPr>
                <w:rFonts w:ascii="Times New Roman" w:hAnsi="Times New Roman" w:cs="Times New Roman"/>
              </w:rPr>
            </w:pPr>
            <w:r w:rsidRPr="006B3B30">
              <w:rPr>
                <w:rFonts w:ascii="Times New Roman" w:hAnsi="Times New Roman" w:cs="Times New Roman"/>
              </w:rPr>
              <w:t>развитая</w:t>
            </w:r>
          </w:p>
        </w:tc>
        <w:tc>
          <w:tcPr>
            <w:tcW w:w="609" w:type="pct"/>
            <w:shd w:val="clear" w:color="auto" w:fill="auto"/>
            <w:vAlign w:val="center"/>
          </w:tcPr>
          <w:p w:rsidR="000C36C0" w:rsidRPr="006B3B30" w:rsidRDefault="000C36C0" w:rsidP="000C36C0">
            <w:pPr>
              <w:spacing w:after="0" w:line="240" w:lineRule="auto"/>
              <w:ind w:left="-109" w:right="-104"/>
              <w:jc w:val="center"/>
              <w:rPr>
                <w:rFonts w:ascii="Times New Roman" w:hAnsi="Times New Roman" w:cs="Times New Roman"/>
              </w:rPr>
            </w:pPr>
            <w:r>
              <w:rPr>
                <w:rFonts w:ascii="Times New Roman" w:hAnsi="Times New Roman" w:cs="Times New Roman"/>
              </w:rPr>
              <w:t>Напорная</w:t>
            </w:r>
          </w:p>
        </w:tc>
        <w:tc>
          <w:tcPr>
            <w:tcW w:w="515" w:type="pct"/>
            <w:shd w:val="clear" w:color="auto" w:fill="auto"/>
            <w:vAlign w:val="center"/>
          </w:tcPr>
          <w:p w:rsidR="000C36C0" w:rsidRPr="006B3B30" w:rsidRDefault="000C36C0" w:rsidP="000C36C0">
            <w:pPr>
              <w:spacing w:after="0" w:line="240" w:lineRule="auto"/>
              <w:ind w:left="-109" w:right="-104"/>
              <w:jc w:val="center"/>
              <w:rPr>
                <w:rFonts w:ascii="Times New Roman" w:hAnsi="Times New Roman" w:cs="Times New Roman"/>
              </w:rPr>
            </w:pPr>
            <w:r w:rsidRPr="006B3B30">
              <w:rPr>
                <w:rFonts w:ascii="Times New Roman" w:hAnsi="Times New Roman" w:cs="Times New Roman"/>
              </w:rPr>
              <w:t>централизованная объединенная</w:t>
            </w:r>
          </w:p>
        </w:tc>
        <w:tc>
          <w:tcPr>
            <w:tcW w:w="703" w:type="pct"/>
            <w:shd w:val="clear" w:color="auto" w:fill="auto"/>
            <w:vAlign w:val="center"/>
          </w:tcPr>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питьевые;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хозяйственные,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производственные;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тушение пожаров;</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полив приусадебных участков</w:t>
            </w:r>
          </w:p>
        </w:tc>
        <w:tc>
          <w:tcPr>
            <w:tcW w:w="515" w:type="pct"/>
            <w:shd w:val="clear" w:color="auto" w:fill="auto"/>
            <w:vAlign w:val="center"/>
          </w:tcPr>
          <w:p w:rsidR="000C36C0" w:rsidRPr="006B3B30" w:rsidRDefault="000C36C0" w:rsidP="000C36C0">
            <w:pPr>
              <w:pStyle w:val="ae"/>
              <w:numPr>
                <w:ilvl w:val="0"/>
                <w:numId w:val="15"/>
              </w:numPr>
              <w:spacing w:after="0" w:line="240" w:lineRule="auto"/>
              <w:ind w:left="87" w:right="-74" w:hanging="136"/>
              <w:rPr>
                <w:rFonts w:ascii="Times New Roman" w:hAnsi="Times New Roman" w:cs="Times New Roman"/>
              </w:rPr>
            </w:pPr>
            <w:r w:rsidRPr="006B3B30">
              <w:rPr>
                <w:rFonts w:ascii="Times New Roman" w:hAnsi="Times New Roman" w:cs="Times New Roman"/>
              </w:rPr>
              <w:t>хозяйственно-питьевая;</w:t>
            </w:r>
          </w:p>
          <w:p w:rsidR="000C36C0" w:rsidRPr="006B3B30" w:rsidRDefault="000C36C0" w:rsidP="000C36C0">
            <w:pPr>
              <w:pStyle w:val="ae"/>
              <w:numPr>
                <w:ilvl w:val="0"/>
                <w:numId w:val="15"/>
              </w:numPr>
              <w:tabs>
                <w:tab w:val="left" w:pos="0"/>
              </w:tabs>
              <w:spacing w:after="0" w:line="240" w:lineRule="auto"/>
              <w:ind w:left="87" w:right="-74" w:hanging="136"/>
              <w:rPr>
                <w:rFonts w:ascii="Times New Roman" w:hAnsi="Times New Roman" w:cs="Times New Roman"/>
              </w:rPr>
            </w:pPr>
            <w:r w:rsidRPr="006B3B30">
              <w:rPr>
                <w:rFonts w:ascii="Times New Roman" w:hAnsi="Times New Roman" w:cs="Times New Roman"/>
              </w:rPr>
              <w:t>противопожарная</w:t>
            </w:r>
          </w:p>
        </w:tc>
      </w:tr>
      <w:tr w:rsidR="000C36C0" w:rsidRPr="006B3B30" w:rsidTr="000C36C0">
        <w:trPr>
          <w:trHeight w:val="20"/>
        </w:trPr>
        <w:tc>
          <w:tcPr>
            <w:tcW w:w="738" w:type="pct"/>
            <w:shd w:val="clear" w:color="auto" w:fill="auto"/>
            <w:vAlign w:val="center"/>
          </w:tcPr>
          <w:p w:rsidR="000C36C0" w:rsidRDefault="000C36C0" w:rsidP="000C36C0">
            <w:pPr>
              <w:spacing w:after="0" w:line="240" w:lineRule="auto"/>
              <w:jc w:val="center"/>
              <w:rPr>
                <w:rFonts w:ascii="Times New Roman" w:hAnsi="Times New Roman" w:cs="Times New Roman"/>
              </w:rPr>
            </w:pPr>
            <w:r>
              <w:rPr>
                <w:rFonts w:ascii="Times New Roman" w:hAnsi="Times New Roman" w:cs="Times New Roman"/>
              </w:rPr>
              <w:t>п. Шахтинский</w:t>
            </w:r>
          </w:p>
        </w:tc>
        <w:tc>
          <w:tcPr>
            <w:tcW w:w="796" w:type="pct"/>
            <w:shd w:val="clear" w:color="auto" w:fill="auto"/>
            <w:vAlign w:val="center"/>
          </w:tcPr>
          <w:p w:rsidR="000C36C0" w:rsidRDefault="000C36C0" w:rsidP="000C36C0">
            <w:pPr>
              <w:spacing w:after="0" w:line="240" w:lineRule="auto"/>
              <w:jc w:val="center"/>
            </w:pPr>
            <w:r>
              <w:rPr>
                <w:rFonts w:ascii="Times New Roman" w:hAnsi="Times New Roman" w:cs="Times New Roman"/>
              </w:rPr>
              <w:t>Тупиковая</w:t>
            </w:r>
          </w:p>
        </w:tc>
        <w:tc>
          <w:tcPr>
            <w:tcW w:w="655" w:type="pct"/>
            <w:shd w:val="clear" w:color="auto" w:fill="auto"/>
            <w:vAlign w:val="center"/>
          </w:tcPr>
          <w:p w:rsidR="000C36C0" w:rsidRDefault="000C36C0" w:rsidP="000C36C0">
            <w:pPr>
              <w:spacing w:after="0" w:line="240" w:lineRule="auto"/>
              <w:jc w:val="center"/>
              <w:rPr>
                <w:rFonts w:ascii="Times New Roman" w:hAnsi="Times New Roman" w:cs="Times New Roman"/>
              </w:rPr>
            </w:pPr>
            <w:r w:rsidRPr="00A8363C">
              <w:rPr>
                <w:rFonts w:ascii="Times New Roman" w:hAnsi="Times New Roman" w:cs="Times New Roman"/>
              </w:rPr>
              <w:t xml:space="preserve">Холодное </w:t>
            </w:r>
          </w:p>
          <w:p w:rsidR="000C36C0" w:rsidRPr="00A8363C" w:rsidRDefault="000C36C0" w:rsidP="000C36C0">
            <w:pPr>
              <w:spacing w:after="0" w:line="240" w:lineRule="auto"/>
              <w:jc w:val="center"/>
              <w:rPr>
                <w:rFonts w:ascii="Times New Roman" w:hAnsi="Times New Roman" w:cs="Times New Roman"/>
              </w:rPr>
            </w:pPr>
            <w:r w:rsidRPr="00A8363C">
              <w:rPr>
                <w:rFonts w:ascii="Times New Roman" w:hAnsi="Times New Roman" w:cs="Times New Roman"/>
              </w:rPr>
              <w:t>водоснабжение</w:t>
            </w:r>
          </w:p>
        </w:tc>
        <w:tc>
          <w:tcPr>
            <w:tcW w:w="468" w:type="pct"/>
            <w:shd w:val="clear" w:color="auto" w:fill="auto"/>
            <w:vAlign w:val="center"/>
          </w:tcPr>
          <w:p w:rsidR="000C36C0" w:rsidRPr="006B3B30" w:rsidRDefault="000C36C0" w:rsidP="000C36C0">
            <w:pPr>
              <w:spacing w:after="0" w:line="240" w:lineRule="auto"/>
              <w:jc w:val="center"/>
              <w:rPr>
                <w:rFonts w:ascii="Times New Roman" w:hAnsi="Times New Roman" w:cs="Times New Roman"/>
              </w:rPr>
            </w:pPr>
            <w:r>
              <w:rPr>
                <w:rFonts w:ascii="Times New Roman" w:hAnsi="Times New Roman" w:cs="Times New Roman"/>
              </w:rPr>
              <w:t>средне</w:t>
            </w:r>
            <w:r w:rsidRPr="006B3B30">
              <w:rPr>
                <w:rFonts w:ascii="Times New Roman" w:hAnsi="Times New Roman" w:cs="Times New Roman"/>
              </w:rPr>
              <w:t xml:space="preserve">- </w:t>
            </w:r>
          </w:p>
          <w:p w:rsidR="000C36C0" w:rsidRPr="006B3B30" w:rsidRDefault="000C36C0" w:rsidP="000C36C0">
            <w:pPr>
              <w:spacing w:after="0" w:line="240" w:lineRule="auto"/>
              <w:jc w:val="center"/>
              <w:rPr>
                <w:rFonts w:ascii="Times New Roman" w:hAnsi="Times New Roman" w:cs="Times New Roman"/>
              </w:rPr>
            </w:pPr>
            <w:r w:rsidRPr="006B3B30">
              <w:rPr>
                <w:rFonts w:ascii="Times New Roman" w:hAnsi="Times New Roman" w:cs="Times New Roman"/>
              </w:rPr>
              <w:t>развитая</w:t>
            </w:r>
          </w:p>
        </w:tc>
        <w:tc>
          <w:tcPr>
            <w:tcW w:w="609" w:type="pct"/>
            <w:shd w:val="clear" w:color="auto" w:fill="auto"/>
            <w:vAlign w:val="center"/>
          </w:tcPr>
          <w:p w:rsidR="000C36C0" w:rsidRPr="000C36C0" w:rsidRDefault="000C36C0" w:rsidP="000C36C0">
            <w:pPr>
              <w:spacing w:after="0" w:line="240" w:lineRule="auto"/>
              <w:ind w:left="-109" w:right="-104"/>
              <w:jc w:val="center"/>
              <w:rPr>
                <w:rFonts w:ascii="Times New Roman" w:hAnsi="Times New Roman" w:cs="Times New Roman"/>
              </w:rPr>
            </w:pPr>
            <w:r>
              <w:rPr>
                <w:rFonts w:ascii="Times New Roman" w:hAnsi="Times New Roman" w:cs="Times New Roman"/>
              </w:rPr>
              <w:t>Самотечная (водонапорная башня)</w:t>
            </w:r>
          </w:p>
        </w:tc>
        <w:tc>
          <w:tcPr>
            <w:tcW w:w="515" w:type="pct"/>
            <w:shd w:val="clear" w:color="auto" w:fill="auto"/>
            <w:vAlign w:val="center"/>
          </w:tcPr>
          <w:p w:rsidR="000C36C0" w:rsidRPr="006B3B30" w:rsidRDefault="000C36C0" w:rsidP="000C36C0">
            <w:pPr>
              <w:spacing w:after="0" w:line="240" w:lineRule="auto"/>
              <w:ind w:left="-109" w:right="-104"/>
              <w:jc w:val="center"/>
              <w:rPr>
                <w:rFonts w:ascii="Times New Roman" w:hAnsi="Times New Roman" w:cs="Times New Roman"/>
              </w:rPr>
            </w:pPr>
            <w:r w:rsidRPr="006B3B30">
              <w:rPr>
                <w:rFonts w:ascii="Times New Roman" w:hAnsi="Times New Roman" w:cs="Times New Roman"/>
              </w:rPr>
              <w:t>централизованная объединенная</w:t>
            </w:r>
          </w:p>
        </w:tc>
        <w:tc>
          <w:tcPr>
            <w:tcW w:w="703" w:type="pct"/>
            <w:shd w:val="clear" w:color="auto" w:fill="auto"/>
            <w:vAlign w:val="center"/>
          </w:tcPr>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питьевые;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хозяйственные,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производственные;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тушение пожаров;</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полив приусадебных участков</w:t>
            </w:r>
          </w:p>
        </w:tc>
        <w:tc>
          <w:tcPr>
            <w:tcW w:w="515" w:type="pct"/>
            <w:shd w:val="clear" w:color="auto" w:fill="auto"/>
            <w:vAlign w:val="center"/>
          </w:tcPr>
          <w:p w:rsidR="000C36C0" w:rsidRPr="006B3B30" w:rsidRDefault="000C36C0" w:rsidP="000C36C0">
            <w:pPr>
              <w:pStyle w:val="ae"/>
              <w:numPr>
                <w:ilvl w:val="0"/>
                <w:numId w:val="15"/>
              </w:numPr>
              <w:spacing w:after="0" w:line="240" w:lineRule="auto"/>
              <w:ind w:left="87" w:right="-74" w:hanging="136"/>
              <w:rPr>
                <w:rFonts w:ascii="Times New Roman" w:hAnsi="Times New Roman" w:cs="Times New Roman"/>
              </w:rPr>
            </w:pPr>
            <w:r w:rsidRPr="006B3B30">
              <w:rPr>
                <w:rFonts w:ascii="Times New Roman" w:hAnsi="Times New Roman" w:cs="Times New Roman"/>
              </w:rPr>
              <w:t>хозяйственно-питьевая;</w:t>
            </w:r>
          </w:p>
          <w:p w:rsidR="000C36C0" w:rsidRPr="006B3B30" w:rsidRDefault="000C36C0" w:rsidP="000C36C0">
            <w:pPr>
              <w:pStyle w:val="ae"/>
              <w:numPr>
                <w:ilvl w:val="0"/>
                <w:numId w:val="15"/>
              </w:numPr>
              <w:tabs>
                <w:tab w:val="left" w:pos="0"/>
              </w:tabs>
              <w:spacing w:after="0" w:line="240" w:lineRule="auto"/>
              <w:ind w:left="87" w:right="-74" w:hanging="136"/>
              <w:rPr>
                <w:rFonts w:ascii="Times New Roman" w:hAnsi="Times New Roman" w:cs="Times New Roman"/>
              </w:rPr>
            </w:pPr>
            <w:r w:rsidRPr="006B3B30">
              <w:rPr>
                <w:rFonts w:ascii="Times New Roman" w:hAnsi="Times New Roman" w:cs="Times New Roman"/>
              </w:rPr>
              <w:t>противопожарная</w:t>
            </w:r>
          </w:p>
        </w:tc>
      </w:tr>
    </w:tbl>
    <w:p w:rsidR="004578BC" w:rsidRDefault="004578BC" w:rsidP="004578BC">
      <w:pPr>
        <w:tabs>
          <w:tab w:val="left" w:pos="8654"/>
          <w:tab w:val="left" w:pos="9808"/>
        </w:tabs>
        <w:spacing w:after="0"/>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8732A1" w:rsidRPr="00646F04" w:rsidRDefault="008732A1" w:rsidP="008732A1">
      <w:pPr>
        <w:tabs>
          <w:tab w:val="left" w:pos="8654"/>
        </w:tabs>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ab/>
      </w:r>
    </w:p>
    <w:p w:rsidR="008732A1" w:rsidRPr="00646F04" w:rsidRDefault="008732A1" w:rsidP="008732A1">
      <w:pPr>
        <w:rPr>
          <w:rFonts w:ascii="Times New Roman" w:hAnsi="Times New Roman" w:cs="Times New Roman"/>
          <w:color w:val="000000" w:themeColor="text1"/>
          <w:sz w:val="24"/>
          <w:szCs w:val="24"/>
        </w:rPr>
        <w:sectPr w:rsidR="008732A1" w:rsidRPr="00646F04" w:rsidSect="00DD2189">
          <w:headerReference w:type="default" r:id="rId15"/>
          <w:pgSz w:w="16838" w:h="11906" w:orient="landscape" w:code="9"/>
          <w:pgMar w:top="1418" w:right="851" w:bottom="1134" w:left="851" w:header="454" w:footer="454" w:gutter="0"/>
          <w:cols w:space="708"/>
          <w:docGrid w:linePitch="381"/>
        </w:sectPr>
      </w:pPr>
      <w:r w:rsidRPr="00646F04">
        <w:rPr>
          <w:rFonts w:ascii="Times New Roman" w:hAnsi="Times New Roman" w:cs="Times New Roman"/>
          <w:color w:val="000000" w:themeColor="text1"/>
          <w:sz w:val="24"/>
          <w:szCs w:val="24"/>
        </w:rPr>
        <w:br w:type="page"/>
      </w:r>
    </w:p>
    <w:p w:rsidR="008732A1" w:rsidRPr="00646F04" w:rsidRDefault="000C36C0" w:rsidP="008732A1">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Применение кольцевой</w:t>
      </w:r>
      <w:r w:rsidR="008732A1" w:rsidRPr="00646F04">
        <w:rPr>
          <w:rFonts w:ascii="Times New Roman" w:hAnsi="Times New Roman" w:cs="Times New Roman"/>
          <w:color w:val="000000" w:themeColor="text1"/>
          <w:sz w:val="24"/>
          <w:szCs w:val="24"/>
        </w:rPr>
        <w:t xml:space="preserve"> схем</w:t>
      </w:r>
      <w:r>
        <w:rPr>
          <w:rFonts w:ascii="Times New Roman" w:hAnsi="Times New Roman" w:cs="Times New Roman"/>
          <w:color w:val="000000" w:themeColor="text1"/>
          <w:sz w:val="24"/>
          <w:szCs w:val="24"/>
        </w:rPr>
        <w:t>ы</w:t>
      </w:r>
      <w:r w:rsidR="008732A1" w:rsidRPr="00646F04">
        <w:rPr>
          <w:rFonts w:ascii="Times New Roman" w:hAnsi="Times New Roman" w:cs="Times New Roman"/>
          <w:color w:val="000000" w:themeColor="text1"/>
          <w:sz w:val="24"/>
          <w:szCs w:val="24"/>
        </w:rPr>
        <w:t xml:space="preserve"> водоснабжения обеспечивает постоянную циркуляцию воды в сети, а также увеличивает надежность при транспортировке воды потребителям в аварийных ситуациях.</w:t>
      </w:r>
    </w:p>
    <w:p w:rsidR="008732A1" w:rsidRPr="00646F04" w:rsidRDefault="008732A1" w:rsidP="008732A1">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Система централизованного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представляет собой совокупность инженерных сооружений и технологических процессов, направленных на обеспечение питьевой водой объектов жилого фонда, бюджетных и прочих потребителей в соответствии с требуемыми нагрузками.</w:t>
      </w:r>
    </w:p>
    <w:p w:rsidR="008732A1" w:rsidRPr="00646F04" w:rsidRDefault="008732A1" w:rsidP="008732A1">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Процесс обеспечения потребителей водным ресурсом условно разделен на </w:t>
      </w:r>
      <w:r w:rsidR="00E21884">
        <w:rPr>
          <w:rFonts w:ascii="Times New Roman" w:hAnsi="Times New Roman" w:cs="Times New Roman"/>
          <w:color w:val="000000" w:themeColor="text1"/>
          <w:sz w:val="24"/>
          <w:szCs w:val="24"/>
        </w:rPr>
        <w:t>две</w:t>
      </w:r>
      <w:r w:rsidRPr="00646F04">
        <w:rPr>
          <w:rFonts w:ascii="Times New Roman" w:hAnsi="Times New Roman" w:cs="Times New Roman"/>
          <w:color w:val="000000" w:themeColor="text1"/>
          <w:sz w:val="24"/>
          <w:szCs w:val="24"/>
        </w:rPr>
        <w:t xml:space="preserve"> составляющие:</w:t>
      </w:r>
    </w:p>
    <w:p w:rsidR="008732A1" w:rsidRPr="00FA3F2E" w:rsidRDefault="008732A1" w:rsidP="00FA3F2E">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забор воды</w:t>
      </w:r>
      <w:r w:rsidR="00FA3F2E">
        <w:rPr>
          <w:rFonts w:ascii="Times New Roman" w:hAnsi="Times New Roman" w:cs="Times New Roman"/>
          <w:color w:val="000000" w:themeColor="text1"/>
          <w:sz w:val="24"/>
          <w:szCs w:val="24"/>
        </w:rPr>
        <w:t xml:space="preserve"> из источника</w:t>
      </w:r>
      <w:r w:rsidRPr="00646F04">
        <w:rPr>
          <w:rFonts w:ascii="Times New Roman" w:hAnsi="Times New Roman" w:cs="Times New Roman"/>
          <w:color w:val="000000" w:themeColor="text1"/>
          <w:sz w:val="24"/>
          <w:szCs w:val="24"/>
        </w:rPr>
        <w:t>;</w:t>
      </w:r>
    </w:p>
    <w:p w:rsidR="008732A1" w:rsidRPr="00646F04" w:rsidRDefault="008732A1" w:rsidP="008732A1">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транспортировка воды для всех категорий потребителей.</w:t>
      </w:r>
    </w:p>
    <w:p w:rsidR="008732A1" w:rsidRPr="00BC210E" w:rsidRDefault="008732A1" w:rsidP="00B14C03">
      <w:pPr>
        <w:tabs>
          <w:tab w:val="left" w:pos="993"/>
        </w:tabs>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Поставщиком услуги централизованного холодного водоснабжения на территории поселения является </w:t>
      </w:r>
      <w:r w:rsidR="00E47BCA">
        <w:rPr>
          <w:rFonts w:ascii="Times New Roman" w:hAnsi="Times New Roman" w:cs="Times New Roman"/>
          <w:color w:val="000000" w:themeColor="text1"/>
          <w:sz w:val="24"/>
          <w:szCs w:val="24"/>
        </w:rPr>
        <w:t>ООО «Стратегия» и ООО «ЖКХ Чечеульский»</w:t>
      </w:r>
      <w:r w:rsidRPr="00646F04">
        <w:rPr>
          <w:rFonts w:ascii="Times New Roman" w:hAnsi="Times New Roman" w:cs="Times New Roman"/>
          <w:color w:val="000000" w:themeColor="text1"/>
          <w:sz w:val="24"/>
          <w:szCs w:val="24"/>
        </w:rPr>
        <w:t>.</w:t>
      </w:r>
    </w:p>
    <w:p w:rsidR="004578BC" w:rsidRPr="006B3B30" w:rsidRDefault="00E2038C" w:rsidP="004578BC">
      <w:pPr>
        <w:tabs>
          <w:tab w:val="left" w:pos="993"/>
        </w:tabs>
        <w:spacing w:after="0"/>
        <w:ind w:firstLine="709"/>
        <w:jc w:val="both"/>
        <w:rPr>
          <w:rFonts w:ascii="Times New Roman" w:hAnsi="Times New Roman" w:cs="Times New Roman"/>
          <w:sz w:val="24"/>
          <w:szCs w:val="24"/>
        </w:rPr>
      </w:pPr>
      <w:r w:rsidRPr="00E2038C">
        <w:rPr>
          <w:rFonts w:ascii="Times New Roman" w:hAnsi="Times New Roman" w:cs="Times New Roman"/>
          <w:color w:val="000000" w:themeColor="text1"/>
          <w:sz w:val="24"/>
          <w:szCs w:val="24"/>
        </w:rPr>
        <w:t xml:space="preserve">На основании </w:t>
      </w:r>
      <w:r w:rsidR="00A273BE">
        <w:rPr>
          <w:rFonts w:ascii="Times New Roman" w:hAnsi="Times New Roman" w:cs="Times New Roman"/>
          <w:color w:val="000000" w:themeColor="text1"/>
          <w:sz w:val="24"/>
          <w:szCs w:val="24"/>
        </w:rPr>
        <w:t>договора аренды</w:t>
      </w:r>
      <w:r w:rsidRPr="00E2038C">
        <w:rPr>
          <w:rFonts w:ascii="Times New Roman" w:hAnsi="Times New Roman" w:cs="Times New Roman"/>
          <w:color w:val="000000" w:themeColor="text1"/>
          <w:sz w:val="24"/>
          <w:szCs w:val="24"/>
        </w:rPr>
        <w:t xml:space="preserve"> в эксплуатации у </w:t>
      </w:r>
      <w:r w:rsidR="00E47BCA">
        <w:rPr>
          <w:rFonts w:ascii="Times New Roman" w:hAnsi="Times New Roman" w:cs="Times New Roman"/>
          <w:color w:val="000000" w:themeColor="text1"/>
          <w:sz w:val="24"/>
          <w:szCs w:val="24"/>
        </w:rPr>
        <w:t>ООО «Стратегия» и ООО «ЖКХ Чечеульский»</w:t>
      </w:r>
      <w:r w:rsidR="00FA3F2E">
        <w:rPr>
          <w:rFonts w:ascii="Times New Roman" w:hAnsi="Times New Roman" w:cs="Times New Roman"/>
          <w:color w:val="000000" w:themeColor="text1"/>
          <w:sz w:val="24"/>
          <w:szCs w:val="24"/>
        </w:rPr>
        <w:t xml:space="preserve"> </w:t>
      </w:r>
      <w:r w:rsidR="004578BC" w:rsidRPr="006B3B30">
        <w:rPr>
          <w:rFonts w:ascii="Times New Roman" w:hAnsi="Times New Roman" w:cs="Times New Roman"/>
          <w:sz w:val="24"/>
          <w:szCs w:val="24"/>
        </w:rPr>
        <w:t xml:space="preserve">по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скому</w:t>
      </w:r>
      <w:r w:rsidR="004578BC">
        <w:rPr>
          <w:rFonts w:ascii="Times New Roman" w:hAnsi="Times New Roman" w:cs="Times New Roman"/>
          <w:sz w:val="24"/>
          <w:szCs w:val="24"/>
        </w:rPr>
        <w:t xml:space="preserve"> с</w:t>
      </w:r>
      <w:r w:rsidR="00B14C03">
        <w:rPr>
          <w:rFonts w:ascii="Times New Roman" w:hAnsi="Times New Roman" w:cs="Times New Roman"/>
          <w:sz w:val="24"/>
          <w:szCs w:val="24"/>
        </w:rPr>
        <w:t>ельсовету</w:t>
      </w:r>
      <w:r w:rsidR="004578BC">
        <w:rPr>
          <w:rFonts w:ascii="Times New Roman" w:hAnsi="Times New Roman" w:cs="Times New Roman"/>
          <w:sz w:val="24"/>
          <w:szCs w:val="24"/>
        </w:rPr>
        <w:t xml:space="preserve"> </w:t>
      </w:r>
      <w:r w:rsidR="004578BC" w:rsidRPr="006B3B30">
        <w:rPr>
          <w:rFonts w:ascii="Times New Roman" w:hAnsi="Times New Roman" w:cs="Times New Roman"/>
          <w:sz w:val="24"/>
          <w:szCs w:val="24"/>
        </w:rPr>
        <w:t>находится:</w:t>
      </w:r>
    </w:p>
    <w:p w:rsidR="004578BC" w:rsidRDefault="004D5F55" w:rsidP="004578BC">
      <w:pPr>
        <w:pStyle w:val="ae"/>
        <w:numPr>
          <w:ilvl w:val="0"/>
          <w:numId w:val="11"/>
        </w:numPr>
        <w:tabs>
          <w:tab w:val="left" w:pos="993"/>
        </w:tabs>
        <w:spacing w:after="0"/>
        <w:ind w:hanging="720"/>
        <w:jc w:val="both"/>
        <w:rPr>
          <w:rFonts w:ascii="Times New Roman" w:hAnsi="Times New Roman" w:cs="Times New Roman"/>
          <w:sz w:val="24"/>
          <w:szCs w:val="24"/>
        </w:rPr>
      </w:pPr>
      <w:r>
        <w:rPr>
          <w:rFonts w:ascii="Times New Roman" w:hAnsi="Times New Roman" w:cs="Times New Roman"/>
          <w:sz w:val="24"/>
          <w:szCs w:val="24"/>
        </w:rPr>
        <w:t>14</w:t>
      </w:r>
      <w:r w:rsidR="006870E9">
        <w:rPr>
          <w:rFonts w:ascii="Times New Roman" w:hAnsi="Times New Roman" w:cs="Times New Roman"/>
          <w:sz w:val="24"/>
          <w:szCs w:val="24"/>
        </w:rPr>
        <w:t> 253</w:t>
      </w:r>
      <w:r w:rsidR="0023524A">
        <w:rPr>
          <w:rFonts w:ascii="Times New Roman" w:hAnsi="Times New Roman" w:cs="Times New Roman"/>
          <w:sz w:val="24"/>
          <w:szCs w:val="24"/>
        </w:rPr>
        <w:t xml:space="preserve"> </w:t>
      </w:r>
      <w:r w:rsidR="004578BC" w:rsidRPr="006C3F30">
        <w:rPr>
          <w:rFonts w:ascii="Times New Roman" w:hAnsi="Times New Roman" w:cs="Times New Roman"/>
          <w:sz w:val="24"/>
          <w:szCs w:val="24"/>
        </w:rPr>
        <w:t>п</w:t>
      </w:r>
      <w:r w:rsidR="004578BC">
        <w:rPr>
          <w:rFonts w:ascii="Times New Roman" w:hAnsi="Times New Roman" w:cs="Times New Roman"/>
          <w:sz w:val="24"/>
          <w:szCs w:val="24"/>
        </w:rPr>
        <w:t xml:space="preserve">огонных </w:t>
      </w:r>
      <w:r w:rsidR="004578BC" w:rsidRPr="008C7518">
        <w:rPr>
          <w:rFonts w:ascii="Times New Roman" w:hAnsi="Times New Roman" w:cs="Times New Roman"/>
          <w:sz w:val="24"/>
          <w:szCs w:val="24"/>
        </w:rPr>
        <w:t>метр</w:t>
      </w:r>
      <w:r w:rsidR="00D14A83">
        <w:rPr>
          <w:rFonts w:ascii="Times New Roman" w:hAnsi="Times New Roman" w:cs="Times New Roman"/>
          <w:sz w:val="24"/>
          <w:szCs w:val="24"/>
        </w:rPr>
        <w:t>а</w:t>
      </w:r>
      <w:r w:rsidR="004578BC">
        <w:rPr>
          <w:rFonts w:ascii="Times New Roman" w:hAnsi="Times New Roman" w:cs="Times New Roman"/>
          <w:sz w:val="24"/>
          <w:szCs w:val="24"/>
        </w:rPr>
        <w:t xml:space="preserve"> водопроводных сетей;</w:t>
      </w:r>
    </w:p>
    <w:p w:rsidR="006870E9" w:rsidRPr="006870E9" w:rsidRDefault="00BD4481" w:rsidP="006870E9">
      <w:pPr>
        <w:pStyle w:val="ae"/>
        <w:numPr>
          <w:ilvl w:val="0"/>
          <w:numId w:val="11"/>
        </w:numPr>
        <w:tabs>
          <w:tab w:val="left" w:pos="993"/>
        </w:tabs>
        <w:spacing w:after="0"/>
        <w:ind w:hanging="720"/>
        <w:jc w:val="both"/>
        <w:rPr>
          <w:rFonts w:ascii="Times New Roman" w:hAnsi="Times New Roman" w:cs="Times New Roman"/>
          <w:sz w:val="24"/>
          <w:szCs w:val="24"/>
        </w:rPr>
      </w:pPr>
      <w:r>
        <w:rPr>
          <w:rFonts w:ascii="Times New Roman" w:hAnsi="Times New Roman" w:cs="Times New Roman"/>
          <w:sz w:val="24"/>
          <w:szCs w:val="24"/>
          <w:lang w:val="en-US"/>
        </w:rPr>
        <w:t>2</w:t>
      </w:r>
      <w:r w:rsidR="006870E9">
        <w:rPr>
          <w:rFonts w:ascii="Times New Roman" w:hAnsi="Times New Roman" w:cs="Times New Roman"/>
          <w:sz w:val="24"/>
          <w:szCs w:val="24"/>
        </w:rPr>
        <w:t xml:space="preserve"> водонапорные башни</w:t>
      </w:r>
      <w:r w:rsidR="006870E9">
        <w:rPr>
          <w:rFonts w:ascii="Times New Roman" w:hAnsi="Times New Roman" w:cs="Times New Roman"/>
          <w:sz w:val="24"/>
          <w:szCs w:val="24"/>
          <w:lang w:val="en-US"/>
        </w:rPr>
        <w:t>;</w:t>
      </w:r>
    </w:p>
    <w:p w:rsidR="006870E9" w:rsidRPr="006870E9" w:rsidRDefault="006870E9" w:rsidP="006870E9">
      <w:pPr>
        <w:pStyle w:val="ae"/>
        <w:numPr>
          <w:ilvl w:val="0"/>
          <w:numId w:val="11"/>
        </w:numPr>
        <w:tabs>
          <w:tab w:val="left" w:pos="993"/>
        </w:tabs>
        <w:spacing w:after="0"/>
        <w:ind w:hanging="720"/>
        <w:jc w:val="both"/>
        <w:rPr>
          <w:rFonts w:ascii="Times New Roman" w:hAnsi="Times New Roman" w:cs="Times New Roman"/>
          <w:sz w:val="24"/>
          <w:szCs w:val="24"/>
        </w:rPr>
      </w:pPr>
      <w:r>
        <w:rPr>
          <w:rFonts w:ascii="Times New Roman" w:hAnsi="Times New Roman" w:cs="Times New Roman"/>
          <w:sz w:val="24"/>
          <w:szCs w:val="24"/>
        </w:rPr>
        <w:t>3 резервуара чистой воды.</w:t>
      </w:r>
    </w:p>
    <w:p w:rsidR="00FA3F2E" w:rsidRPr="006870E9" w:rsidRDefault="006870E9" w:rsidP="004578BC">
      <w:pPr>
        <w:pStyle w:val="ae"/>
        <w:numPr>
          <w:ilvl w:val="0"/>
          <w:numId w:val="11"/>
        </w:numPr>
        <w:tabs>
          <w:tab w:val="left" w:pos="993"/>
        </w:tabs>
        <w:spacing w:after="0"/>
        <w:ind w:hanging="720"/>
        <w:jc w:val="both"/>
        <w:rPr>
          <w:rFonts w:ascii="Times New Roman" w:hAnsi="Times New Roman" w:cs="Times New Roman"/>
          <w:sz w:val="24"/>
          <w:szCs w:val="24"/>
        </w:rPr>
      </w:pPr>
      <w:r>
        <w:rPr>
          <w:rFonts w:ascii="Times New Roman" w:hAnsi="Times New Roman" w:cs="Times New Roman"/>
          <w:sz w:val="24"/>
          <w:szCs w:val="24"/>
        </w:rPr>
        <w:t>1</w:t>
      </w:r>
      <w:r w:rsidR="003C639A">
        <w:rPr>
          <w:rFonts w:ascii="Times New Roman" w:hAnsi="Times New Roman" w:cs="Times New Roman"/>
          <w:sz w:val="24"/>
          <w:szCs w:val="24"/>
        </w:rPr>
        <w:t xml:space="preserve"> </w:t>
      </w:r>
      <w:r w:rsidR="0023524A">
        <w:rPr>
          <w:rFonts w:ascii="Times New Roman" w:hAnsi="Times New Roman" w:cs="Times New Roman"/>
          <w:sz w:val="24"/>
          <w:szCs w:val="24"/>
        </w:rPr>
        <w:t>водозаборн</w:t>
      </w:r>
      <w:r>
        <w:rPr>
          <w:rFonts w:ascii="Times New Roman" w:hAnsi="Times New Roman" w:cs="Times New Roman"/>
          <w:sz w:val="24"/>
          <w:szCs w:val="24"/>
        </w:rPr>
        <w:t>ая</w:t>
      </w:r>
      <w:r w:rsidR="00FA3F2E">
        <w:rPr>
          <w:rFonts w:ascii="Times New Roman" w:hAnsi="Times New Roman" w:cs="Times New Roman"/>
          <w:sz w:val="24"/>
          <w:szCs w:val="24"/>
        </w:rPr>
        <w:t xml:space="preserve"> скважин</w:t>
      </w:r>
      <w:r>
        <w:rPr>
          <w:rFonts w:ascii="Times New Roman" w:hAnsi="Times New Roman" w:cs="Times New Roman"/>
          <w:sz w:val="24"/>
          <w:szCs w:val="24"/>
        </w:rPr>
        <w:t>а</w:t>
      </w:r>
      <w:r w:rsidR="00FA3F2E">
        <w:rPr>
          <w:rFonts w:ascii="Times New Roman" w:hAnsi="Times New Roman" w:cs="Times New Roman"/>
          <w:sz w:val="24"/>
          <w:szCs w:val="24"/>
          <w:lang w:val="en-US"/>
        </w:rPr>
        <w:t>;</w:t>
      </w:r>
    </w:p>
    <w:p w:rsidR="006870E9" w:rsidRPr="006870E9" w:rsidRDefault="006870E9" w:rsidP="004578BC">
      <w:pPr>
        <w:pStyle w:val="ae"/>
        <w:numPr>
          <w:ilvl w:val="0"/>
          <w:numId w:val="11"/>
        </w:numPr>
        <w:tabs>
          <w:tab w:val="left" w:pos="993"/>
        </w:tabs>
        <w:spacing w:after="0"/>
        <w:ind w:hanging="720"/>
        <w:jc w:val="both"/>
        <w:rPr>
          <w:rFonts w:ascii="Times New Roman" w:hAnsi="Times New Roman" w:cs="Times New Roman"/>
          <w:sz w:val="24"/>
          <w:szCs w:val="24"/>
        </w:rPr>
      </w:pPr>
      <w:r>
        <w:rPr>
          <w:rFonts w:ascii="Times New Roman" w:hAnsi="Times New Roman" w:cs="Times New Roman"/>
          <w:sz w:val="24"/>
          <w:szCs w:val="24"/>
        </w:rPr>
        <w:t xml:space="preserve">1 насосная станция </w:t>
      </w:r>
      <w:r>
        <w:rPr>
          <w:rFonts w:ascii="Times New Roman" w:hAnsi="Times New Roman" w:cs="Times New Roman"/>
          <w:sz w:val="24"/>
          <w:szCs w:val="24"/>
          <w:lang w:val="en-US"/>
        </w:rPr>
        <w:t xml:space="preserve">III </w:t>
      </w:r>
      <w:r>
        <w:rPr>
          <w:rFonts w:ascii="Times New Roman" w:hAnsi="Times New Roman" w:cs="Times New Roman"/>
          <w:sz w:val="24"/>
          <w:szCs w:val="24"/>
        </w:rPr>
        <w:t>подъема</w:t>
      </w:r>
      <w:r>
        <w:rPr>
          <w:rFonts w:ascii="Times New Roman" w:hAnsi="Times New Roman" w:cs="Times New Roman"/>
          <w:sz w:val="24"/>
          <w:szCs w:val="24"/>
          <w:lang w:val="en-US"/>
        </w:rPr>
        <w:t>.</w:t>
      </w:r>
    </w:p>
    <w:p w:rsidR="006870E9" w:rsidRPr="006870E9" w:rsidRDefault="006870E9" w:rsidP="006870E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Pr="006870E9">
        <w:rPr>
          <w:rFonts w:ascii="Times New Roman" w:hAnsi="Times New Roman" w:cs="Times New Roman"/>
          <w:sz w:val="24"/>
          <w:szCs w:val="24"/>
        </w:rPr>
        <w:t xml:space="preserve">Схема водоснабжения </w:t>
      </w:r>
      <w:r>
        <w:rPr>
          <w:rFonts w:ascii="Times New Roman" w:hAnsi="Times New Roman" w:cs="Times New Roman"/>
          <w:sz w:val="24"/>
          <w:szCs w:val="24"/>
        </w:rPr>
        <w:t>села Сотниково, деревни Арефьевка и деревни Круглово</w:t>
      </w:r>
      <w:r w:rsidRPr="006870E9">
        <w:rPr>
          <w:rFonts w:ascii="Times New Roman" w:hAnsi="Times New Roman" w:cs="Times New Roman"/>
          <w:sz w:val="24"/>
          <w:szCs w:val="24"/>
        </w:rPr>
        <w:t xml:space="preserve">: </w:t>
      </w:r>
      <w:r>
        <w:rPr>
          <w:rFonts w:ascii="Times New Roman" w:hAnsi="Times New Roman" w:cs="Times New Roman"/>
          <w:sz w:val="24"/>
          <w:szCs w:val="24"/>
        </w:rPr>
        <w:t xml:space="preserve">магистральный трубопровод </w:t>
      </w:r>
      <w:r w:rsidRPr="006870E9">
        <w:rPr>
          <w:rFonts w:ascii="Times New Roman" w:hAnsi="Times New Roman" w:cs="Times New Roman"/>
          <w:sz w:val="24"/>
          <w:szCs w:val="24"/>
        </w:rPr>
        <w:t xml:space="preserve">– </w:t>
      </w:r>
      <w:r>
        <w:rPr>
          <w:rFonts w:ascii="Times New Roman" w:hAnsi="Times New Roman" w:cs="Times New Roman"/>
          <w:sz w:val="24"/>
          <w:szCs w:val="24"/>
        </w:rPr>
        <w:t>резервуар чистой воды</w:t>
      </w:r>
      <w:r w:rsidRPr="006870E9">
        <w:rPr>
          <w:rFonts w:ascii="Times New Roman" w:hAnsi="Times New Roman" w:cs="Times New Roman"/>
          <w:sz w:val="24"/>
          <w:szCs w:val="24"/>
        </w:rPr>
        <w:t xml:space="preserve"> – </w:t>
      </w:r>
      <w:r>
        <w:rPr>
          <w:rFonts w:ascii="Times New Roman" w:hAnsi="Times New Roman" w:cs="Times New Roman"/>
          <w:sz w:val="24"/>
          <w:szCs w:val="24"/>
        </w:rPr>
        <w:t xml:space="preserve">насосная станция </w:t>
      </w:r>
      <w:r>
        <w:rPr>
          <w:rFonts w:ascii="Times New Roman" w:hAnsi="Times New Roman" w:cs="Times New Roman"/>
          <w:sz w:val="24"/>
          <w:szCs w:val="24"/>
          <w:lang w:val="en-US"/>
        </w:rPr>
        <w:t>III</w:t>
      </w:r>
      <w:r w:rsidRPr="006870E9">
        <w:rPr>
          <w:rFonts w:ascii="Times New Roman" w:hAnsi="Times New Roman" w:cs="Times New Roman"/>
          <w:sz w:val="24"/>
          <w:szCs w:val="24"/>
        </w:rPr>
        <w:t xml:space="preserve"> подъема – распределительная сеть – потребитель.</w:t>
      </w:r>
    </w:p>
    <w:p w:rsidR="004578BC" w:rsidRDefault="006C7BD3" w:rsidP="004578BC">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Схема водоснабжения </w:t>
      </w:r>
      <w:r w:rsidR="0023524A">
        <w:rPr>
          <w:rFonts w:ascii="Times New Roman" w:hAnsi="Times New Roman" w:cs="Times New Roman"/>
          <w:sz w:val="24"/>
          <w:szCs w:val="24"/>
        </w:rPr>
        <w:t xml:space="preserve">поселка </w:t>
      </w:r>
      <w:r w:rsidR="006870E9">
        <w:rPr>
          <w:rFonts w:ascii="Times New Roman" w:hAnsi="Times New Roman" w:cs="Times New Roman"/>
          <w:sz w:val="24"/>
          <w:szCs w:val="24"/>
        </w:rPr>
        <w:t>Шахтинский</w:t>
      </w:r>
      <w:r w:rsidR="004578BC" w:rsidRPr="003460CD">
        <w:rPr>
          <w:rFonts w:ascii="Times New Roman" w:hAnsi="Times New Roman" w:cs="Times New Roman"/>
          <w:sz w:val="24"/>
          <w:szCs w:val="24"/>
        </w:rPr>
        <w:t xml:space="preserve">: </w:t>
      </w:r>
      <w:r w:rsidR="00FA3F2E">
        <w:rPr>
          <w:rFonts w:ascii="Times New Roman" w:hAnsi="Times New Roman" w:cs="Times New Roman"/>
          <w:sz w:val="24"/>
          <w:szCs w:val="24"/>
        </w:rPr>
        <w:t>подземный источник</w:t>
      </w:r>
      <w:r w:rsidR="004578BC" w:rsidRPr="003460CD">
        <w:rPr>
          <w:rFonts w:ascii="Times New Roman" w:hAnsi="Times New Roman" w:cs="Times New Roman"/>
          <w:sz w:val="24"/>
          <w:szCs w:val="24"/>
        </w:rPr>
        <w:t xml:space="preserve"> – </w:t>
      </w:r>
      <w:r w:rsidR="00FA3F2E">
        <w:rPr>
          <w:rFonts w:ascii="Times New Roman" w:hAnsi="Times New Roman" w:cs="Times New Roman"/>
          <w:sz w:val="24"/>
          <w:szCs w:val="24"/>
        </w:rPr>
        <w:t>подземный водозабор</w:t>
      </w:r>
      <w:r w:rsidR="004578BC" w:rsidRPr="003460CD">
        <w:rPr>
          <w:rFonts w:ascii="Times New Roman" w:hAnsi="Times New Roman" w:cs="Times New Roman"/>
          <w:sz w:val="24"/>
          <w:szCs w:val="24"/>
        </w:rPr>
        <w:t xml:space="preserve"> – </w:t>
      </w:r>
      <w:r w:rsidR="00B96D6C">
        <w:rPr>
          <w:rFonts w:ascii="Times New Roman" w:hAnsi="Times New Roman" w:cs="Times New Roman"/>
          <w:sz w:val="24"/>
          <w:szCs w:val="24"/>
        </w:rPr>
        <w:t>водонапорная башня</w:t>
      </w:r>
      <w:r w:rsidR="004578BC" w:rsidRPr="003460CD">
        <w:rPr>
          <w:rFonts w:ascii="Times New Roman" w:hAnsi="Times New Roman" w:cs="Times New Roman"/>
          <w:sz w:val="24"/>
          <w:szCs w:val="24"/>
        </w:rPr>
        <w:t xml:space="preserve"> –</w:t>
      </w:r>
      <w:r w:rsidR="00FA3F2E">
        <w:rPr>
          <w:rFonts w:ascii="Times New Roman" w:hAnsi="Times New Roman" w:cs="Times New Roman"/>
          <w:sz w:val="24"/>
          <w:szCs w:val="24"/>
        </w:rPr>
        <w:t xml:space="preserve"> распределительная сеть</w:t>
      </w:r>
      <w:r w:rsidR="00A273BE" w:rsidRPr="003460CD">
        <w:rPr>
          <w:rFonts w:ascii="Times New Roman" w:hAnsi="Times New Roman" w:cs="Times New Roman"/>
          <w:sz w:val="24"/>
          <w:szCs w:val="24"/>
        </w:rPr>
        <w:t xml:space="preserve"> –</w:t>
      </w:r>
      <w:r w:rsidR="00A273BE">
        <w:rPr>
          <w:rFonts w:ascii="Times New Roman" w:hAnsi="Times New Roman" w:cs="Times New Roman"/>
          <w:sz w:val="24"/>
          <w:szCs w:val="24"/>
        </w:rPr>
        <w:t xml:space="preserve"> </w:t>
      </w:r>
      <w:r w:rsidR="004578BC" w:rsidRPr="003460CD">
        <w:rPr>
          <w:rFonts w:ascii="Times New Roman" w:hAnsi="Times New Roman" w:cs="Times New Roman"/>
          <w:sz w:val="24"/>
          <w:szCs w:val="24"/>
        </w:rPr>
        <w:t>потребитель.</w:t>
      </w: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8732A1" w:rsidRPr="00646F04" w:rsidRDefault="008732A1" w:rsidP="008732A1">
      <w:pPr>
        <w:tabs>
          <w:tab w:val="left" w:pos="993"/>
        </w:tabs>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Качество воды из водопроводных сетей контролируется в достаточной мере, регулярно проверяется службой Роспотребнадзора. Качество воды из водопровода по основным показателям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B850BF" w:rsidRPr="00646F04" w:rsidRDefault="00B850BF" w:rsidP="002B6D7E">
      <w:pPr>
        <w:pStyle w:val="ae"/>
        <w:tabs>
          <w:tab w:val="left" w:pos="993"/>
        </w:tabs>
        <w:spacing w:after="0"/>
        <w:ind w:left="709"/>
        <w:jc w:val="both"/>
        <w:rPr>
          <w:rFonts w:ascii="Times New Roman" w:hAnsi="Times New Roman" w:cs="Times New Roman"/>
          <w:color w:val="000000" w:themeColor="text1"/>
          <w:sz w:val="24"/>
          <w:szCs w:val="24"/>
        </w:rPr>
      </w:pPr>
    </w:p>
    <w:p w:rsidR="002B6D7E" w:rsidRPr="00646F04" w:rsidRDefault="002B6D7E" w:rsidP="002B6D7E">
      <w:pPr>
        <w:pStyle w:val="3"/>
        <w:spacing w:before="0"/>
        <w:jc w:val="center"/>
        <w:rPr>
          <w:rFonts w:ascii="Times New Roman" w:hAnsi="Times New Roman" w:cs="Times New Roman"/>
          <w:b w:val="0"/>
          <w:i/>
          <w:color w:val="000000" w:themeColor="text1"/>
          <w:sz w:val="24"/>
          <w:szCs w:val="24"/>
        </w:rPr>
      </w:pPr>
      <w:bookmarkStart w:id="5" w:name="_Toc79075164"/>
      <w:r w:rsidRPr="00646F04">
        <w:rPr>
          <w:rFonts w:ascii="Times New Roman" w:hAnsi="Times New Roman" w:cs="Times New Roman"/>
          <w:b w:val="0"/>
          <w:i/>
          <w:color w:val="000000" w:themeColor="text1"/>
          <w:sz w:val="24"/>
          <w:szCs w:val="24"/>
        </w:rPr>
        <w:t>1.1.2. Структура системы водоснабжения</w:t>
      </w:r>
      <w:bookmarkEnd w:id="5"/>
    </w:p>
    <w:p w:rsidR="004578BC" w:rsidRPr="006B3B30" w:rsidRDefault="004578BC" w:rsidP="004578BC">
      <w:pPr>
        <w:spacing w:after="0"/>
        <w:jc w:val="both"/>
        <w:rPr>
          <w:rFonts w:ascii="Times New Roman" w:hAnsi="Times New Roman" w:cs="Times New Roman"/>
          <w:sz w:val="24"/>
          <w:szCs w:val="24"/>
        </w:rPr>
      </w:pPr>
    </w:p>
    <w:p w:rsidR="00CD54B2" w:rsidRDefault="004578BC" w:rsidP="00CD54B2">
      <w:pPr>
        <w:spacing w:after="0"/>
        <w:ind w:firstLine="709"/>
        <w:jc w:val="both"/>
        <w:rPr>
          <w:rFonts w:ascii="Times New Roman" w:hAnsi="Times New Roman" w:cs="Times New Roman"/>
          <w:sz w:val="24"/>
          <w:szCs w:val="24"/>
        </w:rPr>
      </w:pPr>
      <w:r w:rsidRPr="006B3B30">
        <w:rPr>
          <w:rFonts w:ascii="Times New Roman" w:hAnsi="Times New Roman" w:cs="Times New Roman"/>
          <w:sz w:val="24"/>
          <w:szCs w:val="24"/>
        </w:rPr>
        <w:t>Централизованн</w:t>
      </w:r>
      <w:r w:rsidR="003D01B5">
        <w:rPr>
          <w:rFonts w:ascii="Times New Roman" w:hAnsi="Times New Roman" w:cs="Times New Roman"/>
          <w:sz w:val="24"/>
          <w:szCs w:val="24"/>
        </w:rPr>
        <w:t>ая</w:t>
      </w:r>
      <w:r w:rsidRPr="006B3B30">
        <w:rPr>
          <w:rFonts w:ascii="Times New Roman" w:hAnsi="Times New Roman" w:cs="Times New Roman"/>
          <w:sz w:val="24"/>
          <w:szCs w:val="24"/>
        </w:rPr>
        <w:t xml:space="preserve"> систем</w:t>
      </w:r>
      <w:r w:rsidR="003D01B5">
        <w:rPr>
          <w:rFonts w:ascii="Times New Roman" w:hAnsi="Times New Roman" w:cs="Times New Roman"/>
          <w:sz w:val="24"/>
          <w:szCs w:val="24"/>
        </w:rPr>
        <w:t>а</w:t>
      </w:r>
      <w:r w:rsidRPr="006B3B30">
        <w:rPr>
          <w:rFonts w:ascii="Times New Roman" w:hAnsi="Times New Roman" w:cs="Times New Roman"/>
          <w:sz w:val="24"/>
          <w:szCs w:val="24"/>
        </w:rPr>
        <w:t xml:space="preserve"> водоснабжения </w:t>
      </w:r>
      <w:r w:rsidR="003D01B5">
        <w:rPr>
          <w:rFonts w:ascii="Times New Roman" w:hAnsi="Times New Roman" w:cs="Times New Roman"/>
          <w:sz w:val="24"/>
          <w:szCs w:val="24"/>
        </w:rPr>
        <w:t>села Сотниково</w:t>
      </w:r>
      <w:r w:rsidR="00CD54B2">
        <w:rPr>
          <w:rFonts w:ascii="Times New Roman" w:hAnsi="Times New Roman" w:cs="Times New Roman"/>
          <w:sz w:val="24"/>
          <w:szCs w:val="24"/>
        </w:rPr>
        <w:t xml:space="preserve"> обеспечивает </w:t>
      </w:r>
      <w:r w:rsidRPr="00CD54B2">
        <w:rPr>
          <w:rFonts w:ascii="Times New Roman" w:hAnsi="Times New Roman" w:cs="Times New Roman"/>
          <w:sz w:val="24"/>
          <w:szCs w:val="24"/>
        </w:rPr>
        <w:t>общественные здани</w:t>
      </w:r>
      <w:r w:rsidR="004E5C8E" w:rsidRPr="00CD54B2">
        <w:rPr>
          <w:rFonts w:ascii="Times New Roman" w:hAnsi="Times New Roman" w:cs="Times New Roman"/>
          <w:sz w:val="24"/>
          <w:szCs w:val="24"/>
        </w:rPr>
        <w:t>я</w:t>
      </w:r>
      <w:r w:rsidRPr="00CD54B2">
        <w:rPr>
          <w:rFonts w:ascii="Times New Roman" w:hAnsi="Times New Roman" w:cs="Times New Roman"/>
          <w:sz w:val="24"/>
          <w:szCs w:val="24"/>
        </w:rPr>
        <w:t xml:space="preserve">, нужды котельных, нужды юридических лиц, тушение пожаров и население </w:t>
      </w:r>
      <w:r w:rsidR="00B763A8">
        <w:rPr>
          <w:rFonts w:ascii="Times New Roman" w:hAnsi="Times New Roman" w:cs="Times New Roman"/>
          <w:sz w:val="24"/>
          <w:szCs w:val="24"/>
        </w:rPr>
        <w:t>сел</w:t>
      </w:r>
      <w:r w:rsidR="003D01B5">
        <w:rPr>
          <w:rFonts w:ascii="Times New Roman" w:hAnsi="Times New Roman" w:cs="Times New Roman"/>
          <w:sz w:val="24"/>
          <w:szCs w:val="24"/>
        </w:rPr>
        <w:t>а</w:t>
      </w:r>
      <w:r w:rsidR="004E5C8E" w:rsidRPr="00CD54B2">
        <w:rPr>
          <w:rFonts w:ascii="Times New Roman" w:hAnsi="Times New Roman" w:cs="Times New Roman"/>
          <w:sz w:val="24"/>
          <w:szCs w:val="24"/>
        </w:rPr>
        <w:t xml:space="preserve"> </w:t>
      </w:r>
      <w:r w:rsidRPr="00CD54B2">
        <w:rPr>
          <w:rFonts w:ascii="Times New Roman" w:hAnsi="Times New Roman" w:cs="Times New Roman"/>
          <w:sz w:val="24"/>
          <w:szCs w:val="24"/>
        </w:rPr>
        <w:t>водой из централизованных систем водоснабжения, источником которо</w:t>
      </w:r>
      <w:r w:rsidR="004E5C8E" w:rsidRPr="00CD54B2">
        <w:rPr>
          <w:rFonts w:ascii="Times New Roman" w:hAnsi="Times New Roman" w:cs="Times New Roman"/>
          <w:sz w:val="24"/>
          <w:szCs w:val="24"/>
        </w:rPr>
        <w:t>й</w:t>
      </w:r>
      <w:r w:rsidRPr="00CD54B2">
        <w:rPr>
          <w:rFonts w:ascii="Times New Roman" w:hAnsi="Times New Roman" w:cs="Times New Roman"/>
          <w:sz w:val="24"/>
          <w:szCs w:val="24"/>
        </w:rPr>
        <w:t xml:space="preserve"> </w:t>
      </w:r>
      <w:r w:rsidR="00FA3F2E" w:rsidRPr="00CD54B2">
        <w:rPr>
          <w:rFonts w:ascii="Times New Roman" w:hAnsi="Times New Roman" w:cs="Times New Roman"/>
          <w:sz w:val="24"/>
          <w:szCs w:val="24"/>
        </w:rPr>
        <w:t>явля</w:t>
      </w:r>
      <w:r w:rsidR="003D01B5">
        <w:rPr>
          <w:rFonts w:ascii="Times New Roman" w:hAnsi="Times New Roman" w:cs="Times New Roman"/>
          <w:sz w:val="24"/>
          <w:szCs w:val="24"/>
        </w:rPr>
        <w:t>ется поверхностный водозабор в селе Анцирь</w:t>
      </w:r>
      <w:r w:rsidRPr="00CD54B2">
        <w:rPr>
          <w:rFonts w:ascii="Times New Roman" w:hAnsi="Times New Roman" w:cs="Times New Roman"/>
          <w:sz w:val="24"/>
          <w:szCs w:val="24"/>
        </w:rPr>
        <w:t xml:space="preserve">. </w:t>
      </w:r>
      <w:r w:rsidR="00E51770" w:rsidRPr="00CD54B2">
        <w:rPr>
          <w:rFonts w:ascii="Times New Roman" w:hAnsi="Times New Roman" w:cs="Times New Roman"/>
          <w:sz w:val="24"/>
          <w:szCs w:val="24"/>
        </w:rPr>
        <w:t>Хозяйственн</w:t>
      </w:r>
      <w:r w:rsidR="00FA3F2E" w:rsidRPr="00CD54B2">
        <w:rPr>
          <w:rFonts w:ascii="Times New Roman" w:hAnsi="Times New Roman" w:cs="Times New Roman"/>
          <w:sz w:val="24"/>
          <w:szCs w:val="24"/>
        </w:rPr>
        <w:t xml:space="preserve">о-питьевой водой обеспечено </w:t>
      </w:r>
      <w:r w:rsidR="00751BAF">
        <w:rPr>
          <w:rFonts w:ascii="Times New Roman" w:hAnsi="Times New Roman" w:cs="Times New Roman"/>
          <w:sz w:val="24"/>
          <w:szCs w:val="24"/>
        </w:rPr>
        <w:t>10</w:t>
      </w:r>
      <w:r w:rsidR="0002204F">
        <w:rPr>
          <w:rFonts w:ascii="Times New Roman" w:hAnsi="Times New Roman" w:cs="Times New Roman"/>
          <w:sz w:val="24"/>
          <w:szCs w:val="24"/>
        </w:rPr>
        <w:t>0,00</w:t>
      </w:r>
      <w:r w:rsidR="00E51770" w:rsidRPr="00CD54B2">
        <w:rPr>
          <w:rFonts w:ascii="Times New Roman" w:hAnsi="Times New Roman" w:cs="Times New Roman"/>
          <w:sz w:val="24"/>
          <w:szCs w:val="24"/>
        </w:rPr>
        <w:t>% населения</w:t>
      </w:r>
      <w:r w:rsidR="004417F6">
        <w:rPr>
          <w:rFonts w:ascii="Times New Roman" w:hAnsi="Times New Roman" w:cs="Times New Roman"/>
          <w:sz w:val="24"/>
          <w:szCs w:val="24"/>
        </w:rPr>
        <w:t>.</w:t>
      </w:r>
    </w:p>
    <w:p w:rsidR="003D01B5" w:rsidRPr="00CD54B2" w:rsidRDefault="003D01B5" w:rsidP="003D01B5">
      <w:pPr>
        <w:spacing w:after="0"/>
        <w:ind w:firstLine="709"/>
        <w:jc w:val="both"/>
        <w:rPr>
          <w:rFonts w:ascii="Times New Roman" w:hAnsi="Times New Roman" w:cs="Times New Roman"/>
          <w:sz w:val="24"/>
          <w:szCs w:val="24"/>
        </w:rPr>
      </w:pPr>
      <w:r w:rsidRPr="006B3B30">
        <w:rPr>
          <w:rFonts w:ascii="Times New Roman" w:hAnsi="Times New Roman" w:cs="Times New Roman"/>
          <w:sz w:val="24"/>
          <w:szCs w:val="24"/>
        </w:rPr>
        <w:t>Централизованн</w:t>
      </w:r>
      <w:r>
        <w:rPr>
          <w:rFonts w:ascii="Times New Roman" w:hAnsi="Times New Roman" w:cs="Times New Roman"/>
          <w:sz w:val="24"/>
          <w:szCs w:val="24"/>
        </w:rPr>
        <w:t>ая</w:t>
      </w:r>
      <w:r w:rsidRPr="006B3B30">
        <w:rPr>
          <w:rFonts w:ascii="Times New Roman" w:hAnsi="Times New Roman" w:cs="Times New Roman"/>
          <w:sz w:val="24"/>
          <w:szCs w:val="24"/>
        </w:rPr>
        <w:t xml:space="preserve"> систем</w:t>
      </w:r>
      <w:r>
        <w:rPr>
          <w:rFonts w:ascii="Times New Roman" w:hAnsi="Times New Roman" w:cs="Times New Roman"/>
          <w:sz w:val="24"/>
          <w:szCs w:val="24"/>
        </w:rPr>
        <w:t>а</w:t>
      </w:r>
      <w:r w:rsidRPr="006B3B30">
        <w:rPr>
          <w:rFonts w:ascii="Times New Roman" w:hAnsi="Times New Roman" w:cs="Times New Roman"/>
          <w:sz w:val="24"/>
          <w:szCs w:val="24"/>
        </w:rPr>
        <w:t xml:space="preserve"> водоснабжения </w:t>
      </w:r>
      <w:r>
        <w:rPr>
          <w:rFonts w:ascii="Times New Roman" w:hAnsi="Times New Roman" w:cs="Times New Roman"/>
          <w:sz w:val="24"/>
          <w:szCs w:val="24"/>
        </w:rPr>
        <w:t xml:space="preserve">деревни Арефьевка обеспечивает </w:t>
      </w:r>
      <w:r w:rsidRPr="00CD54B2">
        <w:rPr>
          <w:rFonts w:ascii="Times New Roman" w:hAnsi="Times New Roman" w:cs="Times New Roman"/>
          <w:sz w:val="24"/>
          <w:szCs w:val="24"/>
        </w:rPr>
        <w:t>общественные здания, нужды котельных, нужды юридических лиц, тушение пожаров и население</w:t>
      </w:r>
      <w:r>
        <w:rPr>
          <w:rFonts w:ascii="Times New Roman" w:hAnsi="Times New Roman" w:cs="Times New Roman"/>
          <w:sz w:val="24"/>
          <w:szCs w:val="24"/>
        </w:rPr>
        <w:t xml:space="preserve"> деревни</w:t>
      </w:r>
      <w:r w:rsidRPr="00CD54B2">
        <w:rPr>
          <w:rFonts w:ascii="Times New Roman" w:hAnsi="Times New Roman" w:cs="Times New Roman"/>
          <w:sz w:val="24"/>
          <w:szCs w:val="24"/>
        </w:rPr>
        <w:t xml:space="preserve"> водой из централизованных систем водоснабжения, источником которой явля</w:t>
      </w:r>
      <w:r>
        <w:rPr>
          <w:rFonts w:ascii="Times New Roman" w:hAnsi="Times New Roman" w:cs="Times New Roman"/>
          <w:sz w:val="24"/>
          <w:szCs w:val="24"/>
        </w:rPr>
        <w:t>е</w:t>
      </w:r>
      <w:r w:rsidRPr="00CD54B2">
        <w:rPr>
          <w:rFonts w:ascii="Times New Roman" w:hAnsi="Times New Roman" w:cs="Times New Roman"/>
          <w:sz w:val="24"/>
          <w:szCs w:val="24"/>
        </w:rPr>
        <w:t xml:space="preserve">тся </w:t>
      </w:r>
      <w:r>
        <w:rPr>
          <w:rFonts w:ascii="Times New Roman" w:hAnsi="Times New Roman" w:cs="Times New Roman"/>
          <w:sz w:val="24"/>
          <w:szCs w:val="24"/>
        </w:rPr>
        <w:t>поверхностный водозабор в селе Анцирь</w:t>
      </w:r>
      <w:r w:rsidRPr="00CD54B2">
        <w:rPr>
          <w:rFonts w:ascii="Times New Roman" w:hAnsi="Times New Roman" w:cs="Times New Roman"/>
          <w:sz w:val="24"/>
          <w:szCs w:val="24"/>
        </w:rPr>
        <w:t xml:space="preserve">. Хозяйственно-питьевой водой обеспечено </w:t>
      </w:r>
      <w:r>
        <w:rPr>
          <w:rFonts w:ascii="Times New Roman" w:hAnsi="Times New Roman" w:cs="Times New Roman"/>
          <w:sz w:val="24"/>
          <w:szCs w:val="24"/>
        </w:rPr>
        <w:t>100,00</w:t>
      </w:r>
      <w:r w:rsidRPr="00CD54B2">
        <w:rPr>
          <w:rFonts w:ascii="Times New Roman" w:hAnsi="Times New Roman" w:cs="Times New Roman"/>
          <w:sz w:val="24"/>
          <w:szCs w:val="24"/>
        </w:rPr>
        <w:t>% населения</w:t>
      </w:r>
      <w:r>
        <w:rPr>
          <w:rFonts w:ascii="Times New Roman" w:hAnsi="Times New Roman" w:cs="Times New Roman"/>
          <w:sz w:val="24"/>
          <w:szCs w:val="24"/>
        </w:rPr>
        <w:t>.</w:t>
      </w:r>
    </w:p>
    <w:p w:rsidR="003D01B5" w:rsidRPr="00CD54B2" w:rsidRDefault="003D01B5" w:rsidP="003D01B5">
      <w:pPr>
        <w:spacing w:after="0"/>
        <w:ind w:firstLine="709"/>
        <w:jc w:val="both"/>
        <w:rPr>
          <w:rFonts w:ascii="Times New Roman" w:hAnsi="Times New Roman" w:cs="Times New Roman"/>
          <w:sz w:val="24"/>
          <w:szCs w:val="24"/>
        </w:rPr>
      </w:pPr>
      <w:r w:rsidRPr="006B3B30">
        <w:rPr>
          <w:rFonts w:ascii="Times New Roman" w:hAnsi="Times New Roman" w:cs="Times New Roman"/>
          <w:sz w:val="24"/>
          <w:szCs w:val="24"/>
        </w:rPr>
        <w:t>Централизованн</w:t>
      </w:r>
      <w:r>
        <w:rPr>
          <w:rFonts w:ascii="Times New Roman" w:hAnsi="Times New Roman" w:cs="Times New Roman"/>
          <w:sz w:val="24"/>
          <w:szCs w:val="24"/>
        </w:rPr>
        <w:t>ая</w:t>
      </w:r>
      <w:r w:rsidRPr="006B3B30">
        <w:rPr>
          <w:rFonts w:ascii="Times New Roman" w:hAnsi="Times New Roman" w:cs="Times New Roman"/>
          <w:sz w:val="24"/>
          <w:szCs w:val="24"/>
        </w:rPr>
        <w:t xml:space="preserve"> систем</w:t>
      </w:r>
      <w:r>
        <w:rPr>
          <w:rFonts w:ascii="Times New Roman" w:hAnsi="Times New Roman" w:cs="Times New Roman"/>
          <w:sz w:val="24"/>
          <w:szCs w:val="24"/>
        </w:rPr>
        <w:t>а</w:t>
      </w:r>
      <w:r w:rsidRPr="006B3B30">
        <w:rPr>
          <w:rFonts w:ascii="Times New Roman" w:hAnsi="Times New Roman" w:cs="Times New Roman"/>
          <w:sz w:val="24"/>
          <w:szCs w:val="24"/>
        </w:rPr>
        <w:t xml:space="preserve"> водоснабжения </w:t>
      </w:r>
      <w:r>
        <w:rPr>
          <w:rFonts w:ascii="Times New Roman" w:hAnsi="Times New Roman" w:cs="Times New Roman"/>
          <w:sz w:val="24"/>
          <w:szCs w:val="24"/>
        </w:rPr>
        <w:t xml:space="preserve">деревни Круглово обеспечивает </w:t>
      </w:r>
      <w:r w:rsidRPr="00CD54B2">
        <w:rPr>
          <w:rFonts w:ascii="Times New Roman" w:hAnsi="Times New Roman" w:cs="Times New Roman"/>
          <w:sz w:val="24"/>
          <w:szCs w:val="24"/>
        </w:rPr>
        <w:t xml:space="preserve">общественные здания, нужды котельных, нужды юридических лиц, тушение пожаров и население </w:t>
      </w:r>
      <w:r>
        <w:rPr>
          <w:rFonts w:ascii="Times New Roman" w:hAnsi="Times New Roman" w:cs="Times New Roman"/>
          <w:sz w:val="24"/>
          <w:szCs w:val="24"/>
        </w:rPr>
        <w:t>села</w:t>
      </w:r>
      <w:r w:rsidRPr="00CD54B2">
        <w:rPr>
          <w:rFonts w:ascii="Times New Roman" w:hAnsi="Times New Roman" w:cs="Times New Roman"/>
          <w:sz w:val="24"/>
          <w:szCs w:val="24"/>
        </w:rPr>
        <w:t xml:space="preserve"> водой из </w:t>
      </w:r>
      <w:r w:rsidRPr="00CD54B2">
        <w:rPr>
          <w:rFonts w:ascii="Times New Roman" w:hAnsi="Times New Roman" w:cs="Times New Roman"/>
          <w:sz w:val="24"/>
          <w:szCs w:val="24"/>
        </w:rPr>
        <w:lastRenderedPageBreak/>
        <w:t>централизованных систем водоснабжения, источником которой явля</w:t>
      </w:r>
      <w:r>
        <w:rPr>
          <w:rFonts w:ascii="Times New Roman" w:hAnsi="Times New Roman" w:cs="Times New Roman"/>
          <w:sz w:val="24"/>
          <w:szCs w:val="24"/>
        </w:rPr>
        <w:t>ется поверхностный водозабор в селе Анцирь</w:t>
      </w:r>
      <w:r w:rsidRPr="00CD54B2">
        <w:rPr>
          <w:rFonts w:ascii="Times New Roman" w:hAnsi="Times New Roman" w:cs="Times New Roman"/>
          <w:sz w:val="24"/>
          <w:szCs w:val="24"/>
        </w:rPr>
        <w:t xml:space="preserve">. Хозяйственно-питьевой водой обеспечено </w:t>
      </w:r>
      <w:r>
        <w:rPr>
          <w:rFonts w:ascii="Times New Roman" w:hAnsi="Times New Roman" w:cs="Times New Roman"/>
          <w:sz w:val="24"/>
          <w:szCs w:val="24"/>
        </w:rPr>
        <w:t>100,00</w:t>
      </w:r>
      <w:r w:rsidRPr="00CD54B2">
        <w:rPr>
          <w:rFonts w:ascii="Times New Roman" w:hAnsi="Times New Roman" w:cs="Times New Roman"/>
          <w:sz w:val="24"/>
          <w:szCs w:val="24"/>
        </w:rPr>
        <w:t>% населения</w:t>
      </w:r>
      <w:r>
        <w:rPr>
          <w:rFonts w:ascii="Times New Roman" w:hAnsi="Times New Roman" w:cs="Times New Roman"/>
          <w:sz w:val="24"/>
          <w:szCs w:val="24"/>
        </w:rPr>
        <w:t>.</w:t>
      </w:r>
    </w:p>
    <w:p w:rsidR="003D01B5" w:rsidRPr="00CD54B2" w:rsidRDefault="003D01B5" w:rsidP="003D01B5">
      <w:pPr>
        <w:spacing w:after="0"/>
        <w:ind w:firstLine="709"/>
        <w:jc w:val="both"/>
        <w:rPr>
          <w:rFonts w:ascii="Times New Roman" w:hAnsi="Times New Roman" w:cs="Times New Roman"/>
          <w:sz w:val="24"/>
          <w:szCs w:val="24"/>
        </w:rPr>
      </w:pPr>
      <w:r w:rsidRPr="006B3B30">
        <w:rPr>
          <w:rFonts w:ascii="Times New Roman" w:hAnsi="Times New Roman" w:cs="Times New Roman"/>
          <w:sz w:val="24"/>
          <w:szCs w:val="24"/>
        </w:rPr>
        <w:t>Централизованн</w:t>
      </w:r>
      <w:r>
        <w:rPr>
          <w:rFonts w:ascii="Times New Roman" w:hAnsi="Times New Roman" w:cs="Times New Roman"/>
          <w:sz w:val="24"/>
          <w:szCs w:val="24"/>
        </w:rPr>
        <w:t>ая</w:t>
      </w:r>
      <w:r w:rsidRPr="006B3B30">
        <w:rPr>
          <w:rFonts w:ascii="Times New Roman" w:hAnsi="Times New Roman" w:cs="Times New Roman"/>
          <w:sz w:val="24"/>
          <w:szCs w:val="24"/>
        </w:rPr>
        <w:t xml:space="preserve"> систем</w:t>
      </w:r>
      <w:r>
        <w:rPr>
          <w:rFonts w:ascii="Times New Roman" w:hAnsi="Times New Roman" w:cs="Times New Roman"/>
          <w:sz w:val="24"/>
          <w:szCs w:val="24"/>
        </w:rPr>
        <w:t>а</w:t>
      </w:r>
      <w:r w:rsidRPr="006B3B30">
        <w:rPr>
          <w:rFonts w:ascii="Times New Roman" w:hAnsi="Times New Roman" w:cs="Times New Roman"/>
          <w:sz w:val="24"/>
          <w:szCs w:val="24"/>
        </w:rPr>
        <w:t xml:space="preserve"> водоснабжения</w:t>
      </w:r>
      <w:r>
        <w:rPr>
          <w:rFonts w:ascii="Times New Roman" w:hAnsi="Times New Roman" w:cs="Times New Roman"/>
          <w:sz w:val="24"/>
          <w:szCs w:val="24"/>
        </w:rPr>
        <w:t xml:space="preserve"> поселка Шахтинский обеспечивает </w:t>
      </w:r>
      <w:r w:rsidRPr="00CD54B2">
        <w:rPr>
          <w:rFonts w:ascii="Times New Roman" w:hAnsi="Times New Roman" w:cs="Times New Roman"/>
          <w:sz w:val="24"/>
          <w:szCs w:val="24"/>
        </w:rPr>
        <w:t xml:space="preserve">общественные здания, нужды котельных, нужды юридических лиц, тушение пожаров и население </w:t>
      </w:r>
      <w:r>
        <w:rPr>
          <w:rFonts w:ascii="Times New Roman" w:hAnsi="Times New Roman" w:cs="Times New Roman"/>
          <w:sz w:val="24"/>
          <w:szCs w:val="24"/>
        </w:rPr>
        <w:t>поселка</w:t>
      </w:r>
      <w:r w:rsidRPr="00CD54B2">
        <w:rPr>
          <w:rFonts w:ascii="Times New Roman" w:hAnsi="Times New Roman" w:cs="Times New Roman"/>
          <w:sz w:val="24"/>
          <w:szCs w:val="24"/>
        </w:rPr>
        <w:t xml:space="preserve"> водой из централизованных систем водоснабжения, источником которой являются водозаборн</w:t>
      </w:r>
      <w:r>
        <w:rPr>
          <w:rFonts w:ascii="Times New Roman" w:hAnsi="Times New Roman" w:cs="Times New Roman"/>
          <w:sz w:val="24"/>
          <w:szCs w:val="24"/>
        </w:rPr>
        <w:t>ая скважина</w:t>
      </w:r>
      <w:r w:rsidRPr="00CD54B2">
        <w:rPr>
          <w:rFonts w:ascii="Times New Roman" w:hAnsi="Times New Roman" w:cs="Times New Roman"/>
          <w:sz w:val="24"/>
          <w:szCs w:val="24"/>
        </w:rPr>
        <w:t xml:space="preserve">. Хозяйственно-питьевой водой обеспечено </w:t>
      </w:r>
      <w:r>
        <w:rPr>
          <w:rFonts w:ascii="Times New Roman" w:hAnsi="Times New Roman" w:cs="Times New Roman"/>
          <w:sz w:val="24"/>
          <w:szCs w:val="24"/>
        </w:rPr>
        <w:t>100,00</w:t>
      </w:r>
      <w:r w:rsidRPr="00CD54B2">
        <w:rPr>
          <w:rFonts w:ascii="Times New Roman" w:hAnsi="Times New Roman" w:cs="Times New Roman"/>
          <w:sz w:val="24"/>
          <w:szCs w:val="24"/>
        </w:rPr>
        <w:t>% населения</w:t>
      </w:r>
      <w:r>
        <w:rPr>
          <w:rFonts w:ascii="Times New Roman" w:hAnsi="Times New Roman" w:cs="Times New Roman"/>
          <w:sz w:val="24"/>
          <w:szCs w:val="24"/>
        </w:rPr>
        <w:t>.</w:t>
      </w:r>
    </w:p>
    <w:p w:rsidR="001F5780" w:rsidRPr="00E51770" w:rsidRDefault="004578BC" w:rsidP="00E51770">
      <w:pPr>
        <w:spacing w:after="0"/>
        <w:ind w:firstLine="709"/>
        <w:jc w:val="both"/>
        <w:rPr>
          <w:rFonts w:ascii="Times New Roman" w:hAnsi="Times New Roman" w:cs="Times New Roman"/>
          <w:sz w:val="24"/>
          <w:szCs w:val="24"/>
        </w:rPr>
      </w:pPr>
      <w:r w:rsidRPr="006B3B30">
        <w:rPr>
          <w:rFonts w:ascii="Times New Roman" w:hAnsi="Times New Roman" w:cs="Times New Roman"/>
          <w:sz w:val="24"/>
          <w:szCs w:val="24"/>
        </w:rPr>
        <w:t xml:space="preserve">Согласно </w:t>
      </w:r>
      <w:r w:rsidR="00B763A8">
        <w:rPr>
          <w:rFonts w:ascii="Times New Roman" w:hAnsi="Times New Roman" w:cs="Times New Roman"/>
          <w:sz w:val="24"/>
          <w:szCs w:val="24"/>
        </w:rPr>
        <w:t>предоставленным заказчиком данным</w:t>
      </w:r>
      <w:r>
        <w:rPr>
          <w:rFonts w:ascii="Times New Roman" w:hAnsi="Times New Roman" w:cs="Times New Roman"/>
          <w:sz w:val="24"/>
          <w:szCs w:val="24"/>
        </w:rPr>
        <w:t xml:space="preserve"> население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6B3B30">
        <w:rPr>
          <w:rFonts w:ascii="Times New Roman" w:hAnsi="Times New Roman" w:cs="Times New Roman"/>
          <w:sz w:val="24"/>
          <w:szCs w:val="24"/>
        </w:rPr>
        <w:t xml:space="preserve"> составляет</w:t>
      </w:r>
      <w:r w:rsidR="00751BAF">
        <w:rPr>
          <w:rFonts w:ascii="Times New Roman" w:hAnsi="Times New Roman" w:cs="Times New Roman"/>
          <w:sz w:val="24"/>
          <w:szCs w:val="24"/>
        </w:rPr>
        <w:t xml:space="preserve"> 1 954</w:t>
      </w:r>
      <w:r w:rsidRPr="006B3B30">
        <w:rPr>
          <w:rFonts w:ascii="Times New Roman" w:hAnsi="Times New Roman" w:cs="Times New Roman"/>
          <w:sz w:val="24"/>
          <w:szCs w:val="24"/>
        </w:rPr>
        <w:t xml:space="preserve"> человек</w:t>
      </w:r>
      <w:r w:rsidR="00B763A8">
        <w:rPr>
          <w:rFonts w:ascii="Times New Roman" w:hAnsi="Times New Roman" w:cs="Times New Roman"/>
          <w:sz w:val="24"/>
          <w:szCs w:val="24"/>
        </w:rPr>
        <w:t>а</w:t>
      </w:r>
      <w:r w:rsidRPr="006B3B30">
        <w:rPr>
          <w:rFonts w:ascii="Times New Roman" w:hAnsi="Times New Roman" w:cs="Times New Roman"/>
          <w:sz w:val="24"/>
          <w:szCs w:val="24"/>
        </w:rPr>
        <w:t xml:space="preserve">. </w:t>
      </w:r>
    </w:p>
    <w:p w:rsidR="003D01B5" w:rsidRDefault="003D01B5" w:rsidP="002B6D7E">
      <w:pPr>
        <w:spacing w:after="0"/>
        <w:jc w:val="center"/>
        <w:rPr>
          <w:rFonts w:ascii="Times New Roman" w:hAnsi="Times New Roman" w:cs="Times New Roman"/>
          <w:color w:val="000000" w:themeColor="text1"/>
          <w:sz w:val="24"/>
          <w:szCs w:val="24"/>
        </w:rPr>
      </w:pPr>
    </w:p>
    <w:p w:rsidR="002B6D7E" w:rsidRPr="00646F04" w:rsidRDefault="002B6D7E" w:rsidP="002B6D7E">
      <w:pPr>
        <w:spacing w:after="0"/>
        <w:jc w:val="center"/>
        <w:rPr>
          <w:rFonts w:ascii="Times New Roman" w:hAnsi="Times New Roman" w:cs="Times New Roman"/>
          <w:i/>
          <w:color w:val="000000" w:themeColor="text1"/>
          <w:sz w:val="24"/>
          <w:szCs w:val="24"/>
        </w:rPr>
      </w:pPr>
      <w:r w:rsidRPr="00646F04">
        <w:rPr>
          <w:rFonts w:ascii="Times New Roman" w:hAnsi="Times New Roman" w:cs="Times New Roman"/>
          <w:i/>
          <w:color w:val="000000" w:themeColor="text1"/>
          <w:sz w:val="24"/>
          <w:szCs w:val="24"/>
        </w:rPr>
        <w:t>1.1.3. Деление территории поселения на эксплуатационные зоны</w:t>
      </w:r>
    </w:p>
    <w:p w:rsidR="001F5780" w:rsidRPr="00646F04" w:rsidRDefault="001F5780" w:rsidP="002B6D7E">
      <w:pPr>
        <w:spacing w:after="0"/>
        <w:jc w:val="center"/>
        <w:rPr>
          <w:rFonts w:ascii="Times New Roman" w:hAnsi="Times New Roman" w:cs="Times New Roman"/>
          <w:i/>
          <w:color w:val="000000" w:themeColor="text1"/>
          <w:sz w:val="24"/>
          <w:szCs w:val="24"/>
        </w:rPr>
      </w:pPr>
    </w:p>
    <w:p w:rsidR="001F5780" w:rsidRPr="00646F04" w:rsidRDefault="001F5780" w:rsidP="0023524A">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Централизованная система холодного водоснабжения находится в </w:t>
      </w:r>
      <w:r w:rsidR="00D14A83">
        <w:rPr>
          <w:rFonts w:ascii="Times New Roman" w:hAnsi="Times New Roman" w:cs="Times New Roman"/>
          <w:color w:val="000000" w:themeColor="text1"/>
          <w:sz w:val="24"/>
          <w:szCs w:val="24"/>
        </w:rPr>
        <w:t>зонах</w:t>
      </w:r>
      <w:r w:rsidRPr="00646F04">
        <w:rPr>
          <w:rFonts w:ascii="Times New Roman" w:hAnsi="Times New Roman" w:cs="Times New Roman"/>
          <w:color w:val="000000" w:themeColor="text1"/>
          <w:sz w:val="24"/>
          <w:szCs w:val="24"/>
        </w:rPr>
        <w:t xml:space="preserve"> эксплуатационной ответственности</w:t>
      </w:r>
      <w:r w:rsidR="00D14A83">
        <w:rPr>
          <w:rFonts w:ascii="Times New Roman" w:hAnsi="Times New Roman" w:cs="Times New Roman"/>
          <w:color w:val="000000" w:themeColor="text1"/>
          <w:sz w:val="24"/>
          <w:szCs w:val="24"/>
        </w:rPr>
        <w:t xml:space="preserve"> двух организаций</w:t>
      </w:r>
      <w:r w:rsidRPr="00646F04">
        <w:rPr>
          <w:rFonts w:ascii="Times New Roman" w:hAnsi="Times New Roman" w:cs="Times New Roman"/>
          <w:color w:val="000000" w:themeColor="text1"/>
          <w:sz w:val="24"/>
          <w:szCs w:val="24"/>
        </w:rPr>
        <w:t>. Водоснабжающей организацией, осуществляющей подачу воды от водоисточник</w:t>
      </w:r>
      <w:r w:rsidR="00B763A8">
        <w:rPr>
          <w:rFonts w:ascii="Times New Roman" w:hAnsi="Times New Roman" w:cs="Times New Roman"/>
          <w:color w:val="000000" w:themeColor="text1"/>
          <w:sz w:val="24"/>
          <w:szCs w:val="24"/>
        </w:rPr>
        <w:t>а</w:t>
      </w:r>
      <w:r w:rsidRPr="00646F04">
        <w:rPr>
          <w:rFonts w:ascii="Times New Roman" w:hAnsi="Times New Roman" w:cs="Times New Roman"/>
          <w:color w:val="000000" w:themeColor="text1"/>
          <w:sz w:val="24"/>
          <w:szCs w:val="24"/>
        </w:rPr>
        <w:t xml:space="preserve"> по сетям</w:t>
      </w:r>
      <w:r w:rsidR="00751BAF">
        <w:rPr>
          <w:rFonts w:ascii="Times New Roman" w:hAnsi="Times New Roman" w:cs="Times New Roman"/>
          <w:color w:val="000000" w:themeColor="text1"/>
          <w:sz w:val="24"/>
          <w:szCs w:val="24"/>
        </w:rPr>
        <w:t xml:space="preserve"> поселка Шахтинский</w:t>
      </w:r>
      <w:r w:rsidRPr="00646F04">
        <w:rPr>
          <w:rFonts w:ascii="Times New Roman" w:hAnsi="Times New Roman" w:cs="Times New Roman"/>
          <w:color w:val="000000" w:themeColor="text1"/>
          <w:sz w:val="24"/>
          <w:szCs w:val="24"/>
        </w:rPr>
        <w:t>, является</w:t>
      </w:r>
      <w:r w:rsidR="00751BAF">
        <w:rPr>
          <w:rFonts w:ascii="Times New Roman" w:hAnsi="Times New Roman" w:cs="Times New Roman"/>
          <w:color w:val="000000" w:themeColor="text1"/>
          <w:sz w:val="24"/>
          <w:szCs w:val="24"/>
        </w:rPr>
        <w:t xml:space="preserve"> </w:t>
      </w:r>
      <w:r w:rsidR="003D6CD1">
        <w:rPr>
          <w:rFonts w:ascii="Times New Roman" w:hAnsi="Times New Roman" w:cs="Times New Roman"/>
          <w:color w:val="000000" w:themeColor="text1"/>
          <w:sz w:val="24"/>
          <w:szCs w:val="24"/>
        </w:rPr>
        <w:t>ООО</w:t>
      </w:r>
      <w:r w:rsidR="00751BAF">
        <w:rPr>
          <w:rFonts w:ascii="Times New Roman" w:hAnsi="Times New Roman" w:cs="Times New Roman"/>
          <w:color w:val="000000" w:themeColor="text1"/>
          <w:sz w:val="24"/>
          <w:szCs w:val="24"/>
        </w:rPr>
        <w:t xml:space="preserve"> «ЖКХ Чечеульское». </w:t>
      </w:r>
      <w:r w:rsidR="00751BAF" w:rsidRPr="00646F04">
        <w:rPr>
          <w:rFonts w:ascii="Times New Roman" w:hAnsi="Times New Roman" w:cs="Times New Roman"/>
          <w:color w:val="000000" w:themeColor="text1"/>
          <w:sz w:val="24"/>
          <w:szCs w:val="24"/>
        </w:rPr>
        <w:t>Водоснабжающей организацией, осуществляющей подачу воды от водоисточник</w:t>
      </w:r>
      <w:r w:rsidR="00B763A8">
        <w:rPr>
          <w:rFonts w:ascii="Times New Roman" w:hAnsi="Times New Roman" w:cs="Times New Roman"/>
          <w:color w:val="000000" w:themeColor="text1"/>
          <w:sz w:val="24"/>
          <w:szCs w:val="24"/>
        </w:rPr>
        <w:t>а</w:t>
      </w:r>
      <w:r w:rsidR="00751BAF" w:rsidRPr="00646F04">
        <w:rPr>
          <w:rFonts w:ascii="Times New Roman" w:hAnsi="Times New Roman" w:cs="Times New Roman"/>
          <w:color w:val="000000" w:themeColor="text1"/>
          <w:sz w:val="24"/>
          <w:szCs w:val="24"/>
        </w:rPr>
        <w:t xml:space="preserve"> по </w:t>
      </w:r>
      <w:r w:rsidR="00751BAF">
        <w:rPr>
          <w:rFonts w:ascii="Times New Roman" w:hAnsi="Times New Roman" w:cs="Times New Roman"/>
          <w:color w:val="000000" w:themeColor="text1"/>
          <w:sz w:val="24"/>
          <w:szCs w:val="24"/>
        </w:rPr>
        <w:t>магистральному трубопроводу и распределительным сетям села Сотниково, деревни Арефьевка и деревни Круглово является ООО «Стратегия».</w:t>
      </w:r>
    </w:p>
    <w:p w:rsidR="001F5780" w:rsidRPr="00646F04" w:rsidRDefault="001F5780" w:rsidP="001F5780">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Балансодержателем объектов системы водоснабжения является Администрация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поселения </w:t>
      </w:r>
      <w:r w:rsidR="005A1E69">
        <w:rPr>
          <w:rFonts w:ascii="Times New Roman" w:hAnsi="Times New Roman" w:cs="Times New Roman"/>
          <w:color w:val="000000" w:themeColor="text1"/>
          <w:sz w:val="24"/>
          <w:szCs w:val="24"/>
        </w:rPr>
        <w:t>Кан</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муниципального района </w:t>
      </w:r>
      <w:r w:rsidR="00F871DF">
        <w:rPr>
          <w:rFonts w:ascii="Times New Roman" w:hAnsi="Times New Roman" w:cs="Times New Roman"/>
          <w:color w:val="000000" w:themeColor="text1"/>
          <w:sz w:val="24"/>
          <w:szCs w:val="24"/>
        </w:rPr>
        <w:t>Красноярского края</w:t>
      </w:r>
      <w:r w:rsidR="00751BAF">
        <w:rPr>
          <w:rFonts w:ascii="Times New Roman" w:hAnsi="Times New Roman" w:cs="Times New Roman"/>
          <w:color w:val="000000" w:themeColor="text1"/>
          <w:sz w:val="24"/>
          <w:szCs w:val="24"/>
        </w:rPr>
        <w:t xml:space="preserve">. На территории поселения действуют 2 снабжающие </w:t>
      </w:r>
      <w:r w:rsidRPr="00646F04">
        <w:rPr>
          <w:rFonts w:ascii="Times New Roman" w:hAnsi="Times New Roman" w:cs="Times New Roman"/>
          <w:color w:val="000000" w:themeColor="text1"/>
          <w:sz w:val="24"/>
          <w:szCs w:val="24"/>
        </w:rPr>
        <w:t>организаци</w:t>
      </w:r>
      <w:r w:rsidR="00751BAF">
        <w:rPr>
          <w:rFonts w:ascii="Times New Roman" w:hAnsi="Times New Roman" w:cs="Times New Roman"/>
          <w:color w:val="000000" w:themeColor="text1"/>
          <w:sz w:val="24"/>
          <w:szCs w:val="24"/>
        </w:rPr>
        <w:t>и. На территории поселка Шахтинский</w:t>
      </w:r>
      <w:r w:rsidR="003D6CD1">
        <w:rPr>
          <w:rFonts w:ascii="Times New Roman" w:hAnsi="Times New Roman" w:cs="Times New Roman"/>
          <w:color w:val="000000" w:themeColor="text1"/>
          <w:sz w:val="24"/>
          <w:szCs w:val="24"/>
        </w:rPr>
        <w:t xml:space="preserve"> эксплуатационной зоной управляет ООО «ЖКХ Чечельуское», действующее согласно </w:t>
      </w:r>
      <w:r w:rsidR="00BD4481">
        <w:rPr>
          <w:rFonts w:ascii="Times New Roman" w:hAnsi="Times New Roman" w:cs="Times New Roman"/>
          <w:color w:val="000000" w:themeColor="text1"/>
          <w:sz w:val="24"/>
          <w:szCs w:val="24"/>
        </w:rPr>
        <w:t>концессионного соглашения</w:t>
      </w:r>
      <w:r w:rsidR="003D6CD1">
        <w:rPr>
          <w:rFonts w:ascii="Times New Roman" w:hAnsi="Times New Roman" w:cs="Times New Roman"/>
          <w:color w:val="000000" w:themeColor="text1"/>
          <w:sz w:val="24"/>
          <w:szCs w:val="24"/>
        </w:rPr>
        <w:t>. На территории Села Сотниково, деревни Арефьевка и деревни Круглово эксплуатационной зоной управляет ООО «Стратегия», действующ</w:t>
      </w:r>
      <w:r w:rsidR="00B763A8">
        <w:rPr>
          <w:rFonts w:ascii="Times New Roman" w:hAnsi="Times New Roman" w:cs="Times New Roman"/>
          <w:color w:val="000000" w:themeColor="text1"/>
          <w:sz w:val="24"/>
          <w:szCs w:val="24"/>
        </w:rPr>
        <w:t>ее</w:t>
      </w:r>
      <w:r w:rsidRPr="00646F04">
        <w:rPr>
          <w:rFonts w:ascii="Times New Roman" w:hAnsi="Times New Roman" w:cs="Times New Roman"/>
          <w:color w:val="000000" w:themeColor="text1"/>
          <w:sz w:val="24"/>
          <w:szCs w:val="24"/>
        </w:rPr>
        <w:t xml:space="preserve"> согласно </w:t>
      </w:r>
      <w:r w:rsidR="00B763A8">
        <w:rPr>
          <w:rFonts w:ascii="Times New Roman" w:hAnsi="Times New Roman" w:cs="Times New Roman"/>
          <w:color w:val="000000" w:themeColor="text1"/>
          <w:sz w:val="24"/>
          <w:szCs w:val="24"/>
        </w:rPr>
        <w:t>концессионного соглашения</w:t>
      </w:r>
      <w:r w:rsidRPr="00646F04">
        <w:rPr>
          <w:rFonts w:ascii="Times New Roman" w:hAnsi="Times New Roman" w:cs="Times New Roman"/>
          <w:color w:val="000000" w:themeColor="text1"/>
          <w:sz w:val="24"/>
          <w:szCs w:val="24"/>
        </w:rPr>
        <w:t>.</w:t>
      </w:r>
    </w:p>
    <w:p w:rsidR="006903CE" w:rsidRDefault="001F5780" w:rsidP="00272E89">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Обслуживание систем холодного водоснабжения производится</w:t>
      </w:r>
      <w:r w:rsidR="003D6CD1">
        <w:rPr>
          <w:rFonts w:ascii="Times New Roman" w:hAnsi="Times New Roman" w:cs="Times New Roman"/>
          <w:color w:val="000000" w:themeColor="text1"/>
          <w:sz w:val="24"/>
          <w:szCs w:val="24"/>
        </w:rPr>
        <w:t xml:space="preserve"> ООО «Стратегия» и ООО «ЖКХ Чечеульское»</w:t>
      </w:r>
      <w:r w:rsidR="00F615E4" w:rsidRPr="00646F04">
        <w:rPr>
          <w:rFonts w:ascii="Times New Roman" w:hAnsi="Times New Roman" w:cs="Times New Roman"/>
          <w:color w:val="000000" w:themeColor="text1"/>
          <w:sz w:val="24"/>
          <w:szCs w:val="24"/>
        </w:rPr>
        <w:t>.</w:t>
      </w:r>
    </w:p>
    <w:p w:rsidR="00272E89" w:rsidRDefault="00272E89" w:rsidP="00272E89">
      <w:pPr>
        <w:spacing w:after="0"/>
        <w:jc w:val="both"/>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6" w:name="_Toc79075165"/>
      <w:r w:rsidRPr="00646F04">
        <w:rPr>
          <w:rFonts w:ascii="Times New Roman" w:hAnsi="Times New Roman" w:cs="Times New Roman"/>
          <w:b w:val="0"/>
          <w:i/>
          <w:color w:val="000000" w:themeColor="text1"/>
          <w:sz w:val="24"/>
          <w:szCs w:val="24"/>
        </w:rPr>
        <w:t>1.2. Описание территорий поселения</w:t>
      </w:r>
      <w:r w:rsidR="00A5679A" w:rsidRPr="00646F04">
        <w:rPr>
          <w:rFonts w:ascii="Times New Roman" w:hAnsi="Times New Roman" w:cs="Times New Roman"/>
          <w:b w:val="0"/>
          <w:i/>
          <w:color w:val="000000" w:themeColor="text1"/>
          <w:sz w:val="24"/>
          <w:szCs w:val="24"/>
        </w:rPr>
        <w:t>, городского округа,</w:t>
      </w:r>
      <w:r w:rsidRPr="00646F04">
        <w:rPr>
          <w:rFonts w:ascii="Times New Roman" w:hAnsi="Times New Roman" w:cs="Times New Roman"/>
          <w:b w:val="0"/>
          <w:i/>
          <w:color w:val="000000" w:themeColor="text1"/>
          <w:sz w:val="24"/>
          <w:szCs w:val="24"/>
        </w:rPr>
        <w:t xml:space="preserve"> не охваченных централизованными </w:t>
      </w:r>
      <w:r w:rsidR="00A5679A" w:rsidRPr="00646F04">
        <w:rPr>
          <w:rFonts w:ascii="Times New Roman" w:hAnsi="Times New Roman" w:cs="Times New Roman"/>
          <w:b w:val="0"/>
          <w:i/>
          <w:color w:val="000000" w:themeColor="text1"/>
          <w:sz w:val="24"/>
          <w:szCs w:val="24"/>
        </w:rPr>
        <w:br/>
      </w:r>
      <w:r w:rsidRPr="00646F04">
        <w:rPr>
          <w:rFonts w:ascii="Times New Roman" w:hAnsi="Times New Roman" w:cs="Times New Roman"/>
          <w:b w:val="0"/>
          <w:i/>
          <w:color w:val="000000" w:themeColor="text1"/>
          <w:sz w:val="24"/>
          <w:szCs w:val="24"/>
        </w:rPr>
        <w:t>системами водоснабжения</w:t>
      </w:r>
      <w:bookmarkEnd w:id="6"/>
    </w:p>
    <w:p w:rsidR="002B6D7E" w:rsidRPr="00646F04" w:rsidRDefault="002B6D7E" w:rsidP="002B6D7E">
      <w:pPr>
        <w:spacing w:after="0"/>
        <w:rPr>
          <w:rFonts w:ascii="Times New Roman" w:hAnsi="Times New Roman" w:cs="Times New Roman"/>
          <w:color w:val="000000" w:themeColor="text1"/>
          <w:sz w:val="24"/>
          <w:szCs w:val="24"/>
        </w:rPr>
      </w:pPr>
    </w:p>
    <w:p w:rsidR="001F5780" w:rsidRPr="00646F04" w:rsidRDefault="001F5780" w:rsidP="001F5780">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Общая площадь земель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в его современных административных границах, без учета земель сельскохозяйстве</w:t>
      </w:r>
      <w:r w:rsidR="005C1580">
        <w:rPr>
          <w:rFonts w:ascii="Times New Roman" w:hAnsi="Times New Roman" w:cs="Times New Roman"/>
          <w:color w:val="000000" w:themeColor="text1"/>
          <w:sz w:val="24"/>
          <w:szCs w:val="24"/>
        </w:rPr>
        <w:t xml:space="preserve">нного назначения, составляет </w:t>
      </w:r>
      <w:r w:rsidR="008E00B2">
        <w:rPr>
          <w:rFonts w:ascii="Times New Roman" w:hAnsi="Times New Roman" w:cs="Times New Roman"/>
          <w:color w:val="000000" w:themeColor="text1"/>
          <w:sz w:val="24"/>
          <w:szCs w:val="24"/>
        </w:rPr>
        <w:t>26 187,78</w:t>
      </w:r>
      <w:r w:rsidRPr="00646F04">
        <w:rPr>
          <w:rFonts w:ascii="Times New Roman" w:hAnsi="Times New Roman" w:cs="Times New Roman"/>
          <w:color w:val="000000" w:themeColor="text1"/>
          <w:sz w:val="24"/>
          <w:szCs w:val="24"/>
        </w:rPr>
        <w:t xml:space="preserve"> </w:t>
      </w:r>
      <w:r w:rsidR="00272E89">
        <w:rPr>
          <w:rFonts w:ascii="Times New Roman" w:hAnsi="Times New Roman" w:cs="Times New Roman"/>
          <w:color w:val="000000" w:themeColor="text1"/>
          <w:sz w:val="24"/>
          <w:szCs w:val="24"/>
        </w:rPr>
        <w:t>Г</w:t>
      </w:r>
      <w:r w:rsidRPr="00646F04">
        <w:rPr>
          <w:rFonts w:ascii="Times New Roman" w:hAnsi="Times New Roman" w:cs="Times New Roman"/>
          <w:color w:val="000000" w:themeColor="text1"/>
          <w:sz w:val="24"/>
          <w:szCs w:val="24"/>
        </w:rPr>
        <w:t>а.</w:t>
      </w:r>
    </w:p>
    <w:p w:rsidR="001F5780" w:rsidRDefault="008E00B2" w:rsidP="001F5780">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w:t>
      </w:r>
      <w:r w:rsidR="001F5780" w:rsidRPr="00646F04">
        <w:rPr>
          <w:rFonts w:ascii="Times New Roman" w:hAnsi="Times New Roman" w:cs="Times New Roman"/>
          <w:color w:val="000000" w:themeColor="text1"/>
          <w:sz w:val="24"/>
          <w:szCs w:val="24"/>
        </w:rPr>
        <w:t>ерритори</w:t>
      </w:r>
      <w:r>
        <w:rPr>
          <w:rFonts w:ascii="Times New Roman" w:hAnsi="Times New Roman" w:cs="Times New Roman"/>
          <w:color w:val="000000" w:themeColor="text1"/>
          <w:sz w:val="24"/>
          <w:szCs w:val="24"/>
        </w:rPr>
        <w:t xml:space="preserve">я сельсовета полностью </w:t>
      </w:r>
      <w:r w:rsidR="001F5780" w:rsidRPr="00646F04">
        <w:rPr>
          <w:rFonts w:ascii="Times New Roman" w:hAnsi="Times New Roman" w:cs="Times New Roman"/>
          <w:color w:val="000000" w:themeColor="text1"/>
          <w:sz w:val="24"/>
          <w:szCs w:val="24"/>
        </w:rPr>
        <w:t>охвачен</w:t>
      </w:r>
      <w:r>
        <w:rPr>
          <w:rFonts w:ascii="Times New Roman" w:hAnsi="Times New Roman" w:cs="Times New Roman"/>
          <w:color w:val="000000" w:themeColor="text1"/>
          <w:sz w:val="24"/>
          <w:szCs w:val="24"/>
        </w:rPr>
        <w:t>а</w:t>
      </w:r>
      <w:r w:rsidR="001F5780" w:rsidRPr="00646F04">
        <w:rPr>
          <w:rFonts w:ascii="Times New Roman" w:hAnsi="Times New Roman" w:cs="Times New Roman"/>
          <w:color w:val="000000" w:themeColor="text1"/>
          <w:sz w:val="24"/>
          <w:szCs w:val="24"/>
        </w:rPr>
        <w:t xml:space="preserve"> централизованной системой водосн</w:t>
      </w:r>
      <w:r>
        <w:rPr>
          <w:rFonts w:ascii="Times New Roman" w:hAnsi="Times New Roman" w:cs="Times New Roman"/>
          <w:color w:val="000000" w:themeColor="text1"/>
          <w:sz w:val="24"/>
          <w:szCs w:val="24"/>
        </w:rPr>
        <w:t>абжения.</w:t>
      </w:r>
      <w:r w:rsidR="001F5780" w:rsidRPr="00646F04">
        <w:rPr>
          <w:rFonts w:ascii="Times New Roman" w:hAnsi="Times New Roman" w:cs="Times New Roman"/>
          <w:color w:val="000000" w:themeColor="text1"/>
          <w:sz w:val="24"/>
          <w:szCs w:val="24"/>
        </w:rPr>
        <w:t xml:space="preserve"> (таблица </w:t>
      </w:r>
      <w:r w:rsidR="001F5780" w:rsidRPr="00646F04">
        <w:rPr>
          <w:rFonts w:ascii="Times New Roman" w:hAnsi="Times New Roman" w:cs="Times New Roman"/>
          <w:i/>
          <w:color w:val="000000" w:themeColor="text1"/>
          <w:sz w:val="24"/>
          <w:szCs w:val="24"/>
          <w:u w:val="single"/>
        </w:rPr>
        <w:t>«Площади территории, неохваченной централизованной системой водоснабжения»</w:t>
      </w:r>
      <w:r w:rsidR="001F5780" w:rsidRPr="00646F04">
        <w:rPr>
          <w:rFonts w:ascii="Times New Roman" w:hAnsi="Times New Roman" w:cs="Times New Roman"/>
          <w:color w:val="000000" w:themeColor="text1"/>
          <w:sz w:val="24"/>
          <w:szCs w:val="24"/>
        </w:rPr>
        <w:t>).</w:t>
      </w:r>
    </w:p>
    <w:p w:rsidR="00272E89" w:rsidRPr="003D01B5" w:rsidRDefault="00272E89" w:rsidP="001F5780">
      <w:pPr>
        <w:spacing w:after="0"/>
        <w:ind w:firstLine="720"/>
        <w:jc w:val="both"/>
        <w:rPr>
          <w:rFonts w:ascii="Times New Roman" w:hAnsi="Times New Roman" w:cs="Times New Roman"/>
          <w:color w:val="000000" w:themeColor="text1"/>
          <w:sz w:val="24"/>
          <w:szCs w:val="24"/>
          <w:lang w:val="en-US"/>
        </w:rPr>
      </w:pPr>
    </w:p>
    <w:p w:rsidR="001F5780" w:rsidRPr="00646F04" w:rsidRDefault="001F5780" w:rsidP="0073741F">
      <w:pPr>
        <w:pStyle w:val="ae"/>
        <w:numPr>
          <w:ilvl w:val="0"/>
          <w:numId w:val="17"/>
        </w:numPr>
        <w:spacing w:after="0"/>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Площади территории, неохваченной централизованной системой водоснабжения* </w:t>
      </w: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1794"/>
        <w:gridCol w:w="2577"/>
        <w:gridCol w:w="2516"/>
      </w:tblGrid>
      <w:tr w:rsidR="004578BC" w:rsidRPr="006B3B30" w:rsidTr="00F27AB5">
        <w:trPr>
          <w:trHeight w:val="418"/>
          <w:jc w:val="center"/>
        </w:trPr>
        <w:tc>
          <w:tcPr>
            <w:tcW w:w="1614" w:type="pct"/>
            <w:vMerge w:val="restart"/>
            <w:tcBorders>
              <w:tl2br w:val="single" w:sz="4" w:space="0" w:color="auto"/>
            </w:tcBorders>
            <w:shd w:val="clear" w:color="auto" w:fill="auto"/>
          </w:tcPr>
          <w:p w:rsidR="004578BC" w:rsidRPr="006B3B30" w:rsidRDefault="004578BC" w:rsidP="004578BC">
            <w:pPr>
              <w:spacing w:after="0"/>
              <w:jc w:val="right"/>
              <w:rPr>
                <w:rFonts w:ascii="Times New Roman" w:hAnsi="Times New Roman" w:cs="Times New Roman"/>
                <w:b/>
              </w:rPr>
            </w:pPr>
            <w:r w:rsidRPr="006B3B30">
              <w:rPr>
                <w:rFonts w:ascii="Times New Roman" w:hAnsi="Times New Roman" w:cs="Times New Roman"/>
                <w:b/>
              </w:rPr>
              <w:t>Площадь</w:t>
            </w:r>
          </w:p>
          <w:p w:rsidR="009D74B1" w:rsidRDefault="009D74B1" w:rsidP="004578BC">
            <w:pPr>
              <w:spacing w:after="0"/>
              <w:rPr>
                <w:rFonts w:ascii="Times New Roman" w:hAnsi="Times New Roman" w:cs="Times New Roman"/>
                <w:b/>
              </w:rPr>
            </w:pPr>
            <w:r>
              <w:rPr>
                <w:rFonts w:ascii="Times New Roman" w:hAnsi="Times New Roman" w:cs="Times New Roman"/>
                <w:b/>
              </w:rPr>
              <w:t>Населен-</w:t>
            </w:r>
          </w:p>
          <w:p w:rsidR="004578BC" w:rsidRPr="006B3B30" w:rsidRDefault="004578BC" w:rsidP="004578BC">
            <w:pPr>
              <w:spacing w:after="0"/>
              <w:rPr>
                <w:rFonts w:ascii="Times New Roman" w:hAnsi="Times New Roman" w:cs="Times New Roman"/>
                <w:b/>
              </w:rPr>
            </w:pPr>
            <w:r w:rsidRPr="006B3B30">
              <w:rPr>
                <w:rFonts w:ascii="Times New Roman" w:hAnsi="Times New Roman" w:cs="Times New Roman"/>
                <w:b/>
              </w:rPr>
              <w:t>ный пункт</w:t>
            </w:r>
          </w:p>
        </w:tc>
        <w:tc>
          <w:tcPr>
            <w:tcW w:w="882" w:type="pct"/>
            <w:vMerge w:val="restart"/>
            <w:shd w:val="clear" w:color="auto" w:fill="auto"/>
            <w:vAlign w:val="center"/>
          </w:tcPr>
          <w:p w:rsidR="009D74B1" w:rsidRDefault="004578BC" w:rsidP="004578BC">
            <w:pPr>
              <w:spacing w:after="0"/>
              <w:jc w:val="center"/>
              <w:rPr>
                <w:rFonts w:ascii="Times New Roman" w:hAnsi="Times New Roman" w:cs="Times New Roman"/>
                <w:b/>
              </w:rPr>
            </w:pPr>
            <w:r w:rsidRPr="006B3B30">
              <w:rPr>
                <w:rFonts w:ascii="Times New Roman" w:hAnsi="Times New Roman" w:cs="Times New Roman"/>
                <w:b/>
              </w:rPr>
              <w:t xml:space="preserve">Общая </w:t>
            </w:r>
          </w:p>
          <w:p w:rsidR="004578BC" w:rsidRPr="006B3B30" w:rsidRDefault="004578BC" w:rsidP="004578BC">
            <w:pPr>
              <w:spacing w:after="0"/>
              <w:jc w:val="center"/>
              <w:rPr>
                <w:rFonts w:ascii="Times New Roman" w:hAnsi="Times New Roman" w:cs="Times New Roman"/>
                <w:b/>
              </w:rPr>
            </w:pPr>
            <w:r w:rsidRPr="006B3B30">
              <w:rPr>
                <w:rFonts w:ascii="Times New Roman" w:hAnsi="Times New Roman" w:cs="Times New Roman"/>
                <w:b/>
              </w:rPr>
              <w:t>площадь, Га</w:t>
            </w:r>
          </w:p>
        </w:tc>
        <w:tc>
          <w:tcPr>
            <w:tcW w:w="2504" w:type="pct"/>
            <w:gridSpan w:val="2"/>
            <w:shd w:val="clear" w:color="auto" w:fill="auto"/>
            <w:vAlign w:val="center"/>
          </w:tcPr>
          <w:p w:rsidR="004578BC" w:rsidRPr="008E00B2" w:rsidRDefault="004578BC" w:rsidP="004578BC">
            <w:pPr>
              <w:spacing w:after="0"/>
              <w:jc w:val="center"/>
              <w:rPr>
                <w:rFonts w:ascii="Times New Roman" w:hAnsi="Times New Roman" w:cs="Times New Roman"/>
                <w:b/>
                <w:lang w:val="en-US"/>
              </w:rPr>
            </w:pPr>
            <w:r w:rsidRPr="006B3B30">
              <w:rPr>
                <w:rFonts w:ascii="Times New Roman" w:hAnsi="Times New Roman" w:cs="Times New Roman"/>
                <w:b/>
              </w:rPr>
              <w:t>Без централизованной</w:t>
            </w:r>
            <w:r w:rsidRPr="006B3B30">
              <w:rPr>
                <w:rFonts w:ascii="Times New Roman" w:hAnsi="Times New Roman" w:cs="Times New Roman"/>
                <w:b/>
              </w:rPr>
              <w:br/>
              <w:t>системы водоснабжения</w:t>
            </w:r>
          </w:p>
        </w:tc>
      </w:tr>
      <w:tr w:rsidR="004578BC" w:rsidRPr="006B3B30" w:rsidTr="004C47C6">
        <w:trPr>
          <w:trHeight w:val="74"/>
          <w:jc w:val="center"/>
        </w:trPr>
        <w:tc>
          <w:tcPr>
            <w:tcW w:w="1614" w:type="pct"/>
            <w:vMerge/>
            <w:tcBorders>
              <w:bottom w:val="single" w:sz="4" w:space="0" w:color="auto"/>
              <w:tl2br w:val="single" w:sz="4" w:space="0" w:color="auto"/>
            </w:tcBorders>
            <w:shd w:val="clear" w:color="auto" w:fill="auto"/>
          </w:tcPr>
          <w:p w:rsidR="004578BC" w:rsidRPr="006B3B30" w:rsidRDefault="004578BC" w:rsidP="004578BC">
            <w:pPr>
              <w:spacing w:after="0"/>
              <w:jc w:val="right"/>
              <w:rPr>
                <w:rFonts w:ascii="Times New Roman" w:hAnsi="Times New Roman" w:cs="Times New Roman"/>
                <w:b/>
              </w:rPr>
            </w:pPr>
          </w:p>
        </w:tc>
        <w:tc>
          <w:tcPr>
            <w:tcW w:w="882" w:type="pct"/>
            <w:vMerge/>
            <w:tcBorders>
              <w:bottom w:val="single" w:sz="4" w:space="0" w:color="auto"/>
            </w:tcBorders>
            <w:shd w:val="clear" w:color="auto" w:fill="auto"/>
            <w:vAlign w:val="center"/>
          </w:tcPr>
          <w:p w:rsidR="004578BC" w:rsidRPr="006B3B30" w:rsidRDefault="004578BC" w:rsidP="004578BC">
            <w:pPr>
              <w:spacing w:after="0"/>
              <w:jc w:val="center"/>
              <w:rPr>
                <w:rFonts w:ascii="Times New Roman" w:hAnsi="Times New Roman" w:cs="Times New Roman"/>
                <w:b/>
              </w:rPr>
            </w:pPr>
          </w:p>
        </w:tc>
        <w:tc>
          <w:tcPr>
            <w:tcW w:w="1267" w:type="pct"/>
            <w:tcBorders>
              <w:bottom w:val="single" w:sz="4" w:space="0" w:color="auto"/>
            </w:tcBorders>
            <w:shd w:val="clear" w:color="auto" w:fill="auto"/>
            <w:vAlign w:val="center"/>
          </w:tcPr>
          <w:p w:rsidR="004578BC" w:rsidRPr="006B3B30" w:rsidRDefault="004578BC" w:rsidP="005C1580">
            <w:pPr>
              <w:spacing w:after="0" w:line="240" w:lineRule="auto"/>
              <w:jc w:val="center"/>
              <w:rPr>
                <w:rFonts w:ascii="Times New Roman" w:hAnsi="Times New Roman" w:cs="Times New Roman"/>
                <w:b/>
              </w:rPr>
            </w:pPr>
            <w:r w:rsidRPr="006B3B30">
              <w:rPr>
                <w:rFonts w:ascii="Times New Roman" w:hAnsi="Times New Roman" w:cs="Times New Roman"/>
                <w:b/>
              </w:rPr>
              <w:t xml:space="preserve">Га </w:t>
            </w:r>
          </w:p>
        </w:tc>
        <w:tc>
          <w:tcPr>
            <w:tcW w:w="1237" w:type="pct"/>
            <w:tcBorders>
              <w:bottom w:val="single" w:sz="4" w:space="0" w:color="auto"/>
            </w:tcBorders>
            <w:shd w:val="clear" w:color="auto" w:fill="auto"/>
            <w:vAlign w:val="center"/>
          </w:tcPr>
          <w:p w:rsidR="004578BC" w:rsidRPr="006B3B30" w:rsidRDefault="004578BC" w:rsidP="005C1580">
            <w:pPr>
              <w:spacing w:after="0" w:line="240" w:lineRule="auto"/>
              <w:jc w:val="center"/>
              <w:rPr>
                <w:rFonts w:ascii="Times New Roman" w:hAnsi="Times New Roman" w:cs="Times New Roman"/>
                <w:b/>
              </w:rPr>
            </w:pPr>
            <w:r w:rsidRPr="006B3B30">
              <w:rPr>
                <w:rFonts w:ascii="Times New Roman" w:hAnsi="Times New Roman" w:cs="Times New Roman"/>
                <w:b/>
              </w:rPr>
              <w:t>(% от общ.)</w:t>
            </w:r>
          </w:p>
        </w:tc>
      </w:tr>
      <w:tr w:rsidR="008E00B2" w:rsidRPr="006B3B30" w:rsidTr="0054606A">
        <w:trPr>
          <w:trHeight w:val="340"/>
          <w:jc w:val="center"/>
        </w:trPr>
        <w:tc>
          <w:tcPr>
            <w:tcW w:w="1614"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с. Сотниково</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1 814,80</w:t>
            </w:r>
          </w:p>
        </w:tc>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0,00</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0,00</w:t>
            </w:r>
          </w:p>
        </w:tc>
      </w:tr>
      <w:tr w:rsidR="008E00B2" w:rsidRPr="006B3B30" w:rsidTr="0054606A">
        <w:trPr>
          <w:trHeight w:val="340"/>
          <w:jc w:val="center"/>
        </w:trPr>
        <w:tc>
          <w:tcPr>
            <w:tcW w:w="1614"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д. Арефьевка</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2 250,50</w:t>
            </w:r>
          </w:p>
        </w:tc>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0,00</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0,00</w:t>
            </w:r>
          </w:p>
        </w:tc>
      </w:tr>
      <w:tr w:rsidR="008E00B2" w:rsidRPr="006B3B30" w:rsidTr="0054606A">
        <w:trPr>
          <w:trHeight w:val="340"/>
          <w:jc w:val="center"/>
        </w:trPr>
        <w:tc>
          <w:tcPr>
            <w:tcW w:w="1614"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д. Круглово</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982,50</w:t>
            </w:r>
          </w:p>
        </w:tc>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0,00</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0,00</w:t>
            </w:r>
          </w:p>
        </w:tc>
      </w:tr>
      <w:tr w:rsidR="008E00B2" w:rsidRPr="006B3B30" w:rsidTr="0054606A">
        <w:trPr>
          <w:trHeight w:val="340"/>
          <w:jc w:val="center"/>
        </w:trPr>
        <w:tc>
          <w:tcPr>
            <w:tcW w:w="1614"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п. Шахтинский</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554,64</w:t>
            </w:r>
          </w:p>
        </w:tc>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0,00</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0,00</w:t>
            </w:r>
          </w:p>
        </w:tc>
      </w:tr>
      <w:tr w:rsidR="008E00B2" w:rsidRPr="006B3B30" w:rsidTr="0054606A">
        <w:trPr>
          <w:trHeight w:val="340"/>
          <w:jc w:val="center"/>
        </w:trPr>
        <w:tc>
          <w:tcPr>
            <w:tcW w:w="1614" w:type="pct"/>
            <w:tcBorders>
              <w:top w:val="single" w:sz="4" w:space="0" w:color="auto"/>
              <w:bottom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b/>
              </w:rPr>
            </w:pPr>
            <w:r w:rsidRPr="008E00B2">
              <w:rPr>
                <w:rFonts w:ascii="Times New Roman" w:hAnsi="Times New Roman" w:cs="Times New Roman"/>
                <w:b/>
              </w:rPr>
              <w:t>Всего</w:t>
            </w:r>
          </w:p>
        </w:tc>
        <w:tc>
          <w:tcPr>
            <w:tcW w:w="882" w:type="pct"/>
            <w:tcBorders>
              <w:top w:val="single" w:sz="4" w:space="0" w:color="auto"/>
              <w:bottom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b/>
                <w:bCs/>
                <w:color w:val="000000"/>
              </w:rPr>
            </w:pPr>
            <w:r w:rsidRPr="008E00B2">
              <w:rPr>
                <w:rFonts w:ascii="Times New Roman" w:hAnsi="Times New Roman" w:cs="Times New Roman"/>
                <w:b/>
                <w:bCs/>
                <w:color w:val="000000"/>
              </w:rPr>
              <w:t>5 602,44</w:t>
            </w:r>
          </w:p>
        </w:tc>
        <w:tc>
          <w:tcPr>
            <w:tcW w:w="1267" w:type="pct"/>
            <w:tcBorders>
              <w:top w:val="single" w:sz="4" w:space="0" w:color="auto"/>
              <w:bottom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b/>
                <w:bCs/>
                <w:color w:val="000000"/>
              </w:rPr>
            </w:pPr>
            <w:r w:rsidRPr="008E00B2">
              <w:rPr>
                <w:rFonts w:ascii="Times New Roman" w:hAnsi="Times New Roman" w:cs="Times New Roman"/>
                <w:b/>
                <w:bCs/>
                <w:color w:val="000000"/>
              </w:rPr>
              <w:t>0,00</w:t>
            </w:r>
          </w:p>
        </w:tc>
        <w:tc>
          <w:tcPr>
            <w:tcW w:w="1237" w:type="pct"/>
            <w:tcBorders>
              <w:top w:val="single" w:sz="4" w:space="0" w:color="auto"/>
              <w:bottom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b/>
                <w:bCs/>
                <w:color w:val="000000"/>
              </w:rPr>
            </w:pPr>
            <w:r w:rsidRPr="008E00B2">
              <w:rPr>
                <w:rFonts w:ascii="Times New Roman" w:hAnsi="Times New Roman" w:cs="Times New Roman"/>
                <w:b/>
                <w:bCs/>
                <w:color w:val="000000"/>
              </w:rPr>
              <w:t>0,00</w:t>
            </w:r>
          </w:p>
        </w:tc>
      </w:tr>
    </w:tbl>
    <w:p w:rsidR="002225C1" w:rsidRPr="003D01B5" w:rsidRDefault="001F5780" w:rsidP="003D01B5">
      <w:pPr>
        <w:spacing w:after="0"/>
        <w:rPr>
          <w:rFonts w:ascii="Times New Roman" w:hAnsi="Times New Roman" w:cs="Times New Roman"/>
          <w:color w:val="000000" w:themeColor="text1"/>
          <w:sz w:val="20"/>
          <w:szCs w:val="24"/>
        </w:rPr>
      </w:pPr>
      <w:r w:rsidRPr="00646F04">
        <w:rPr>
          <w:rFonts w:ascii="Times New Roman" w:hAnsi="Times New Roman" w:cs="Times New Roman"/>
          <w:color w:val="000000" w:themeColor="text1"/>
          <w:sz w:val="20"/>
          <w:szCs w:val="24"/>
        </w:rPr>
        <w:t xml:space="preserve">* – по данным </w:t>
      </w:r>
      <w:r w:rsidRPr="00646F04">
        <w:rPr>
          <w:rFonts w:ascii="Times New Roman" w:hAnsi="Times New Roman" w:cs="Times New Roman"/>
          <w:color w:val="000000" w:themeColor="text1"/>
          <w:sz w:val="20"/>
          <w:szCs w:val="24"/>
          <w:u w:val="single"/>
        </w:rPr>
        <w:t>космо- и аэрофотосъемочных</w:t>
      </w:r>
      <w:r w:rsidRPr="00646F04">
        <w:rPr>
          <w:rFonts w:ascii="Times New Roman" w:hAnsi="Times New Roman" w:cs="Times New Roman"/>
          <w:color w:val="000000" w:themeColor="text1"/>
          <w:sz w:val="20"/>
          <w:szCs w:val="24"/>
        </w:rPr>
        <w:t xml:space="preserve"> материалов</w:t>
      </w: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7" w:name="_Toc79075166"/>
      <w:r w:rsidRPr="00646F04">
        <w:rPr>
          <w:rFonts w:ascii="Times New Roman" w:hAnsi="Times New Roman" w:cs="Times New Roman"/>
          <w:b w:val="0"/>
          <w:i/>
          <w:color w:val="000000" w:themeColor="text1"/>
          <w:sz w:val="24"/>
          <w:szCs w:val="24"/>
        </w:rPr>
        <w:lastRenderedPageBreak/>
        <w:t>1.3. </w:t>
      </w:r>
      <w:r w:rsidR="00A5679A" w:rsidRPr="00646F04">
        <w:rPr>
          <w:rFonts w:ascii="Times New Roman" w:hAnsi="Times New Roman" w:cs="Times New Roman"/>
          <w:b w:val="0"/>
          <w:i/>
          <w:color w:val="000000" w:themeColor="text1"/>
          <w:sz w:val="24"/>
          <w:szCs w:val="24"/>
        </w:rPr>
        <w:t xml:space="preserve">Описание технологических зон водоснабжения, зон централизованного и </w:t>
      </w:r>
      <w:r w:rsidR="00A5679A" w:rsidRPr="00646F04">
        <w:rPr>
          <w:rFonts w:ascii="Times New Roman" w:hAnsi="Times New Roman" w:cs="Times New Roman"/>
          <w:b w:val="0"/>
          <w:i/>
          <w:color w:val="000000" w:themeColor="text1"/>
          <w:sz w:val="24"/>
          <w:szCs w:val="24"/>
        </w:rPr>
        <w:br/>
        <w:t xml:space="preserve">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w:t>
      </w:r>
      <w:r w:rsidR="00A5679A" w:rsidRPr="00646F04">
        <w:rPr>
          <w:rFonts w:ascii="Times New Roman" w:hAnsi="Times New Roman" w:cs="Times New Roman"/>
          <w:b w:val="0"/>
          <w:i/>
          <w:color w:val="000000" w:themeColor="text1"/>
          <w:sz w:val="24"/>
          <w:szCs w:val="24"/>
        </w:rPr>
        <w:br/>
        <w:t xml:space="preserve">систем холодного водоснабжения соответственно) и перечень централизованных систем </w:t>
      </w:r>
      <w:r w:rsidR="00A5679A" w:rsidRPr="00646F04">
        <w:rPr>
          <w:rFonts w:ascii="Times New Roman" w:hAnsi="Times New Roman" w:cs="Times New Roman"/>
          <w:b w:val="0"/>
          <w:i/>
          <w:color w:val="000000" w:themeColor="text1"/>
          <w:sz w:val="24"/>
          <w:szCs w:val="24"/>
        </w:rPr>
        <w:br/>
        <w:t>водоснабжения</w:t>
      </w:r>
      <w:bookmarkEnd w:id="7"/>
    </w:p>
    <w:p w:rsidR="002B6D7E" w:rsidRPr="00BD4481" w:rsidRDefault="002B6D7E" w:rsidP="002B6D7E">
      <w:pPr>
        <w:spacing w:after="0"/>
        <w:ind w:firstLine="720"/>
        <w:jc w:val="both"/>
        <w:rPr>
          <w:rFonts w:ascii="Times New Roman" w:hAnsi="Times New Roman" w:cs="Times New Roman"/>
          <w:color w:val="000000" w:themeColor="text1"/>
          <w:sz w:val="24"/>
          <w:szCs w:val="24"/>
        </w:rPr>
      </w:pPr>
    </w:p>
    <w:p w:rsidR="001F5780" w:rsidRPr="00646F04" w:rsidRDefault="001F5780" w:rsidP="001F5780">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Согласно Постановления Правительства РФ от 5 сентября 2013 года №782 «О схемах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Холодное централизованное водоснабжение производится </w:t>
      </w:r>
      <w:r w:rsidR="00B763A8">
        <w:rPr>
          <w:rFonts w:ascii="Times New Roman" w:hAnsi="Times New Roman" w:cs="Times New Roman"/>
          <w:color w:val="000000" w:themeColor="text1"/>
          <w:sz w:val="24"/>
          <w:szCs w:val="24"/>
        </w:rPr>
        <w:t>двумя</w:t>
      </w:r>
      <w:r w:rsidRPr="00646F04">
        <w:rPr>
          <w:rFonts w:ascii="Times New Roman" w:hAnsi="Times New Roman" w:cs="Times New Roman"/>
          <w:color w:val="000000" w:themeColor="text1"/>
          <w:sz w:val="24"/>
          <w:szCs w:val="24"/>
        </w:rPr>
        <w:t xml:space="preserve"> эксплуатирующ</w:t>
      </w:r>
      <w:r w:rsidR="00B763A8">
        <w:rPr>
          <w:rFonts w:ascii="Times New Roman" w:hAnsi="Times New Roman" w:cs="Times New Roman"/>
          <w:color w:val="000000" w:themeColor="text1"/>
          <w:sz w:val="24"/>
          <w:szCs w:val="24"/>
        </w:rPr>
        <w:t>ими</w:t>
      </w:r>
      <w:r w:rsidRPr="00646F04">
        <w:rPr>
          <w:rFonts w:ascii="Times New Roman" w:hAnsi="Times New Roman" w:cs="Times New Roman"/>
          <w:color w:val="000000" w:themeColor="text1"/>
          <w:sz w:val="24"/>
          <w:szCs w:val="24"/>
        </w:rPr>
        <w:t xml:space="preserve"> организаци</w:t>
      </w:r>
      <w:r w:rsidR="00B763A8">
        <w:rPr>
          <w:rFonts w:ascii="Times New Roman" w:hAnsi="Times New Roman" w:cs="Times New Roman"/>
          <w:color w:val="000000" w:themeColor="text1"/>
          <w:sz w:val="24"/>
          <w:szCs w:val="24"/>
        </w:rPr>
        <w:t>ями:</w:t>
      </w:r>
      <w:r w:rsidRPr="00646F04">
        <w:rPr>
          <w:rFonts w:ascii="Times New Roman" w:hAnsi="Times New Roman" w:cs="Times New Roman"/>
          <w:color w:val="000000" w:themeColor="text1"/>
          <w:sz w:val="24"/>
          <w:szCs w:val="24"/>
        </w:rPr>
        <w:t xml:space="preserve"> </w:t>
      </w:r>
      <w:r w:rsidR="00E47BCA">
        <w:rPr>
          <w:rFonts w:ascii="Times New Roman" w:hAnsi="Times New Roman" w:cs="Times New Roman"/>
          <w:color w:val="000000" w:themeColor="text1"/>
          <w:sz w:val="24"/>
          <w:szCs w:val="24"/>
        </w:rPr>
        <w:t>ООО «Стратегия» и ООО «ЖКХ Чечеульский»</w:t>
      </w:r>
      <w:r w:rsidR="00B763A8">
        <w:rPr>
          <w:rFonts w:ascii="Times New Roman" w:hAnsi="Times New Roman" w:cs="Times New Roman"/>
          <w:color w:val="000000" w:themeColor="text1"/>
          <w:sz w:val="24"/>
          <w:szCs w:val="24"/>
        </w:rPr>
        <w:t>.</w:t>
      </w:r>
    </w:p>
    <w:p w:rsidR="009D74B1" w:rsidRDefault="009D74B1" w:rsidP="001F5780">
      <w:pPr>
        <w:spacing w:after="0"/>
        <w:jc w:val="both"/>
        <w:rPr>
          <w:rFonts w:ascii="Times New Roman" w:hAnsi="Times New Roman" w:cs="Times New Roman"/>
          <w:color w:val="000000" w:themeColor="text1"/>
          <w:sz w:val="24"/>
          <w:szCs w:val="24"/>
        </w:rPr>
      </w:pPr>
    </w:p>
    <w:p w:rsidR="001F5780" w:rsidRPr="00646F04" w:rsidRDefault="001F5780" w:rsidP="0073741F">
      <w:pPr>
        <w:pStyle w:val="ae"/>
        <w:numPr>
          <w:ilvl w:val="0"/>
          <w:numId w:val="17"/>
        </w:numPr>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Характеристика участков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tbl>
      <w:tblPr>
        <w:tblStyle w:val="ab"/>
        <w:tblW w:w="0" w:type="auto"/>
        <w:jc w:val="center"/>
        <w:tblLook w:val="04A0" w:firstRow="1" w:lastRow="0" w:firstColumn="1" w:lastColumn="0" w:noHBand="0" w:noVBand="1"/>
      </w:tblPr>
      <w:tblGrid>
        <w:gridCol w:w="531"/>
        <w:gridCol w:w="2835"/>
        <w:gridCol w:w="2037"/>
        <w:gridCol w:w="1701"/>
        <w:gridCol w:w="3260"/>
      </w:tblGrid>
      <w:tr w:rsidR="00E67C63" w:rsidRPr="006B3B30" w:rsidTr="00272E89">
        <w:trPr>
          <w:tblHeader/>
          <w:jc w:val="center"/>
        </w:trPr>
        <w:tc>
          <w:tcPr>
            <w:tcW w:w="531" w:type="dxa"/>
            <w:vAlign w:val="center"/>
          </w:tcPr>
          <w:p w:rsidR="00E67C63" w:rsidRPr="006B3B30" w:rsidRDefault="00E67C63" w:rsidP="00502E2C">
            <w:pPr>
              <w:jc w:val="center"/>
              <w:rPr>
                <w:rFonts w:ascii="Times New Roman" w:hAnsi="Times New Roman" w:cs="Times New Roman"/>
                <w:b/>
              </w:rPr>
            </w:pPr>
            <w:r w:rsidRPr="006B3B30">
              <w:rPr>
                <w:rFonts w:ascii="Times New Roman" w:hAnsi="Times New Roman" w:cs="Times New Roman"/>
                <w:b/>
              </w:rPr>
              <w:t>№</w:t>
            </w:r>
          </w:p>
          <w:p w:rsidR="00E67C63" w:rsidRPr="006B3B30" w:rsidRDefault="00E67C63" w:rsidP="00502E2C">
            <w:pPr>
              <w:jc w:val="center"/>
              <w:rPr>
                <w:rFonts w:ascii="Times New Roman" w:hAnsi="Times New Roman" w:cs="Times New Roman"/>
                <w:b/>
              </w:rPr>
            </w:pPr>
            <w:r w:rsidRPr="006B3B30">
              <w:rPr>
                <w:rFonts w:ascii="Times New Roman" w:hAnsi="Times New Roman" w:cs="Times New Roman"/>
                <w:b/>
              </w:rPr>
              <w:t>п/п</w:t>
            </w:r>
          </w:p>
        </w:tc>
        <w:tc>
          <w:tcPr>
            <w:tcW w:w="2835" w:type="dxa"/>
            <w:tcBorders>
              <w:right w:val="single" w:sz="4" w:space="0" w:color="auto"/>
            </w:tcBorders>
            <w:vAlign w:val="center"/>
          </w:tcPr>
          <w:p w:rsidR="00E67C63" w:rsidRPr="006B3B30" w:rsidRDefault="00E67C63" w:rsidP="00502E2C">
            <w:pPr>
              <w:jc w:val="center"/>
              <w:rPr>
                <w:rFonts w:ascii="Times New Roman" w:hAnsi="Times New Roman" w:cs="Times New Roman"/>
                <w:b/>
              </w:rPr>
            </w:pPr>
            <w:r w:rsidRPr="006B3B30">
              <w:rPr>
                <w:rFonts w:ascii="Times New Roman" w:hAnsi="Times New Roman" w:cs="Times New Roman"/>
                <w:b/>
              </w:rPr>
              <w:t xml:space="preserve">Эксплуатирующая </w:t>
            </w:r>
          </w:p>
          <w:p w:rsidR="00E67C63" w:rsidRPr="006B3B30" w:rsidRDefault="00E67C63" w:rsidP="00502E2C">
            <w:pPr>
              <w:jc w:val="center"/>
              <w:rPr>
                <w:rFonts w:ascii="Times New Roman" w:hAnsi="Times New Roman" w:cs="Times New Roman"/>
                <w:b/>
              </w:rPr>
            </w:pPr>
            <w:r w:rsidRPr="006B3B30">
              <w:rPr>
                <w:rFonts w:ascii="Times New Roman" w:hAnsi="Times New Roman" w:cs="Times New Roman"/>
                <w:b/>
              </w:rPr>
              <w:t>организация</w:t>
            </w:r>
          </w:p>
        </w:tc>
        <w:tc>
          <w:tcPr>
            <w:tcW w:w="2037" w:type="dxa"/>
            <w:tcBorders>
              <w:left w:val="single" w:sz="4" w:space="0" w:color="auto"/>
            </w:tcBorders>
            <w:vAlign w:val="center"/>
          </w:tcPr>
          <w:p w:rsidR="00E67C63" w:rsidRPr="006B3B30" w:rsidRDefault="00E67C63" w:rsidP="00502E2C">
            <w:pPr>
              <w:jc w:val="center"/>
              <w:rPr>
                <w:rFonts w:ascii="Times New Roman" w:hAnsi="Times New Roman" w:cs="Times New Roman"/>
                <w:b/>
              </w:rPr>
            </w:pPr>
            <w:r w:rsidRPr="006B3B30">
              <w:rPr>
                <w:rFonts w:ascii="Times New Roman" w:hAnsi="Times New Roman" w:cs="Times New Roman"/>
                <w:b/>
              </w:rPr>
              <w:t>Участок</w:t>
            </w:r>
          </w:p>
        </w:tc>
        <w:tc>
          <w:tcPr>
            <w:tcW w:w="1701" w:type="dxa"/>
            <w:vAlign w:val="center"/>
          </w:tcPr>
          <w:p w:rsidR="00E67C63" w:rsidRPr="006B3B30" w:rsidRDefault="00E67C63" w:rsidP="00502E2C">
            <w:pPr>
              <w:ind w:left="-142" w:right="-108"/>
              <w:jc w:val="center"/>
              <w:rPr>
                <w:rFonts w:ascii="Times New Roman" w:hAnsi="Times New Roman" w:cs="Times New Roman"/>
                <w:b/>
              </w:rPr>
            </w:pPr>
            <w:r w:rsidRPr="006B3B30">
              <w:rPr>
                <w:rFonts w:ascii="Times New Roman" w:hAnsi="Times New Roman" w:cs="Times New Roman"/>
                <w:b/>
              </w:rPr>
              <w:t>Протяженность сетей, км</w:t>
            </w:r>
          </w:p>
        </w:tc>
        <w:tc>
          <w:tcPr>
            <w:tcW w:w="3260" w:type="dxa"/>
            <w:vAlign w:val="center"/>
          </w:tcPr>
          <w:p w:rsidR="00E67C63" w:rsidRPr="006B3B30" w:rsidRDefault="00E67C63" w:rsidP="00502E2C">
            <w:pPr>
              <w:jc w:val="center"/>
              <w:rPr>
                <w:rFonts w:ascii="Times New Roman" w:hAnsi="Times New Roman" w:cs="Times New Roman"/>
                <w:b/>
              </w:rPr>
            </w:pPr>
            <w:r w:rsidRPr="006B3B30">
              <w:rPr>
                <w:rFonts w:ascii="Times New Roman" w:hAnsi="Times New Roman" w:cs="Times New Roman"/>
                <w:b/>
              </w:rPr>
              <w:t>Объекты системы централизованного водоснабжения</w:t>
            </w:r>
          </w:p>
        </w:tc>
      </w:tr>
      <w:tr w:rsidR="00E67C63" w:rsidRPr="006B3B30" w:rsidTr="00272E89">
        <w:trPr>
          <w:trHeight w:val="340"/>
          <w:tblHeader/>
          <w:jc w:val="center"/>
        </w:trPr>
        <w:tc>
          <w:tcPr>
            <w:tcW w:w="531" w:type="dxa"/>
            <w:vAlign w:val="center"/>
          </w:tcPr>
          <w:p w:rsidR="00E67C63" w:rsidRPr="006B3B30" w:rsidRDefault="00E67C63" w:rsidP="00575D77">
            <w:pPr>
              <w:jc w:val="center"/>
              <w:rPr>
                <w:rFonts w:ascii="Times New Roman" w:hAnsi="Times New Roman" w:cs="Times New Roman"/>
                <w:b/>
              </w:rPr>
            </w:pPr>
            <w:r w:rsidRPr="006B3B30">
              <w:rPr>
                <w:rFonts w:ascii="Times New Roman" w:hAnsi="Times New Roman" w:cs="Times New Roman"/>
                <w:b/>
              </w:rPr>
              <w:t>1</w:t>
            </w:r>
          </w:p>
        </w:tc>
        <w:tc>
          <w:tcPr>
            <w:tcW w:w="2835" w:type="dxa"/>
            <w:tcBorders>
              <w:right w:val="single" w:sz="4" w:space="0" w:color="auto"/>
            </w:tcBorders>
            <w:vAlign w:val="center"/>
          </w:tcPr>
          <w:p w:rsidR="00E67C63" w:rsidRPr="006B3B30" w:rsidRDefault="00E67C63" w:rsidP="00575D77">
            <w:pPr>
              <w:jc w:val="center"/>
              <w:rPr>
                <w:rFonts w:ascii="Times New Roman" w:hAnsi="Times New Roman" w:cs="Times New Roman"/>
                <w:b/>
              </w:rPr>
            </w:pPr>
            <w:r w:rsidRPr="006B3B30">
              <w:rPr>
                <w:rFonts w:ascii="Times New Roman" w:hAnsi="Times New Roman" w:cs="Times New Roman"/>
                <w:b/>
              </w:rPr>
              <w:t>2</w:t>
            </w:r>
          </w:p>
        </w:tc>
        <w:tc>
          <w:tcPr>
            <w:tcW w:w="2037" w:type="dxa"/>
            <w:tcBorders>
              <w:left w:val="single" w:sz="4" w:space="0" w:color="auto"/>
            </w:tcBorders>
            <w:vAlign w:val="center"/>
          </w:tcPr>
          <w:p w:rsidR="00E67C63" w:rsidRPr="006B3B30" w:rsidRDefault="00E67C63" w:rsidP="00575D77">
            <w:pPr>
              <w:jc w:val="center"/>
              <w:rPr>
                <w:rFonts w:ascii="Times New Roman" w:hAnsi="Times New Roman" w:cs="Times New Roman"/>
                <w:b/>
              </w:rPr>
            </w:pPr>
            <w:r w:rsidRPr="006B3B30">
              <w:rPr>
                <w:rFonts w:ascii="Times New Roman" w:hAnsi="Times New Roman" w:cs="Times New Roman"/>
                <w:b/>
              </w:rPr>
              <w:t>3</w:t>
            </w:r>
          </w:p>
        </w:tc>
        <w:tc>
          <w:tcPr>
            <w:tcW w:w="1701" w:type="dxa"/>
            <w:vAlign w:val="center"/>
          </w:tcPr>
          <w:p w:rsidR="00E67C63" w:rsidRPr="006B3B30" w:rsidRDefault="00E67C63" w:rsidP="00575D77">
            <w:pPr>
              <w:jc w:val="center"/>
              <w:rPr>
                <w:rFonts w:ascii="Times New Roman" w:hAnsi="Times New Roman" w:cs="Times New Roman"/>
                <w:b/>
              </w:rPr>
            </w:pPr>
            <w:r w:rsidRPr="006B3B30">
              <w:rPr>
                <w:rFonts w:ascii="Times New Roman" w:hAnsi="Times New Roman" w:cs="Times New Roman"/>
                <w:b/>
              </w:rPr>
              <w:t>4</w:t>
            </w:r>
          </w:p>
        </w:tc>
        <w:tc>
          <w:tcPr>
            <w:tcW w:w="3260" w:type="dxa"/>
            <w:vAlign w:val="center"/>
          </w:tcPr>
          <w:p w:rsidR="00E67C63" w:rsidRPr="006B3B30" w:rsidRDefault="00E67C63" w:rsidP="00575D77">
            <w:pPr>
              <w:jc w:val="center"/>
              <w:rPr>
                <w:rFonts w:ascii="Times New Roman" w:hAnsi="Times New Roman" w:cs="Times New Roman"/>
                <w:b/>
              </w:rPr>
            </w:pPr>
            <w:r w:rsidRPr="006B3B30">
              <w:rPr>
                <w:rFonts w:ascii="Times New Roman" w:hAnsi="Times New Roman" w:cs="Times New Roman"/>
                <w:b/>
              </w:rPr>
              <w:t>5</w:t>
            </w:r>
          </w:p>
        </w:tc>
      </w:tr>
      <w:tr w:rsidR="003D6CD1" w:rsidRPr="006B3B30" w:rsidTr="00272E89">
        <w:trPr>
          <w:trHeight w:val="510"/>
          <w:jc w:val="center"/>
        </w:trPr>
        <w:tc>
          <w:tcPr>
            <w:tcW w:w="531" w:type="dxa"/>
            <w:vAlign w:val="center"/>
          </w:tcPr>
          <w:p w:rsidR="003D6CD1" w:rsidRPr="004C47C6" w:rsidRDefault="003D6CD1" w:rsidP="003D6CD1">
            <w:pPr>
              <w:pStyle w:val="ae"/>
              <w:numPr>
                <w:ilvl w:val="0"/>
                <w:numId w:val="37"/>
              </w:numPr>
              <w:jc w:val="center"/>
              <w:rPr>
                <w:rFonts w:ascii="Times New Roman" w:hAnsi="Times New Roman" w:cs="Times New Roman"/>
              </w:rPr>
            </w:pPr>
          </w:p>
        </w:tc>
        <w:tc>
          <w:tcPr>
            <w:tcW w:w="2835" w:type="dxa"/>
            <w:vMerge w:val="restart"/>
            <w:tcBorders>
              <w:right w:val="single" w:sz="4" w:space="0" w:color="auto"/>
            </w:tcBorders>
            <w:vAlign w:val="center"/>
          </w:tcPr>
          <w:p w:rsidR="003D6CD1" w:rsidRPr="001B5E56" w:rsidRDefault="003D6CD1" w:rsidP="003D6CD1">
            <w:pPr>
              <w:jc w:val="center"/>
              <w:rPr>
                <w:rFonts w:ascii="Times New Roman" w:hAnsi="Times New Roman" w:cs="Times New Roman"/>
              </w:rPr>
            </w:pPr>
            <w:r>
              <w:rPr>
                <w:rFonts w:ascii="Times New Roman" w:hAnsi="Times New Roman" w:cs="Times New Roman"/>
                <w:szCs w:val="24"/>
              </w:rPr>
              <w:t>ООО «Стратегия»</w:t>
            </w:r>
          </w:p>
        </w:tc>
        <w:tc>
          <w:tcPr>
            <w:tcW w:w="2037" w:type="dxa"/>
            <w:shd w:val="clear" w:color="auto" w:fill="auto"/>
            <w:vAlign w:val="center"/>
          </w:tcPr>
          <w:p w:rsidR="003D6CD1" w:rsidRPr="003D6CD1" w:rsidRDefault="003D6CD1" w:rsidP="003D6CD1">
            <w:pPr>
              <w:jc w:val="center"/>
              <w:rPr>
                <w:rFonts w:ascii="Times New Roman" w:hAnsi="Times New Roman" w:cs="Times New Roman"/>
                <w:color w:val="000000"/>
              </w:rPr>
            </w:pPr>
            <w:r w:rsidRPr="003D6CD1">
              <w:rPr>
                <w:rFonts w:ascii="Times New Roman" w:hAnsi="Times New Roman" w:cs="Times New Roman"/>
                <w:color w:val="000000"/>
              </w:rPr>
              <w:t>с. Сотниково</w:t>
            </w:r>
          </w:p>
        </w:tc>
        <w:tc>
          <w:tcPr>
            <w:tcW w:w="1701" w:type="dxa"/>
            <w:vAlign w:val="center"/>
          </w:tcPr>
          <w:p w:rsidR="003D6CD1" w:rsidRPr="003D6CD1" w:rsidRDefault="003D6CD1" w:rsidP="003D6CD1">
            <w:pPr>
              <w:jc w:val="center"/>
              <w:rPr>
                <w:rFonts w:ascii="Times New Roman" w:hAnsi="Times New Roman" w:cs="Times New Roman"/>
                <w:color w:val="000000"/>
              </w:rPr>
            </w:pPr>
            <w:r w:rsidRPr="003D6CD1">
              <w:rPr>
                <w:rFonts w:ascii="Times New Roman" w:hAnsi="Times New Roman" w:cs="Times New Roman"/>
                <w:color w:val="000000"/>
              </w:rPr>
              <w:t>9,005</w:t>
            </w:r>
          </w:p>
        </w:tc>
        <w:tc>
          <w:tcPr>
            <w:tcW w:w="3260" w:type="dxa"/>
            <w:vAlign w:val="center"/>
          </w:tcPr>
          <w:p w:rsidR="003D6CD1" w:rsidRPr="003D6CD1" w:rsidRDefault="003D6CD1" w:rsidP="003D6CD1">
            <w:pPr>
              <w:pStyle w:val="ae"/>
              <w:numPr>
                <w:ilvl w:val="0"/>
                <w:numId w:val="12"/>
              </w:numPr>
              <w:ind w:left="-19" w:firstLine="53"/>
              <w:rPr>
                <w:rFonts w:ascii="Times New Roman" w:hAnsi="Times New Roman" w:cs="Times New Roman"/>
                <w:szCs w:val="24"/>
              </w:rPr>
            </w:pPr>
            <w:r>
              <w:rPr>
                <w:rFonts w:ascii="Times New Roman" w:hAnsi="Times New Roman" w:cs="Times New Roman"/>
                <w:color w:val="000000"/>
              </w:rPr>
              <w:t>1 водонапорная башня</w:t>
            </w:r>
            <w:r>
              <w:rPr>
                <w:rFonts w:ascii="Times New Roman" w:hAnsi="Times New Roman" w:cs="Times New Roman"/>
                <w:color w:val="000000"/>
                <w:lang w:val="en-US"/>
              </w:rPr>
              <w:t>;</w:t>
            </w:r>
          </w:p>
          <w:p w:rsidR="003D6CD1" w:rsidRPr="003D6CD1" w:rsidRDefault="003D6CD1" w:rsidP="003D6CD1">
            <w:pPr>
              <w:pStyle w:val="ae"/>
              <w:numPr>
                <w:ilvl w:val="0"/>
                <w:numId w:val="12"/>
              </w:numPr>
              <w:ind w:left="-19" w:firstLine="53"/>
              <w:rPr>
                <w:rFonts w:ascii="Times New Roman" w:hAnsi="Times New Roman" w:cs="Times New Roman"/>
                <w:szCs w:val="24"/>
              </w:rPr>
            </w:pPr>
            <w:r>
              <w:rPr>
                <w:rFonts w:ascii="Times New Roman" w:hAnsi="Times New Roman" w:cs="Times New Roman"/>
                <w:color w:val="000000"/>
              </w:rPr>
              <w:t xml:space="preserve">1 насосная станция </w:t>
            </w:r>
            <w:r>
              <w:rPr>
                <w:rFonts w:ascii="Times New Roman" w:hAnsi="Times New Roman" w:cs="Times New Roman"/>
                <w:color w:val="000000"/>
                <w:lang w:val="en-US"/>
              </w:rPr>
              <w:t xml:space="preserve">III </w:t>
            </w:r>
            <w:r>
              <w:rPr>
                <w:rFonts w:ascii="Times New Roman" w:hAnsi="Times New Roman" w:cs="Times New Roman"/>
                <w:color w:val="000000"/>
              </w:rPr>
              <w:t>подъема</w:t>
            </w:r>
            <w:r>
              <w:rPr>
                <w:rFonts w:ascii="Times New Roman" w:hAnsi="Times New Roman" w:cs="Times New Roman"/>
                <w:color w:val="000000"/>
                <w:lang w:val="en-US"/>
              </w:rPr>
              <w:t>;</w:t>
            </w:r>
          </w:p>
          <w:p w:rsidR="003D6CD1" w:rsidRPr="00274D07" w:rsidRDefault="003D6CD1" w:rsidP="003D6CD1">
            <w:pPr>
              <w:pStyle w:val="ae"/>
              <w:numPr>
                <w:ilvl w:val="0"/>
                <w:numId w:val="12"/>
              </w:numPr>
              <w:ind w:left="-19" w:firstLine="53"/>
              <w:rPr>
                <w:rFonts w:ascii="Times New Roman" w:hAnsi="Times New Roman" w:cs="Times New Roman"/>
                <w:szCs w:val="24"/>
              </w:rPr>
            </w:pPr>
            <w:r>
              <w:rPr>
                <w:rFonts w:ascii="Times New Roman" w:hAnsi="Times New Roman" w:cs="Times New Roman"/>
                <w:color w:val="000000"/>
              </w:rPr>
              <w:t>1 резервуар чистой воды.</w:t>
            </w:r>
          </w:p>
        </w:tc>
      </w:tr>
      <w:tr w:rsidR="003D6CD1" w:rsidRPr="006B3B30" w:rsidTr="00272E89">
        <w:trPr>
          <w:trHeight w:val="510"/>
          <w:jc w:val="center"/>
        </w:trPr>
        <w:tc>
          <w:tcPr>
            <w:tcW w:w="531" w:type="dxa"/>
            <w:vAlign w:val="center"/>
          </w:tcPr>
          <w:p w:rsidR="003D6CD1" w:rsidRPr="004C47C6" w:rsidRDefault="003D6CD1" w:rsidP="003D6CD1">
            <w:pPr>
              <w:pStyle w:val="ae"/>
              <w:numPr>
                <w:ilvl w:val="0"/>
                <w:numId w:val="37"/>
              </w:numPr>
              <w:jc w:val="center"/>
              <w:rPr>
                <w:rFonts w:ascii="Times New Roman" w:hAnsi="Times New Roman" w:cs="Times New Roman"/>
              </w:rPr>
            </w:pPr>
          </w:p>
        </w:tc>
        <w:tc>
          <w:tcPr>
            <w:tcW w:w="2835" w:type="dxa"/>
            <w:vMerge/>
            <w:tcBorders>
              <w:right w:val="single" w:sz="4" w:space="0" w:color="auto"/>
            </w:tcBorders>
            <w:vAlign w:val="center"/>
          </w:tcPr>
          <w:p w:rsidR="003D6CD1" w:rsidRDefault="003D6CD1" w:rsidP="003D6CD1">
            <w:pPr>
              <w:jc w:val="center"/>
              <w:rPr>
                <w:rFonts w:ascii="Times New Roman" w:hAnsi="Times New Roman" w:cs="Times New Roman"/>
                <w:szCs w:val="24"/>
              </w:rPr>
            </w:pPr>
          </w:p>
        </w:tc>
        <w:tc>
          <w:tcPr>
            <w:tcW w:w="2037" w:type="dxa"/>
            <w:shd w:val="clear" w:color="auto" w:fill="auto"/>
            <w:vAlign w:val="center"/>
          </w:tcPr>
          <w:p w:rsidR="003D6CD1" w:rsidRPr="003D6CD1" w:rsidRDefault="003D6CD1" w:rsidP="003D6CD1">
            <w:pPr>
              <w:jc w:val="center"/>
              <w:rPr>
                <w:rFonts w:ascii="Times New Roman" w:hAnsi="Times New Roman" w:cs="Times New Roman"/>
                <w:color w:val="000000"/>
              </w:rPr>
            </w:pPr>
            <w:r w:rsidRPr="003D6CD1">
              <w:rPr>
                <w:rFonts w:ascii="Times New Roman" w:hAnsi="Times New Roman" w:cs="Times New Roman"/>
                <w:color w:val="000000"/>
              </w:rPr>
              <w:t>д. Арефьевка</w:t>
            </w:r>
          </w:p>
        </w:tc>
        <w:tc>
          <w:tcPr>
            <w:tcW w:w="1701" w:type="dxa"/>
            <w:vAlign w:val="center"/>
          </w:tcPr>
          <w:p w:rsidR="003D6CD1" w:rsidRPr="003D6CD1" w:rsidRDefault="003D6CD1" w:rsidP="003D6CD1">
            <w:pPr>
              <w:jc w:val="center"/>
              <w:rPr>
                <w:rFonts w:ascii="Times New Roman" w:hAnsi="Times New Roman" w:cs="Times New Roman"/>
                <w:color w:val="000000"/>
              </w:rPr>
            </w:pPr>
            <w:r w:rsidRPr="003D6CD1">
              <w:rPr>
                <w:rFonts w:ascii="Times New Roman" w:hAnsi="Times New Roman" w:cs="Times New Roman"/>
                <w:color w:val="000000"/>
              </w:rPr>
              <w:t>2,163</w:t>
            </w:r>
          </w:p>
        </w:tc>
        <w:tc>
          <w:tcPr>
            <w:tcW w:w="3260" w:type="dxa"/>
            <w:vAlign w:val="center"/>
          </w:tcPr>
          <w:p w:rsidR="003D6CD1" w:rsidRDefault="003D6CD1" w:rsidP="003D6CD1">
            <w:pPr>
              <w:pStyle w:val="ae"/>
              <w:numPr>
                <w:ilvl w:val="0"/>
                <w:numId w:val="12"/>
              </w:numPr>
              <w:ind w:left="-19" w:firstLine="53"/>
              <w:rPr>
                <w:rFonts w:ascii="Times New Roman" w:hAnsi="Times New Roman" w:cs="Times New Roman"/>
                <w:szCs w:val="24"/>
              </w:rPr>
            </w:pPr>
            <w:r>
              <w:rPr>
                <w:rFonts w:ascii="Times New Roman" w:hAnsi="Times New Roman" w:cs="Times New Roman"/>
                <w:szCs w:val="24"/>
              </w:rPr>
              <w:t>1 резервуар чистой воды.</w:t>
            </w:r>
          </w:p>
        </w:tc>
      </w:tr>
      <w:tr w:rsidR="003D6CD1" w:rsidRPr="006B3B30" w:rsidTr="00272E89">
        <w:trPr>
          <w:trHeight w:val="510"/>
          <w:jc w:val="center"/>
        </w:trPr>
        <w:tc>
          <w:tcPr>
            <w:tcW w:w="531" w:type="dxa"/>
            <w:vAlign w:val="center"/>
          </w:tcPr>
          <w:p w:rsidR="003D6CD1" w:rsidRPr="004C47C6" w:rsidRDefault="003D6CD1" w:rsidP="003D6CD1">
            <w:pPr>
              <w:pStyle w:val="ae"/>
              <w:numPr>
                <w:ilvl w:val="0"/>
                <w:numId w:val="37"/>
              </w:numPr>
              <w:jc w:val="center"/>
              <w:rPr>
                <w:rFonts w:ascii="Times New Roman" w:hAnsi="Times New Roman" w:cs="Times New Roman"/>
              </w:rPr>
            </w:pPr>
          </w:p>
        </w:tc>
        <w:tc>
          <w:tcPr>
            <w:tcW w:w="2835" w:type="dxa"/>
            <w:vMerge/>
            <w:tcBorders>
              <w:right w:val="single" w:sz="4" w:space="0" w:color="auto"/>
            </w:tcBorders>
            <w:vAlign w:val="center"/>
          </w:tcPr>
          <w:p w:rsidR="003D6CD1" w:rsidRDefault="003D6CD1" w:rsidP="003D6CD1">
            <w:pPr>
              <w:jc w:val="center"/>
              <w:rPr>
                <w:rFonts w:ascii="Times New Roman" w:hAnsi="Times New Roman" w:cs="Times New Roman"/>
                <w:szCs w:val="24"/>
              </w:rPr>
            </w:pPr>
          </w:p>
        </w:tc>
        <w:tc>
          <w:tcPr>
            <w:tcW w:w="2037" w:type="dxa"/>
            <w:shd w:val="clear" w:color="auto" w:fill="auto"/>
            <w:vAlign w:val="center"/>
          </w:tcPr>
          <w:p w:rsidR="003D6CD1" w:rsidRPr="003D6CD1" w:rsidRDefault="003D6CD1" w:rsidP="003D6CD1">
            <w:pPr>
              <w:jc w:val="center"/>
              <w:rPr>
                <w:rFonts w:ascii="Times New Roman" w:hAnsi="Times New Roman" w:cs="Times New Roman"/>
                <w:color w:val="000000"/>
              </w:rPr>
            </w:pPr>
            <w:r w:rsidRPr="003D6CD1">
              <w:rPr>
                <w:rFonts w:ascii="Times New Roman" w:hAnsi="Times New Roman" w:cs="Times New Roman"/>
                <w:color w:val="000000"/>
              </w:rPr>
              <w:t>д. Круглово</w:t>
            </w:r>
          </w:p>
        </w:tc>
        <w:tc>
          <w:tcPr>
            <w:tcW w:w="1701" w:type="dxa"/>
            <w:vAlign w:val="center"/>
          </w:tcPr>
          <w:p w:rsidR="003D6CD1" w:rsidRPr="003D6CD1" w:rsidRDefault="003D6CD1" w:rsidP="003D6CD1">
            <w:pPr>
              <w:jc w:val="center"/>
              <w:rPr>
                <w:rFonts w:ascii="Times New Roman" w:hAnsi="Times New Roman" w:cs="Times New Roman"/>
                <w:color w:val="000000"/>
              </w:rPr>
            </w:pPr>
            <w:r w:rsidRPr="003D6CD1">
              <w:rPr>
                <w:rFonts w:ascii="Times New Roman" w:hAnsi="Times New Roman" w:cs="Times New Roman"/>
                <w:color w:val="000000"/>
              </w:rPr>
              <w:t>1,670</w:t>
            </w:r>
          </w:p>
        </w:tc>
        <w:tc>
          <w:tcPr>
            <w:tcW w:w="3260" w:type="dxa"/>
            <w:vAlign w:val="center"/>
          </w:tcPr>
          <w:p w:rsidR="003D6CD1" w:rsidRDefault="003D6CD1" w:rsidP="003D6CD1">
            <w:pPr>
              <w:pStyle w:val="ae"/>
              <w:numPr>
                <w:ilvl w:val="0"/>
                <w:numId w:val="12"/>
              </w:numPr>
              <w:ind w:left="-19" w:firstLine="53"/>
              <w:rPr>
                <w:rFonts w:ascii="Times New Roman" w:hAnsi="Times New Roman" w:cs="Times New Roman"/>
                <w:szCs w:val="24"/>
              </w:rPr>
            </w:pPr>
            <w:r>
              <w:rPr>
                <w:rFonts w:ascii="Times New Roman" w:hAnsi="Times New Roman" w:cs="Times New Roman"/>
                <w:szCs w:val="24"/>
              </w:rPr>
              <w:t>1 резервуар чистой воды.</w:t>
            </w:r>
          </w:p>
        </w:tc>
      </w:tr>
      <w:tr w:rsidR="003D6CD1" w:rsidRPr="006B3B30" w:rsidTr="00272E89">
        <w:trPr>
          <w:trHeight w:val="510"/>
          <w:jc w:val="center"/>
        </w:trPr>
        <w:tc>
          <w:tcPr>
            <w:tcW w:w="531" w:type="dxa"/>
            <w:vAlign w:val="center"/>
          </w:tcPr>
          <w:p w:rsidR="003D6CD1" w:rsidRPr="004C47C6" w:rsidRDefault="003D6CD1" w:rsidP="003D6CD1">
            <w:pPr>
              <w:pStyle w:val="ae"/>
              <w:numPr>
                <w:ilvl w:val="0"/>
                <w:numId w:val="37"/>
              </w:numPr>
              <w:jc w:val="center"/>
              <w:rPr>
                <w:rFonts w:ascii="Times New Roman" w:hAnsi="Times New Roman" w:cs="Times New Roman"/>
              </w:rPr>
            </w:pPr>
          </w:p>
        </w:tc>
        <w:tc>
          <w:tcPr>
            <w:tcW w:w="2835" w:type="dxa"/>
            <w:tcBorders>
              <w:right w:val="single" w:sz="4" w:space="0" w:color="auto"/>
            </w:tcBorders>
            <w:vAlign w:val="center"/>
          </w:tcPr>
          <w:p w:rsidR="003D6CD1" w:rsidRDefault="003D6CD1" w:rsidP="003D6CD1">
            <w:pPr>
              <w:jc w:val="center"/>
              <w:rPr>
                <w:rFonts w:ascii="Times New Roman" w:hAnsi="Times New Roman" w:cs="Times New Roman"/>
                <w:szCs w:val="24"/>
              </w:rPr>
            </w:pPr>
            <w:r>
              <w:rPr>
                <w:rFonts w:ascii="Times New Roman" w:hAnsi="Times New Roman" w:cs="Times New Roman"/>
                <w:szCs w:val="24"/>
                <w:lang w:val="en-US"/>
              </w:rPr>
              <w:t xml:space="preserve">ООО </w:t>
            </w:r>
            <w:r>
              <w:rPr>
                <w:rFonts w:ascii="Times New Roman" w:hAnsi="Times New Roman" w:cs="Times New Roman"/>
                <w:szCs w:val="24"/>
              </w:rPr>
              <w:t>«ЖКХ Чечеульское»</w:t>
            </w:r>
          </w:p>
        </w:tc>
        <w:tc>
          <w:tcPr>
            <w:tcW w:w="2037" w:type="dxa"/>
            <w:shd w:val="clear" w:color="auto" w:fill="auto"/>
            <w:vAlign w:val="center"/>
          </w:tcPr>
          <w:p w:rsidR="003D6CD1" w:rsidRPr="003D6CD1" w:rsidRDefault="003D6CD1" w:rsidP="003D6CD1">
            <w:pPr>
              <w:jc w:val="center"/>
              <w:rPr>
                <w:rFonts w:ascii="Times New Roman" w:hAnsi="Times New Roman" w:cs="Times New Roman"/>
                <w:color w:val="000000"/>
              </w:rPr>
            </w:pPr>
            <w:r w:rsidRPr="003D6CD1">
              <w:rPr>
                <w:rFonts w:ascii="Times New Roman" w:hAnsi="Times New Roman" w:cs="Times New Roman"/>
                <w:color w:val="000000"/>
              </w:rPr>
              <w:t>п. Шахтинский</w:t>
            </w:r>
          </w:p>
        </w:tc>
        <w:tc>
          <w:tcPr>
            <w:tcW w:w="1701" w:type="dxa"/>
            <w:vAlign w:val="center"/>
          </w:tcPr>
          <w:p w:rsidR="003D6CD1" w:rsidRPr="003D6CD1" w:rsidRDefault="003D6CD1" w:rsidP="003D6CD1">
            <w:pPr>
              <w:jc w:val="center"/>
              <w:rPr>
                <w:rFonts w:ascii="Times New Roman" w:hAnsi="Times New Roman" w:cs="Times New Roman"/>
                <w:color w:val="000000"/>
              </w:rPr>
            </w:pPr>
            <w:r w:rsidRPr="003D6CD1">
              <w:rPr>
                <w:rFonts w:ascii="Times New Roman" w:hAnsi="Times New Roman" w:cs="Times New Roman"/>
                <w:color w:val="000000"/>
              </w:rPr>
              <w:t>1,416</w:t>
            </w:r>
          </w:p>
        </w:tc>
        <w:tc>
          <w:tcPr>
            <w:tcW w:w="3260" w:type="dxa"/>
            <w:vAlign w:val="center"/>
          </w:tcPr>
          <w:p w:rsidR="003D6CD1" w:rsidRPr="003D6CD1" w:rsidRDefault="003D6CD1" w:rsidP="003D6CD1">
            <w:pPr>
              <w:pStyle w:val="ae"/>
              <w:numPr>
                <w:ilvl w:val="0"/>
                <w:numId w:val="12"/>
              </w:numPr>
              <w:ind w:left="-19" w:firstLine="53"/>
              <w:rPr>
                <w:rFonts w:ascii="Times New Roman" w:hAnsi="Times New Roman" w:cs="Times New Roman"/>
                <w:szCs w:val="24"/>
              </w:rPr>
            </w:pPr>
            <w:r>
              <w:rPr>
                <w:rFonts w:ascii="Times New Roman" w:hAnsi="Times New Roman" w:cs="Times New Roman"/>
                <w:szCs w:val="24"/>
              </w:rPr>
              <w:t>1 скважина</w:t>
            </w:r>
            <w:r>
              <w:rPr>
                <w:rFonts w:ascii="Times New Roman" w:hAnsi="Times New Roman" w:cs="Times New Roman"/>
                <w:szCs w:val="24"/>
                <w:lang w:val="en-US"/>
              </w:rPr>
              <w:t>;</w:t>
            </w:r>
          </w:p>
          <w:p w:rsidR="003D6CD1" w:rsidRDefault="003D6CD1" w:rsidP="003D6CD1">
            <w:pPr>
              <w:pStyle w:val="ae"/>
              <w:numPr>
                <w:ilvl w:val="0"/>
                <w:numId w:val="12"/>
              </w:numPr>
              <w:ind w:left="-19" w:firstLine="53"/>
              <w:rPr>
                <w:rFonts w:ascii="Times New Roman" w:hAnsi="Times New Roman" w:cs="Times New Roman"/>
                <w:szCs w:val="24"/>
              </w:rPr>
            </w:pPr>
            <w:r>
              <w:rPr>
                <w:rFonts w:ascii="Times New Roman" w:hAnsi="Times New Roman" w:cs="Times New Roman"/>
                <w:szCs w:val="24"/>
              </w:rPr>
              <w:t>1 водонапорная башня.</w:t>
            </w:r>
          </w:p>
        </w:tc>
      </w:tr>
      <w:tr w:rsidR="00E67C63" w:rsidRPr="007913A6" w:rsidTr="00272E89">
        <w:trPr>
          <w:trHeight w:val="64"/>
          <w:jc w:val="center"/>
        </w:trPr>
        <w:tc>
          <w:tcPr>
            <w:tcW w:w="5403" w:type="dxa"/>
            <w:gridSpan w:val="3"/>
            <w:tcBorders>
              <w:bottom w:val="single" w:sz="4" w:space="0" w:color="auto"/>
            </w:tcBorders>
            <w:vAlign w:val="center"/>
          </w:tcPr>
          <w:p w:rsidR="00E67C63" w:rsidRPr="00272E89" w:rsidRDefault="00E67C63" w:rsidP="00502E2C">
            <w:pPr>
              <w:jc w:val="center"/>
              <w:rPr>
                <w:rFonts w:ascii="Times New Roman" w:hAnsi="Times New Roman" w:cs="Times New Roman"/>
                <w:b/>
                <w:szCs w:val="24"/>
              </w:rPr>
            </w:pPr>
            <w:r w:rsidRPr="007913A6">
              <w:rPr>
                <w:rFonts w:ascii="Times New Roman" w:hAnsi="Times New Roman" w:cs="Times New Roman"/>
                <w:b/>
                <w:szCs w:val="24"/>
              </w:rPr>
              <w:t>Всего</w:t>
            </w:r>
          </w:p>
        </w:tc>
        <w:tc>
          <w:tcPr>
            <w:tcW w:w="1701" w:type="dxa"/>
            <w:tcBorders>
              <w:bottom w:val="single" w:sz="4" w:space="0" w:color="auto"/>
            </w:tcBorders>
            <w:vAlign w:val="center"/>
          </w:tcPr>
          <w:p w:rsidR="00E67C63" w:rsidRPr="00272E89" w:rsidRDefault="003D6CD1" w:rsidP="00502E2C">
            <w:pPr>
              <w:jc w:val="center"/>
              <w:rPr>
                <w:rFonts w:ascii="Times New Roman" w:hAnsi="Times New Roman" w:cs="Times New Roman"/>
                <w:b/>
              </w:rPr>
            </w:pPr>
            <w:r>
              <w:rPr>
                <w:rFonts w:ascii="Times New Roman" w:hAnsi="Times New Roman" w:cs="Times New Roman"/>
                <w:b/>
              </w:rPr>
              <w:t>14,253</w:t>
            </w:r>
          </w:p>
        </w:tc>
        <w:tc>
          <w:tcPr>
            <w:tcW w:w="3260" w:type="dxa"/>
            <w:tcBorders>
              <w:top w:val="single" w:sz="4" w:space="0" w:color="auto"/>
              <w:bottom w:val="single" w:sz="4" w:space="0" w:color="auto"/>
              <w:right w:val="single" w:sz="4" w:space="0" w:color="auto"/>
            </w:tcBorders>
            <w:shd w:val="clear" w:color="auto" w:fill="auto"/>
            <w:vAlign w:val="center"/>
          </w:tcPr>
          <w:p w:rsidR="00272E89" w:rsidRPr="00272E89" w:rsidRDefault="003D6CD1" w:rsidP="00272E89">
            <w:pPr>
              <w:pStyle w:val="ae"/>
              <w:numPr>
                <w:ilvl w:val="0"/>
                <w:numId w:val="12"/>
              </w:numPr>
              <w:ind w:left="-19" w:firstLine="53"/>
              <w:rPr>
                <w:rFonts w:ascii="Times New Roman" w:hAnsi="Times New Roman" w:cs="Times New Roman"/>
                <w:b/>
                <w:szCs w:val="24"/>
              </w:rPr>
            </w:pPr>
            <w:r>
              <w:rPr>
                <w:rFonts w:ascii="Times New Roman" w:hAnsi="Times New Roman" w:cs="Times New Roman"/>
                <w:b/>
                <w:szCs w:val="24"/>
              </w:rPr>
              <w:t>1 скважина</w:t>
            </w:r>
            <w:r w:rsidR="00272E89" w:rsidRPr="00272E89">
              <w:rPr>
                <w:rFonts w:ascii="Times New Roman" w:hAnsi="Times New Roman" w:cs="Times New Roman"/>
                <w:b/>
                <w:szCs w:val="24"/>
              </w:rPr>
              <w:t>;</w:t>
            </w:r>
          </w:p>
          <w:p w:rsidR="003D6CD1" w:rsidRPr="003D6CD1" w:rsidRDefault="003D6CD1" w:rsidP="003D6CD1">
            <w:pPr>
              <w:pStyle w:val="ae"/>
              <w:numPr>
                <w:ilvl w:val="0"/>
                <w:numId w:val="12"/>
              </w:numPr>
              <w:ind w:left="317" w:hanging="283"/>
              <w:rPr>
                <w:rFonts w:ascii="Times New Roman" w:hAnsi="Times New Roman" w:cs="Times New Roman"/>
                <w:b/>
                <w:szCs w:val="24"/>
              </w:rPr>
            </w:pPr>
            <w:r>
              <w:rPr>
                <w:rFonts w:ascii="Times New Roman" w:hAnsi="Times New Roman" w:cs="Times New Roman"/>
                <w:b/>
                <w:color w:val="000000"/>
              </w:rPr>
              <w:t>2</w:t>
            </w:r>
            <w:r w:rsidR="00272E89" w:rsidRPr="00272E89">
              <w:rPr>
                <w:rFonts w:ascii="Times New Roman" w:hAnsi="Times New Roman" w:cs="Times New Roman"/>
                <w:b/>
                <w:color w:val="000000"/>
              </w:rPr>
              <w:t xml:space="preserve"> водонапорн</w:t>
            </w:r>
            <w:r>
              <w:rPr>
                <w:rFonts w:ascii="Times New Roman" w:hAnsi="Times New Roman" w:cs="Times New Roman"/>
                <w:b/>
                <w:color w:val="000000"/>
              </w:rPr>
              <w:t>ые</w:t>
            </w:r>
            <w:r w:rsidR="00272E89" w:rsidRPr="00272E89">
              <w:rPr>
                <w:rFonts w:ascii="Times New Roman" w:hAnsi="Times New Roman" w:cs="Times New Roman"/>
                <w:b/>
                <w:color w:val="000000"/>
              </w:rPr>
              <w:t xml:space="preserve"> башн</w:t>
            </w:r>
            <w:r>
              <w:rPr>
                <w:rFonts w:ascii="Times New Roman" w:hAnsi="Times New Roman" w:cs="Times New Roman"/>
                <w:b/>
                <w:color w:val="000000"/>
              </w:rPr>
              <w:t>и</w:t>
            </w:r>
            <w:r>
              <w:rPr>
                <w:rFonts w:ascii="Times New Roman" w:hAnsi="Times New Roman" w:cs="Times New Roman"/>
                <w:b/>
                <w:color w:val="000000"/>
                <w:lang w:val="en-US"/>
              </w:rPr>
              <w:t>;</w:t>
            </w:r>
          </w:p>
          <w:p w:rsidR="00E67C63" w:rsidRPr="003D6CD1" w:rsidRDefault="003D6CD1" w:rsidP="003D6CD1">
            <w:pPr>
              <w:pStyle w:val="ae"/>
              <w:numPr>
                <w:ilvl w:val="0"/>
                <w:numId w:val="12"/>
              </w:numPr>
              <w:ind w:left="0" w:firstLine="34"/>
              <w:rPr>
                <w:rFonts w:ascii="Times New Roman" w:hAnsi="Times New Roman" w:cs="Times New Roman"/>
                <w:b/>
                <w:szCs w:val="24"/>
              </w:rPr>
            </w:pPr>
            <w:r>
              <w:rPr>
                <w:rFonts w:ascii="Times New Roman" w:hAnsi="Times New Roman" w:cs="Times New Roman"/>
                <w:b/>
                <w:color w:val="000000"/>
              </w:rPr>
              <w:t xml:space="preserve">1 насосная станция </w:t>
            </w:r>
            <w:r>
              <w:rPr>
                <w:rFonts w:ascii="Times New Roman" w:hAnsi="Times New Roman" w:cs="Times New Roman"/>
                <w:b/>
                <w:color w:val="000000"/>
                <w:lang w:val="en-US"/>
              </w:rPr>
              <w:t xml:space="preserve">III </w:t>
            </w:r>
            <w:r>
              <w:rPr>
                <w:rFonts w:ascii="Times New Roman" w:hAnsi="Times New Roman" w:cs="Times New Roman"/>
                <w:b/>
                <w:color w:val="000000"/>
              </w:rPr>
              <w:t>подъема</w:t>
            </w:r>
            <w:r>
              <w:rPr>
                <w:rFonts w:ascii="Times New Roman" w:hAnsi="Times New Roman" w:cs="Times New Roman"/>
                <w:b/>
                <w:color w:val="000000"/>
                <w:lang w:val="en-US"/>
              </w:rPr>
              <w:t>;</w:t>
            </w:r>
          </w:p>
          <w:p w:rsidR="003D6CD1" w:rsidRPr="00272E89" w:rsidRDefault="003D6CD1" w:rsidP="003D6CD1">
            <w:pPr>
              <w:pStyle w:val="ae"/>
              <w:numPr>
                <w:ilvl w:val="0"/>
                <w:numId w:val="12"/>
              </w:numPr>
              <w:ind w:left="317" w:hanging="283"/>
              <w:rPr>
                <w:rFonts w:ascii="Times New Roman" w:hAnsi="Times New Roman" w:cs="Times New Roman"/>
                <w:b/>
                <w:szCs w:val="24"/>
              </w:rPr>
            </w:pPr>
            <w:r>
              <w:rPr>
                <w:rFonts w:ascii="Times New Roman" w:hAnsi="Times New Roman" w:cs="Times New Roman"/>
                <w:b/>
                <w:color w:val="000000"/>
                <w:lang w:val="en-US"/>
              </w:rPr>
              <w:t xml:space="preserve">3 </w:t>
            </w:r>
            <w:r>
              <w:rPr>
                <w:rFonts w:ascii="Times New Roman" w:hAnsi="Times New Roman" w:cs="Times New Roman"/>
                <w:b/>
                <w:color w:val="000000"/>
              </w:rPr>
              <w:t>резервуара чистой воды.</w:t>
            </w:r>
          </w:p>
        </w:tc>
      </w:tr>
    </w:tbl>
    <w:p w:rsidR="000D2734" w:rsidRPr="00D92B60" w:rsidRDefault="000D2734" w:rsidP="000D2734">
      <w:pPr>
        <w:spacing w:after="0"/>
      </w:pPr>
    </w:p>
    <w:p w:rsidR="002B6D7E" w:rsidRPr="00646F04" w:rsidRDefault="002B6D7E" w:rsidP="00E67C63">
      <w:pPr>
        <w:pStyle w:val="2"/>
        <w:spacing w:before="0"/>
        <w:jc w:val="center"/>
        <w:rPr>
          <w:rFonts w:ascii="Times New Roman" w:hAnsi="Times New Roman" w:cs="Times New Roman"/>
          <w:b w:val="0"/>
          <w:i/>
          <w:color w:val="000000" w:themeColor="text1"/>
          <w:sz w:val="24"/>
          <w:szCs w:val="24"/>
        </w:rPr>
      </w:pPr>
      <w:bookmarkStart w:id="8" w:name="_Toc79075167"/>
      <w:r w:rsidRPr="00646F04">
        <w:rPr>
          <w:rFonts w:ascii="Times New Roman" w:hAnsi="Times New Roman" w:cs="Times New Roman"/>
          <w:b w:val="0"/>
          <w:i/>
          <w:color w:val="000000" w:themeColor="text1"/>
          <w:sz w:val="24"/>
          <w:szCs w:val="24"/>
        </w:rPr>
        <w:t xml:space="preserve">1.4. Описание результатов технического обследования централизованных систем </w:t>
      </w:r>
      <w:r w:rsidRPr="00646F04">
        <w:rPr>
          <w:rFonts w:ascii="Times New Roman" w:hAnsi="Times New Roman" w:cs="Times New Roman"/>
          <w:b w:val="0"/>
          <w:i/>
          <w:color w:val="000000" w:themeColor="text1"/>
          <w:sz w:val="24"/>
          <w:szCs w:val="24"/>
        </w:rPr>
        <w:br/>
        <w:t>водоснабжения</w:t>
      </w:r>
      <w:bookmarkEnd w:id="8"/>
    </w:p>
    <w:p w:rsidR="002B6D7E" w:rsidRPr="005D4D99" w:rsidRDefault="002B6D7E" w:rsidP="002B6D7E">
      <w:pPr>
        <w:spacing w:after="0"/>
        <w:rPr>
          <w:rFonts w:ascii="Times New Roman" w:hAnsi="Times New Roman" w:cs="Times New Roman"/>
          <w:color w:val="000000" w:themeColor="text1"/>
          <w:sz w:val="24"/>
          <w:szCs w:val="24"/>
        </w:rPr>
      </w:pPr>
    </w:p>
    <w:p w:rsidR="002B6D7E" w:rsidRPr="00646F04" w:rsidRDefault="002B6D7E" w:rsidP="002B6D7E">
      <w:pPr>
        <w:pStyle w:val="3"/>
        <w:spacing w:before="0"/>
        <w:jc w:val="center"/>
        <w:rPr>
          <w:rFonts w:ascii="Times New Roman" w:hAnsi="Times New Roman" w:cs="Times New Roman"/>
          <w:b w:val="0"/>
          <w:i/>
          <w:color w:val="000000" w:themeColor="text1"/>
          <w:sz w:val="24"/>
          <w:szCs w:val="24"/>
        </w:rPr>
      </w:pPr>
      <w:bookmarkStart w:id="9" w:name="_Toc79075168"/>
      <w:r w:rsidRPr="00646F04">
        <w:rPr>
          <w:rFonts w:ascii="Times New Roman" w:hAnsi="Times New Roman" w:cs="Times New Roman"/>
          <w:b w:val="0"/>
          <w:i/>
          <w:color w:val="000000" w:themeColor="text1"/>
          <w:sz w:val="24"/>
          <w:szCs w:val="24"/>
        </w:rPr>
        <w:t xml:space="preserve">1.4.1. Описание состояния существующих источников водоснабжения и водозаборных </w:t>
      </w:r>
      <w:r w:rsidRPr="00646F04">
        <w:rPr>
          <w:rFonts w:ascii="Times New Roman" w:hAnsi="Times New Roman" w:cs="Times New Roman"/>
          <w:b w:val="0"/>
          <w:i/>
          <w:color w:val="000000" w:themeColor="text1"/>
          <w:sz w:val="24"/>
          <w:szCs w:val="24"/>
        </w:rPr>
        <w:br/>
        <w:t>сооружений</w:t>
      </w:r>
      <w:bookmarkEnd w:id="9"/>
    </w:p>
    <w:p w:rsidR="00F270E3" w:rsidRPr="00646F04" w:rsidRDefault="00F270E3" w:rsidP="002B6D7E">
      <w:pPr>
        <w:spacing w:after="0"/>
        <w:rPr>
          <w:rFonts w:ascii="Times New Roman" w:hAnsi="Times New Roman" w:cs="Times New Roman"/>
          <w:color w:val="000000" w:themeColor="text1"/>
          <w:sz w:val="24"/>
          <w:szCs w:val="24"/>
        </w:rPr>
      </w:pPr>
    </w:p>
    <w:p w:rsidR="001F5780" w:rsidRPr="00646F04" w:rsidRDefault="001F5780" w:rsidP="001F5780">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Система централизованного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представляет собой совокупность инженерных сооружений и технологических процессов, направленных на обеспечение питьевой и технической водой объектов жилого фонда, бюджетных и прочих потребителей в соответствии с требуемыми нагрузками.</w:t>
      </w:r>
    </w:p>
    <w:p w:rsidR="001F5780" w:rsidRDefault="001F5780" w:rsidP="001F5780">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Поставщиком услуги централизованного холодного во</w:t>
      </w:r>
      <w:r w:rsidR="003D6CD1">
        <w:rPr>
          <w:rFonts w:ascii="Times New Roman" w:hAnsi="Times New Roman" w:cs="Times New Roman"/>
          <w:color w:val="000000" w:themeColor="text1"/>
          <w:sz w:val="24"/>
          <w:szCs w:val="24"/>
        </w:rPr>
        <w:t>доснабжения на территории села Сотниково, деревни Арефьевка и деревни Круглово</w:t>
      </w:r>
      <w:r w:rsidRPr="00646F04">
        <w:rPr>
          <w:rFonts w:ascii="Times New Roman" w:hAnsi="Times New Roman" w:cs="Times New Roman"/>
          <w:color w:val="000000" w:themeColor="text1"/>
          <w:sz w:val="24"/>
          <w:szCs w:val="24"/>
        </w:rPr>
        <w:t xml:space="preserve"> является </w:t>
      </w:r>
      <w:r w:rsidR="0023524A">
        <w:rPr>
          <w:rFonts w:ascii="Times New Roman" w:hAnsi="Times New Roman" w:cs="Times New Roman"/>
          <w:color w:val="000000" w:themeColor="text1"/>
          <w:sz w:val="24"/>
          <w:szCs w:val="24"/>
        </w:rPr>
        <w:t>О</w:t>
      </w:r>
      <w:r w:rsidR="003D6CD1">
        <w:rPr>
          <w:rFonts w:ascii="Times New Roman" w:hAnsi="Times New Roman" w:cs="Times New Roman"/>
          <w:color w:val="000000" w:themeColor="text1"/>
          <w:sz w:val="24"/>
          <w:szCs w:val="24"/>
        </w:rPr>
        <w:t>О</w:t>
      </w:r>
      <w:r w:rsidR="0023524A">
        <w:rPr>
          <w:rFonts w:ascii="Times New Roman" w:hAnsi="Times New Roman" w:cs="Times New Roman"/>
          <w:color w:val="000000" w:themeColor="text1"/>
          <w:sz w:val="24"/>
          <w:szCs w:val="24"/>
        </w:rPr>
        <w:t>О «</w:t>
      </w:r>
      <w:r w:rsidR="00362DDE">
        <w:rPr>
          <w:rFonts w:ascii="Times New Roman" w:hAnsi="Times New Roman" w:cs="Times New Roman"/>
          <w:color w:val="000000" w:themeColor="text1"/>
          <w:sz w:val="24"/>
          <w:szCs w:val="24"/>
        </w:rPr>
        <w:t>С</w:t>
      </w:r>
      <w:r w:rsidR="003D6CD1">
        <w:rPr>
          <w:rFonts w:ascii="Times New Roman" w:hAnsi="Times New Roman" w:cs="Times New Roman"/>
          <w:color w:val="000000" w:themeColor="text1"/>
          <w:sz w:val="24"/>
          <w:szCs w:val="24"/>
        </w:rPr>
        <w:t>тратегия</w:t>
      </w:r>
      <w:r w:rsidR="0023524A">
        <w:rPr>
          <w:rFonts w:ascii="Times New Roman" w:hAnsi="Times New Roman" w:cs="Times New Roman"/>
          <w:color w:val="000000" w:themeColor="text1"/>
          <w:sz w:val="24"/>
          <w:szCs w:val="24"/>
        </w:rPr>
        <w:t>»</w:t>
      </w:r>
      <w:r w:rsidR="003D6CD1">
        <w:rPr>
          <w:rFonts w:ascii="Times New Roman" w:hAnsi="Times New Roman" w:cs="Times New Roman"/>
          <w:color w:val="000000" w:themeColor="text1"/>
          <w:sz w:val="24"/>
          <w:szCs w:val="24"/>
        </w:rPr>
        <w:t xml:space="preserve">. </w:t>
      </w:r>
      <w:r w:rsidR="003D6CD1" w:rsidRPr="00646F04">
        <w:rPr>
          <w:rFonts w:ascii="Times New Roman" w:hAnsi="Times New Roman" w:cs="Times New Roman"/>
          <w:color w:val="000000" w:themeColor="text1"/>
          <w:sz w:val="24"/>
          <w:szCs w:val="24"/>
        </w:rPr>
        <w:t xml:space="preserve">Поставщиком </w:t>
      </w:r>
      <w:r w:rsidR="003D6CD1" w:rsidRPr="00646F04">
        <w:rPr>
          <w:rFonts w:ascii="Times New Roman" w:hAnsi="Times New Roman" w:cs="Times New Roman"/>
          <w:color w:val="000000" w:themeColor="text1"/>
          <w:sz w:val="24"/>
          <w:szCs w:val="24"/>
        </w:rPr>
        <w:lastRenderedPageBreak/>
        <w:t>услуги централизованного холодного во</w:t>
      </w:r>
      <w:r w:rsidR="003D6CD1">
        <w:rPr>
          <w:rFonts w:ascii="Times New Roman" w:hAnsi="Times New Roman" w:cs="Times New Roman"/>
          <w:color w:val="000000" w:themeColor="text1"/>
          <w:sz w:val="24"/>
          <w:szCs w:val="24"/>
        </w:rPr>
        <w:t>доснабжения на территории поселка Шахтинский является ООО «ЖКХ Чечеульское»</w:t>
      </w:r>
      <w:r w:rsidRPr="00646F04">
        <w:rPr>
          <w:rFonts w:ascii="Times New Roman" w:hAnsi="Times New Roman" w:cs="Times New Roman"/>
          <w:color w:val="000000" w:themeColor="text1"/>
          <w:sz w:val="24"/>
          <w:szCs w:val="24"/>
        </w:rPr>
        <w:t>.</w:t>
      </w:r>
    </w:p>
    <w:p w:rsidR="009E3FC2" w:rsidRPr="00E674F9" w:rsidRDefault="009E3FC2" w:rsidP="009E3FC2">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Процесс обеспечения потребителей водным ресурсом условно разделен на </w:t>
      </w:r>
      <w:r>
        <w:rPr>
          <w:rFonts w:ascii="Times New Roman" w:hAnsi="Times New Roman" w:cs="Times New Roman"/>
          <w:color w:val="000000" w:themeColor="text1"/>
          <w:sz w:val="24"/>
          <w:szCs w:val="24"/>
        </w:rPr>
        <w:t>две</w:t>
      </w:r>
      <w:r w:rsidRPr="00646F04">
        <w:rPr>
          <w:rFonts w:ascii="Times New Roman" w:hAnsi="Times New Roman" w:cs="Times New Roman"/>
          <w:color w:val="000000" w:themeColor="text1"/>
          <w:sz w:val="24"/>
          <w:szCs w:val="24"/>
        </w:rPr>
        <w:t xml:space="preserve"> составляющие:</w:t>
      </w:r>
    </w:p>
    <w:p w:rsidR="009E3FC2" w:rsidRPr="00FA3F2E" w:rsidRDefault="009E3FC2" w:rsidP="009E3FC2">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забор воды</w:t>
      </w:r>
      <w:r>
        <w:rPr>
          <w:rFonts w:ascii="Times New Roman" w:hAnsi="Times New Roman" w:cs="Times New Roman"/>
          <w:color w:val="000000" w:themeColor="text1"/>
          <w:sz w:val="24"/>
          <w:szCs w:val="24"/>
        </w:rPr>
        <w:t xml:space="preserve"> из источника</w:t>
      </w:r>
      <w:r w:rsidRPr="00646F04">
        <w:rPr>
          <w:rFonts w:ascii="Times New Roman" w:hAnsi="Times New Roman" w:cs="Times New Roman"/>
          <w:color w:val="000000" w:themeColor="text1"/>
          <w:sz w:val="24"/>
          <w:szCs w:val="24"/>
        </w:rPr>
        <w:t>;</w:t>
      </w:r>
    </w:p>
    <w:p w:rsidR="009E3FC2" w:rsidRPr="009E3FC2" w:rsidRDefault="009E3FC2" w:rsidP="009E3FC2">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транспортировка воды для всех категорий потребителей.</w:t>
      </w:r>
    </w:p>
    <w:p w:rsidR="001F5780" w:rsidRPr="00646F04" w:rsidRDefault="001F5780" w:rsidP="001F5780">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Используемые для водоснабжения природные источники могут быть подразделены на две основные группы:</w:t>
      </w:r>
    </w:p>
    <w:p w:rsidR="001F5780" w:rsidRPr="00646F04" w:rsidRDefault="001F5780" w:rsidP="0073741F">
      <w:pPr>
        <w:pStyle w:val="ae"/>
        <w:numPr>
          <w:ilvl w:val="0"/>
          <w:numId w:val="30"/>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Поверхностные</w:t>
      </w:r>
      <w:r w:rsidR="009E3FC2">
        <w:rPr>
          <w:rFonts w:ascii="Times New Roman" w:hAnsi="Times New Roman" w:cs="Times New Roman"/>
          <w:color w:val="000000" w:themeColor="text1"/>
          <w:sz w:val="24"/>
          <w:szCs w:val="24"/>
        </w:rPr>
        <w:t xml:space="preserve"> </w:t>
      </w:r>
      <w:r w:rsidRPr="00646F04">
        <w:rPr>
          <w:rFonts w:ascii="Times New Roman" w:hAnsi="Times New Roman" w:cs="Times New Roman"/>
          <w:color w:val="000000" w:themeColor="text1"/>
          <w:sz w:val="24"/>
          <w:szCs w:val="24"/>
        </w:rPr>
        <w:t>– реки, водохранилища и озера пресной воды.</w:t>
      </w:r>
    </w:p>
    <w:p w:rsidR="001F5780" w:rsidRPr="00646F04" w:rsidRDefault="001F5780" w:rsidP="0073741F">
      <w:pPr>
        <w:pStyle w:val="ae"/>
        <w:numPr>
          <w:ilvl w:val="0"/>
          <w:numId w:val="30"/>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Подземные – артезианские воды, родники.</w:t>
      </w:r>
    </w:p>
    <w:p w:rsidR="009E3FC2" w:rsidRPr="00FC50FC" w:rsidRDefault="009E3FC2" w:rsidP="00FC50FC">
      <w:pPr>
        <w:spacing w:after="0"/>
        <w:ind w:firstLine="709"/>
        <w:jc w:val="both"/>
        <w:rPr>
          <w:rFonts w:ascii="Times New Roman" w:hAnsi="Times New Roman" w:cs="Times New Roman"/>
          <w:color w:val="000000" w:themeColor="text1"/>
          <w:sz w:val="24"/>
          <w:szCs w:val="24"/>
        </w:rPr>
      </w:pPr>
      <w:r w:rsidRPr="00FC50FC">
        <w:rPr>
          <w:rFonts w:ascii="Times New Roman" w:hAnsi="Times New Roman" w:cs="Times New Roman"/>
          <w:color w:val="000000" w:themeColor="text1"/>
          <w:sz w:val="24"/>
          <w:szCs w:val="24"/>
        </w:rPr>
        <w:t xml:space="preserve">Источником централизованного водоснабжения </w:t>
      </w:r>
      <w:r w:rsidR="0041231E" w:rsidRPr="00FC50FC">
        <w:rPr>
          <w:rFonts w:ascii="Times New Roman" w:hAnsi="Times New Roman" w:cs="Times New Roman"/>
          <w:color w:val="000000" w:themeColor="text1"/>
          <w:sz w:val="24"/>
          <w:szCs w:val="24"/>
        </w:rPr>
        <w:t>села Сотниково, деревни Арефьевка и деревни Круглово</w:t>
      </w:r>
      <w:r w:rsidRPr="00FC50FC">
        <w:rPr>
          <w:rFonts w:ascii="Times New Roman" w:hAnsi="Times New Roman" w:cs="Times New Roman"/>
          <w:color w:val="000000" w:themeColor="text1"/>
          <w:sz w:val="24"/>
          <w:szCs w:val="24"/>
        </w:rPr>
        <w:t xml:space="preserve"> явля</w:t>
      </w:r>
      <w:r w:rsidR="0041231E" w:rsidRPr="00FC50FC">
        <w:rPr>
          <w:rFonts w:ascii="Times New Roman" w:hAnsi="Times New Roman" w:cs="Times New Roman"/>
          <w:color w:val="000000" w:themeColor="text1"/>
          <w:sz w:val="24"/>
          <w:szCs w:val="24"/>
        </w:rPr>
        <w:t>е</w:t>
      </w:r>
      <w:r w:rsidRPr="00FC50FC">
        <w:rPr>
          <w:rFonts w:ascii="Times New Roman" w:hAnsi="Times New Roman" w:cs="Times New Roman"/>
          <w:color w:val="000000" w:themeColor="text1"/>
          <w:sz w:val="24"/>
          <w:szCs w:val="24"/>
        </w:rPr>
        <w:t>тся</w:t>
      </w:r>
      <w:r w:rsidR="0041231E" w:rsidRPr="00FC50FC">
        <w:rPr>
          <w:rFonts w:ascii="Times New Roman" w:hAnsi="Times New Roman" w:cs="Times New Roman"/>
          <w:color w:val="000000" w:themeColor="text1"/>
          <w:sz w:val="24"/>
          <w:szCs w:val="24"/>
        </w:rPr>
        <w:t xml:space="preserve"> групповой водопровод от водозабора в селе Анцирь</w:t>
      </w:r>
      <w:r w:rsidRPr="00FC50FC">
        <w:rPr>
          <w:rFonts w:ascii="Times New Roman" w:hAnsi="Times New Roman" w:cs="Times New Roman"/>
          <w:color w:val="000000" w:themeColor="text1"/>
          <w:sz w:val="24"/>
          <w:szCs w:val="24"/>
        </w:rPr>
        <w:t xml:space="preserve">, </w:t>
      </w:r>
      <w:r w:rsidR="0041231E" w:rsidRPr="00FC50FC">
        <w:rPr>
          <w:rFonts w:ascii="Times New Roman" w:hAnsi="Times New Roman" w:cs="Times New Roman"/>
          <w:color w:val="000000" w:themeColor="text1"/>
          <w:sz w:val="24"/>
          <w:szCs w:val="24"/>
        </w:rPr>
        <w:t xml:space="preserve">в поселке Шахтинский подземные воды, </w:t>
      </w:r>
      <w:r w:rsidRPr="00FC50FC">
        <w:rPr>
          <w:rFonts w:ascii="Times New Roman" w:hAnsi="Times New Roman" w:cs="Times New Roman"/>
          <w:color w:val="000000" w:themeColor="text1"/>
          <w:sz w:val="24"/>
          <w:szCs w:val="24"/>
        </w:rPr>
        <w:t xml:space="preserve">залегающие на территории </w:t>
      </w:r>
      <w:r w:rsidR="0041231E" w:rsidRPr="00FC50FC">
        <w:rPr>
          <w:rFonts w:ascii="Times New Roman" w:hAnsi="Times New Roman" w:cs="Times New Roman"/>
          <w:color w:val="000000" w:themeColor="text1"/>
          <w:sz w:val="24"/>
          <w:szCs w:val="24"/>
        </w:rPr>
        <w:t>поселка</w:t>
      </w:r>
      <w:r w:rsidRPr="00FC50FC">
        <w:rPr>
          <w:rFonts w:ascii="Times New Roman" w:hAnsi="Times New Roman" w:cs="Times New Roman"/>
          <w:color w:val="000000" w:themeColor="text1"/>
          <w:sz w:val="24"/>
          <w:szCs w:val="24"/>
        </w:rPr>
        <w:t>.</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Гидрографическая сеть территории представлена реками Тайна, Малый Курыш, Правый Курыш, Курыш и Иланка. Реки являются притоками реки Кан и относятся к Енисейской водной системе. Также имеется множество ручьев и прудов. Все водотоки маловодные, многие из них слабо врезаны и имеют заболоченные берега.</w:t>
      </w:r>
    </w:p>
    <w:p w:rsidR="00BD4481" w:rsidRPr="00FC50FC" w:rsidRDefault="00BD4481" w:rsidP="00FC50FC">
      <w:pPr>
        <w:pStyle w:val="28"/>
        <w:spacing w:after="0" w:line="276" w:lineRule="auto"/>
        <w:ind w:left="0" w:firstLine="708"/>
        <w:jc w:val="both"/>
        <w:rPr>
          <w:lang w:eastAsia="ar-SA"/>
        </w:rPr>
      </w:pPr>
      <w:r w:rsidRPr="00FC50FC">
        <w:rPr>
          <w:lang w:eastAsia="ar-SA"/>
        </w:rPr>
        <w:t>По условиям водного режима реки относятся к сибирскому типу. Имеют хорошо выраженное весеннее половодье, паводки в летне-осенний период и устойчивую, маловодную зимнюю межень. Основное питание – дождевое 50-70%, снеговое не превышает 20%, подземное 10-30%.</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По характеру эрозийной деятельности реки лесостепи не относятся к типу рек с неустойчивым руслом, протекая в основном среди рыхлых отложений карт и девона, они часто меняют русла.</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По данным Схемы территориального планирования территория проектирования располагается в пределах следующих водоносных комплексов:</w:t>
      </w:r>
    </w:p>
    <w:p w:rsidR="00BD4481" w:rsidRPr="00FC50FC" w:rsidRDefault="00BD4481" w:rsidP="00FC50FC">
      <w:pPr>
        <w:spacing w:after="0"/>
        <w:ind w:firstLine="708"/>
        <w:jc w:val="both"/>
        <w:rPr>
          <w:rFonts w:ascii="Times New Roman" w:eastAsia="Times New Roman" w:hAnsi="Times New Roman" w:cs="Times New Roman"/>
          <w:b/>
          <w:i/>
          <w:sz w:val="24"/>
          <w:szCs w:val="24"/>
          <w:lang w:eastAsia="ar-SA"/>
        </w:rPr>
      </w:pPr>
      <w:r w:rsidRPr="00FC50FC">
        <w:rPr>
          <w:rFonts w:ascii="Times New Roman" w:eastAsia="Times New Roman" w:hAnsi="Times New Roman" w:cs="Times New Roman"/>
          <w:b/>
          <w:i/>
          <w:sz w:val="24"/>
          <w:szCs w:val="24"/>
          <w:lang w:eastAsia="ar-SA"/>
        </w:rPr>
        <w:t>Водоносный комплекс переясловской и камалинской свит.</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Водоносный комплекс пользуется широким площадным распространением и является наиболее эксплуатируемым водоносным комплексом. Подземные воды, приуроченные преимущественно к песчаникам, пластам угля, алевролитам, гравелитам и конгломератам, относятся к порово-пластовому типу.</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 xml:space="preserve">В гидравлическом отношении на описываемой территории подземные воды имеют свободную поверхность и обладают большим напором. Глубина залегания водоносных песчаников изменяется от 0 до </w:t>
      </w:r>
      <w:smartTag w:uri="urn:schemas-microsoft-com:office:smarttags" w:element="metricconverter">
        <w:smartTagPr>
          <w:attr w:name="ProductID" w:val="10 метров"/>
        </w:smartTagPr>
        <w:r w:rsidRPr="00FC50FC">
          <w:rPr>
            <w:rFonts w:ascii="Times New Roman" w:eastAsia="Times New Roman" w:hAnsi="Times New Roman" w:cs="Times New Roman"/>
            <w:sz w:val="24"/>
            <w:szCs w:val="24"/>
            <w:lang w:eastAsia="ar-SA"/>
          </w:rPr>
          <w:t>10 метров</w:t>
        </w:r>
      </w:smartTag>
      <w:r w:rsidRPr="00FC50FC">
        <w:rPr>
          <w:rFonts w:ascii="Times New Roman" w:eastAsia="Times New Roman" w:hAnsi="Times New Roman" w:cs="Times New Roman"/>
          <w:sz w:val="24"/>
          <w:szCs w:val="24"/>
          <w:lang w:eastAsia="ar-SA"/>
        </w:rPr>
        <w:t xml:space="preserve"> вблизи рек и балок, до 45-</w:t>
      </w:r>
      <w:smartTag w:uri="urn:schemas-microsoft-com:office:smarttags" w:element="metricconverter">
        <w:smartTagPr>
          <w:attr w:name="ProductID" w:val="50 метров"/>
        </w:smartTagPr>
        <w:r w:rsidRPr="00FC50FC">
          <w:rPr>
            <w:rFonts w:ascii="Times New Roman" w:eastAsia="Times New Roman" w:hAnsi="Times New Roman" w:cs="Times New Roman"/>
            <w:sz w:val="24"/>
            <w:szCs w:val="24"/>
            <w:lang w:eastAsia="ar-SA"/>
          </w:rPr>
          <w:t>50 метров</w:t>
        </w:r>
      </w:smartTag>
      <w:r w:rsidRPr="00FC50FC">
        <w:rPr>
          <w:rFonts w:ascii="Times New Roman" w:eastAsia="Times New Roman" w:hAnsi="Times New Roman" w:cs="Times New Roman"/>
          <w:sz w:val="24"/>
          <w:szCs w:val="24"/>
          <w:lang w:eastAsia="ar-SA"/>
        </w:rPr>
        <w:t xml:space="preserve"> на водоразделах.</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Водоупором водоносного комплекса на проектируемой площади являются агриллиты, алевролиты красногорьевской и листвяжнинской свит.</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Водообильность песчаников камалинской свиты значительная, удельный дебит скважин в среднем 0,6-1,0 л/сек. На водораздельной части он меньше. Коэффициент фильтрации песчаников колеблется от 1,5 до 20 м/сут. Минерализация не превышает 1 г/л. Химический состав подземных вод изменяется соответственно увеличению минерализации. Подземные воды, в основном, имеют гидрокарбонатно-каьциево-магниевый, реже гидрокарбонатно-натриевый состав.</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Общая жесткость с минерализацией 0,5 г/л не более 10 мг-экв./л.</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Гидравлическая связь возможна с вышележащим горизонтом четвертичных отложений.</w:t>
      </w:r>
    </w:p>
    <w:p w:rsidR="002225C1" w:rsidRDefault="002225C1" w:rsidP="00FC50FC">
      <w:pPr>
        <w:spacing w:after="0"/>
        <w:ind w:firstLine="708"/>
        <w:jc w:val="both"/>
        <w:rPr>
          <w:rFonts w:ascii="Times New Roman" w:eastAsia="Times New Roman" w:hAnsi="Times New Roman" w:cs="Times New Roman"/>
          <w:b/>
          <w:i/>
          <w:sz w:val="24"/>
          <w:szCs w:val="24"/>
          <w:lang w:eastAsia="ar-SA"/>
        </w:rPr>
      </w:pPr>
    </w:p>
    <w:p w:rsidR="002225C1" w:rsidRDefault="002225C1" w:rsidP="00FC50FC">
      <w:pPr>
        <w:spacing w:after="0"/>
        <w:ind w:firstLine="708"/>
        <w:jc w:val="both"/>
        <w:rPr>
          <w:rFonts w:ascii="Times New Roman" w:eastAsia="Times New Roman" w:hAnsi="Times New Roman" w:cs="Times New Roman"/>
          <w:b/>
          <w:i/>
          <w:sz w:val="24"/>
          <w:szCs w:val="24"/>
          <w:lang w:eastAsia="ar-SA"/>
        </w:rPr>
      </w:pPr>
    </w:p>
    <w:p w:rsidR="00BD4481" w:rsidRPr="00FC50FC" w:rsidRDefault="00BD4481" w:rsidP="00FC50FC">
      <w:pPr>
        <w:spacing w:after="0"/>
        <w:ind w:firstLine="708"/>
        <w:jc w:val="both"/>
        <w:rPr>
          <w:rFonts w:ascii="Times New Roman" w:eastAsia="Times New Roman" w:hAnsi="Times New Roman" w:cs="Times New Roman"/>
          <w:b/>
          <w:i/>
          <w:sz w:val="24"/>
          <w:szCs w:val="24"/>
          <w:lang w:eastAsia="ar-SA"/>
        </w:rPr>
      </w:pPr>
      <w:r w:rsidRPr="00FC50FC">
        <w:rPr>
          <w:rFonts w:ascii="Times New Roman" w:eastAsia="Times New Roman" w:hAnsi="Times New Roman" w:cs="Times New Roman"/>
          <w:b/>
          <w:i/>
          <w:sz w:val="24"/>
          <w:szCs w:val="24"/>
          <w:lang w:eastAsia="ar-SA"/>
        </w:rPr>
        <w:lastRenderedPageBreak/>
        <w:t>Вод</w:t>
      </w:r>
      <w:r w:rsidR="00FC50FC">
        <w:rPr>
          <w:rFonts w:ascii="Times New Roman" w:eastAsia="Times New Roman" w:hAnsi="Times New Roman" w:cs="Times New Roman"/>
          <w:b/>
          <w:i/>
          <w:sz w:val="24"/>
          <w:szCs w:val="24"/>
          <w:lang w:eastAsia="ar-SA"/>
        </w:rPr>
        <w:t>о</w:t>
      </w:r>
      <w:r w:rsidRPr="00FC50FC">
        <w:rPr>
          <w:rFonts w:ascii="Times New Roman" w:eastAsia="Times New Roman" w:hAnsi="Times New Roman" w:cs="Times New Roman"/>
          <w:b/>
          <w:i/>
          <w:sz w:val="24"/>
          <w:szCs w:val="24"/>
          <w:lang w:eastAsia="ar-SA"/>
        </w:rPr>
        <w:t>носный горизонт чаргинской свиты.</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 xml:space="preserve">Отложения водоносного горизонта чаргинской свиты пользуются незначительным распространением и приурочены к известнякам верхних частей вышеназванной свиты. Число пластов колеблется от 4-7, их мощность от 0,3 до </w:t>
      </w:r>
      <w:smartTag w:uri="urn:schemas-microsoft-com:office:smarttags" w:element="metricconverter">
        <w:smartTagPr>
          <w:attr w:name="ProductID" w:val="29 метров"/>
        </w:smartTagPr>
        <w:r w:rsidRPr="00FC50FC">
          <w:rPr>
            <w:rFonts w:ascii="Times New Roman" w:eastAsia="Times New Roman" w:hAnsi="Times New Roman" w:cs="Times New Roman"/>
            <w:sz w:val="24"/>
            <w:szCs w:val="24"/>
            <w:lang w:eastAsia="ar-SA"/>
          </w:rPr>
          <w:t>29 метров</w:t>
        </w:r>
      </w:smartTag>
      <w:r w:rsidRPr="00FC50FC">
        <w:rPr>
          <w:rFonts w:ascii="Times New Roman" w:eastAsia="Times New Roman" w:hAnsi="Times New Roman" w:cs="Times New Roman"/>
          <w:sz w:val="24"/>
          <w:szCs w:val="24"/>
          <w:lang w:eastAsia="ar-SA"/>
        </w:rPr>
        <w:t>. Наибольшую мощность (7-</w:t>
      </w:r>
      <w:smartTag w:uri="urn:schemas-microsoft-com:office:smarttags" w:element="metricconverter">
        <w:smartTagPr>
          <w:attr w:name="ProductID" w:val="29 м"/>
        </w:smartTagPr>
        <w:r w:rsidRPr="00FC50FC">
          <w:rPr>
            <w:rFonts w:ascii="Times New Roman" w:eastAsia="Times New Roman" w:hAnsi="Times New Roman" w:cs="Times New Roman"/>
            <w:sz w:val="24"/>
            <w:szCs w:val="24"/>
            <w:lang w:eastAsia="ar-SA"/>
          </w:rPr>
          <w:t>29 м</w:t>
        </w:r>
      </w:smartTag>
      <w:r w:rsidRPr="00FC50FC">
        <w:rPr>
          <w:rFonts w:ascii="Times New Roman" w:eastAsia="Times New Roman" w:hAnsi="Times New Roman" w:cs="Times New Roman"/>
          <w:sz w:val="24"/>
          <w:szCs w:val="24"/>
          <w:lang w:eastAsia="ar-SA"/>
        </w:rPr>
        <w:t xml:space="preserve">) имеет пласт известняков, венчающих разрез чангинской свиты. Глубина залегания водоносного горизонта не более </w:t>
      </w:r>
      <w:smartTag w:uri="urn:schemas-microsoft-com:office:smarttags" w:element="metricconverter">
        <w:smartTagPr>
          <w:attr w:name="ProductID" w:val="80 метров"/>
        </w:smartTagPr>
        <w:r w:rsidRPr="00FC50FC">
          <w:rPr>
            <w:rFonts w:ascii="Times New Roman" w:eastAsia="Times New Roman" w:hAnsi="Times New Roman" w:cs="Times New Roman"/>
            <w:sz w:val="24"/>
            <w:szCs w:val="24"/>
            <w:lang w:eastAsia="ar-SA"/>
          </w:rPr>
          <w:t>80 метров</w:t>
        </w:r>
      </w:smartTag>
      <w:r w:rsidRPr="00FC50FC">
        <w:rPr>
          <w:rFonts w:ascii="Times New Roman" w:eastAsia="Times New Roman" w:hAnsi="Times New Roman" w:cs="Times New Roman"/>
          <w:sz w:val="24"/>
          <w:szCs w:val="24"/>
          <w:lang w:eastAsia="ar-SA"/>
        </w:rPr>
        <w:t>. Водоупором горизонта служат красноцветные и пестроцветные аргиллиты и алевролиты этой свиты. Величина напора в районе г</w:t>
      </w:r>
      <w:r w:rsidR="00B763A8">
        <w:rPr>
          <w:rFonts w:ascii="Times New Roman" w:eastAsia="Times New Roman" w:hAnsi="Times New Roman" w:cs="Times New Roman"/>
          <w:sz w:val="24"/>
          <w:szCs w:val="24"/>
          <w:lang w:eastAsia="ar-SA"/>
        </w:rPr>
        <w:t>орода</w:t>
      </w:r>
      <w:r w:rsidRPr="00FC50FC">
        <w:rPr>
          <w:rFonts w:ascii="Times New Roman" w:eastAsia="Times New Roman" w:hAnsi="Times New Roman" w:cs="Times New Roman"/>
          <w:sz w:val="24"/>
          <w:szCs w:val="24"/>
          <w:lang w:eastAsia="ar-SA"/>
        </w:rPr>
        <w:t xml:space="preserve"> Канска достигает </w:t>
      </w:r>
      <w:smartTag w:uri="urn:schemas-microsoft-com:office:smarttags" w:element="metricconverter">
        <w:smartTagPr>
          <w:attr w:name="ProductID" w:val="10 м"/>
        </w:smartTagPr>
        <w:r w:rsidRPr="00FC50FC">
          <w:rPr>
            <w:rFonts w:ascii="Times New Roman" w:eastAsia="Times New Roman" w:hAnsi="Times New Roman" w:cs="Times New Roman"/>
            <w:sz w:val="24"/>
            <w:szCs w:val="24"/>
            <w:lang w:eastAsia="ar-SA"/>
          </w:rPr>
          <w:t>10 м</w:t>
        </w:r>
      </w:smartTag>
      <w:r w:rsidRPr="00FC50FC">
        <w:rPr>
          <w:rFonts w:ascii="Times New Roman" w:eastAsia="Times New Roman" w:hAnsi="Times New Roman" w:cs="Times New Roman"/>
          <w:sz w:val="24"/>
          <w:szCs w:val="24"/>
          <w:lang w:eastAsia="ar-SA"/>
        </w:rPr>
        <w:t>., водоносность горизонта неодинакова и удельный дебит колеблется от 0,08 до 2 л/сек. Коэффициент фильтрации изменяется от 0,1 до 10 м/сут.</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По химическому составу подземные воды относятся к пресным гидрокарбонатно-кальциево-магниевым и кальциево-натриевым. Общая жесткость 3-7.</w:t>
      </w:r>
    </w:p>
    <w:p w:rsidR="00BD4481" w:rsidRPr="00FC50FC" w:rsidRDefault="00BD4481" w:rsidP="00FC50FC">
      <w:pPr>
        <w:spacing w:after="0"/>
        <w:ind w:firstLine="708"/>
        <w:jc w:val="both"/>
        <w:rPr>
          <w:rFonts w:ascii="Times New Roman" w:eastAsia="Times New Roman" w:hAnsi="Times New Roman" w:cs="Times New Roman"/>
          <w:b/>
          <w:i/>
          <w:sz w:val="24"/>
          <w:szCs w:val="24"/>
          <w:lang w:eastAsia="ar-SA"/>
        </w:rPr>
      </w:pPr>
      <w:r w:rsidRPr="00FC50FC">
        <w:rPr>
          <w:rFonts w:ascii="Times New Roman" w:eastAsia="Times New Roman" w:hAnsi="Times New Roman" w:cs="Times New Roman"/>
          <w:b/>
          <w:i/>
          <w:sz w:val="24"/>
          <w:szCs w:val="24"/>
          <w:lang w:eastAsia="ar-SA"/>
        </w:rPr>
        <w:t>Подземные воды спорадического распространения в отложениях кунгусской свиты.</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Эти отложения на территории района выходят на дневную поверхность в виде отдельных небольших пятен в юго-западной части площади.</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В разрезе преобладают аргиллиты над маломощными известняками, песчаниками и конгломератами, которые обусловили спорадическое распространение подземных вод в этих пластах.</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 xml:space="preserve">Мощность отдельного водоносного пласта не более </w:t>
      </w:r>
      <w:smartTag w:uri="urn:schemas-microsoft-com:office:smarttags" w:element="metricconverter">
        <w:smartTagPr>
          <w:attr w:name="ProductID" w:val="10 м"/>
        </w:smartTagPr>
        <w:r w:rsidRPr="00FC50FC">
          <w:rPr>
            <w:rFonts w:ascii="Times New Roman" w:eastAsia="Times New Roman" w:hAnsi="Times New Roman" w:cs="Times New Roman"/>
            <w:sz w:val="24"/>
            <w:szCs w:val="24"/>
            <w:lang w:eastAsia="ar-SA"/>
          </w:rPr>
          <w:t>10 м</w:t>
        </w:r>
      </w:smartTag>
      <w:r w:rsidRPr="00FC50FC">
        <w:rPr>
          <w:rFonts w:ascii="Times New Roman" w:eastAsia="Times New Roman" w:hAnsi="Times New Roman" w:cs="Times New Roman"/>
          <w:sz w:val="24"/>
          <w:szCs w:val="24"/>
          <w:lang w:eastAsia="ar-SA"/>
        </w:rPr>
        <w:t>. По гидравлическим свойствам подземные воды делятся на напорные и безнапорные. Последние встречаются в бортах долины р. Тайны и канна и образуют малодебитные родники. С увеличением глубины воды становятся напорными. Величина напора в долине р</w:t>
      </w:r>
      <w:r w:rsidR="00B763A8">
        <w:rPr>
          <w:rFonts w:ascii="Times New Roman" w:eastAsia="Times New Roman" w:hAnsi="Times New Roman" w:cs="Times New Roman"/>
          <w:sz w:val="24"/>
          <w:szCs w:val="24"/>
          <w:lang w:eastAsia="ar-SA"/>
        </w:rPr>
        <w:t>еки</w:t>
      </w:r>
      <w:r w:rsidRPr="00FC50FC">
        <w:rPr>
          <w:rFonts w:ascii="Times New Roman" w:eastAsia="Times New Roman" w:hAnsi="Times New Roman" w:cs="Times New Roman"/>
          <w:sz w:val="24"/>
          <w:szCs w:val="24"/>
          <w:lang w:eastAsia="ar-SA"/>
        </w:rPr>
        <w:t xml:space="preserve"> Кан до </w:t>
      </w:r>
      <w:smartTag w:uri="urn:schemas-microsoft-com:office:smarttags" w:element="metricconverter">
        <w:smartTagPr>
          <w:attr w:name="ProductID" w:val="80 м"/>
        </w:smartTagPr>
        <w:r w:rsidRPr="00FC50FC">
          <w:rPr>
            <w:rFonts w:ascii="Times New Roman" w:eastAsia="Times New Roman" w:hAnsi="Times New Roman" w:cs="Times New Roman"/>
            <w:sz w:val="24"/>
            <w:szCs w:val="24"/>
            <w:lang w:eastAsia="ar-SA"/>
          </w:rPr>
          <w:t>80 м</w:t>
        </w:r>
      </w:smartTag>
      <w:r w:rsidRPr="00FC50FC">
        <w:rPr>
          <w:rFonts w:ascii="Times New Roman" w:eastAsia="Times New Roman" w:hAnsi="Times New Roman" w:cs="Times New Roman"/>
          <w:sz w:val="24"/>
          <w:szCs w:val="24"/>
          <w:lang w:eastAsia="ar-SA"/>
        </w:rPr>
        <w:t>.</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Пьезометрический уровень повышается к северу. Водообильность низкая, удельный дебит скважин 0,03-0,0001 л/сек., часто скважины оказываются безводными.</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Химический состав разнообразен. Для отложений, залегающих выше базиса эрозии (р.Кан) – пресные (до 1 г/л.) гидрокарбонатно-кальциевые и кальциево-магниевые воды. Общая жесткость 5-7 мг-экв./л. Ниже уровня – воды хлоридно-натриевые. Это объясняется подтоком соленых вод нижекембрийских и синийских отложений.</w:t>
      </w:r>
    </w:p>
    <w:p w:rsidR="0041231E"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В тектоническом отношении описываемая территория расположена в области сочленения юго-западной окраины Сибирской платформы со складча</w:t>
      </w:r>
      <w:r w:rsidR="00FC50FC">
        <w:rPr>
          <w:rFonts w:ascii="Times New Roman" w:eastAsia="Times New Roman" w:hAnsi="Times New Roman" w:cs="Times New Roman"/>
          <w:sz w:val="24"/>
          <w:szCs w:val="24"/>
          <w:lang w:eastAsia="ar-SA"/>
        </w:rPr>
        <w:t>той областью Енисейского кряжа.</w:t>
      </w:r>
    </w:p>
    <w:p w:rsidR="00E67C63" w:rsidRDefault="00E67C63" w:rsidP="00E67C63">
      <w:pPr>
        <w:spacing w:after="0"/>
        <w:ind w:firstLine="709"/>
        <w:jc w:val="both"/>
        <w:rPr>
          <w:rFonts w:ascii="Times New Roman" w:hAnsi="Times New Roman" w:cs="Times New Roman"/>
          <w:sz w:val="24"/>
          <w:szCs w:val="24"/>
        </w:rPr>
      </w:pPr>
      <w:r w:rsidRPr="00054AC1">
        <w:rPr>
          <w:rFonts w:ascii="Times New Roman" w:hAnsi="Times New Roman" w:cs="Times New Roman"/>
          <w:sz w:val="24"/>
          <w:szCs w:val="24"/>
        </w:rPr>
        <w:t>Водозаборные сооружения находятся</w:t>
      </w:r>
      <w:r w:rsidR="0041231E">
        <w:rPr>
          <w:rFonts w:ascii="Times New Roman" w:hAnsi="Times New Roman" w:cs="Times New Roman"/>
          <w:sz w:val="24"/>
          <w:szCs w:val="24"/>
        </w:rPr>
        <w:t xml:space="preserve"> в селе Анцирь Анцирского сельского поселения Канского района Красноярского Края, а также на территории поселка Шахтинский</w:t>
      </w:r>
      <w:r w:rsidRPr="00054AC1">
        <w:rPr>
          <w:rFonts w:ascii="Times New Roman" w:hAnsi="Times New Roman" w:cs="Times New Roman"/>
          <w:sz w:val="24"/>
          <w:szCs w:val="24"/>
        </w:rPr>
        <w:t xml:space="preserve">. </w:t>
      </w:r>
      <w:r w:rsidR="00481C91">
        <w:rPr>
          <w:rFonts w:ascii="Times New Roman" w:hAnsi="Times New Roman" w:cs="Times New Roman"/>
          <w:sz w:val="24"/>
          <w:szCs w:val="24"/>
        </w:rPr>
        <w:t>З</w:t>
      </w:r>
      <w:r w:rsidR="00634AE8">
        <w:rPr>
          <w:rFonts w:ascii="Times New Roman" w:hAnsi="Times New Roman" w:cs="Times New Roman"/>
          <w:sz w:val="24"/>
          <w:szCs w:val="24"/>
        </w:rPr>
        <w:t xml:space="preserve">абор </w:t>
      </w:r>
      <w:r w:rsidR="00481C91">
        <w:rPr>
          <w:rFonts w:ascii="Times New Roman" w:hAnsi="Times New Roman" w:cs="Times New Roman"/>
          <w:sz w:val="24"/>
          <w:szCs w:val="24"/>
        </w:rPr>
        <w:t>воды</w:t>
      </w:r>
      <w:r w:rsidR="0041231E">
        <w:rPr>
          <w:rFonts w:ascii="Times New Roman" w:hAnsi="Times New Roman" w:cs="Times New Roman"/>
          <w:sz w:val="24"/>
          <w:szCs w:val="24"/>
        </w:rPr>
        <w:t xml:space="preserve"> в селе Анцирь осуществляется из реки </w:t>
      </w:r>
      <w:r w:rsidR="00B763A8">
        <w:rPr>
          <w:rFonts w:ascii="Times New Roman" w:hAnsi="Times New Roman" w:cs="Times New Roman"/>
          <w:sz w:val="24"/>
          <w:szCs w:val="24"/>
        </w:rPr>
        <w:t>Кан</w:t>
      </w:r>
      <w:r w:rsidR="0041231E">
        <w:rPr>
          <w:rFonts w:ascii="Times New Roman" w:hAnsi="Times New Roman" w:cs="Times New Roman"/>
          <w:sz w:val="24"/>
          <w:szCs w:val="24"/>
        </w:rPr>
        <w:t>, в поселке Шахтинский забор воды</w:t>
      </w:r>
      <w:r w:rsidR="00481C91">
        <w:rPr>
          <w:rFonts w:ascii="Times New Roman" w:hAnsi="Times New Roman" w:cs="Times New Roman"/>
          <w:sz w:val="24"/>
          <w:szCs w:val="24"/>
        </w:rPr>
        <w:t xml:space="preserve"> </w:t>
      </w:r>
      <w:r w:rsidR="00634AE8">
        <w:rPr>
          <w:rFonts w:ascii="Times New Roman" w:hAnsi="Times New Roman" w:cs="Times New Roman"/>
          <w:sz w:val="24"/>
          <w:szCs w:val="24"/>
        </w:rPr>
        <w:t>осуще</w:t>
      </w:r>
      <w:r w:rsidR="00575D77">
        <w:rPr>
          <w:rFonts w:ascii="Times New Roman" w:hAnsi="Times New Roman" w:cs="Times New Roman"/>
          <w:sz w:val="24"/>
          <w:szCs w:val="24"/>
        </w:rPr>
        <w:t>ствляется из скважин</w:t>
      </w:r>
      <w:r w:rsidR="0041231E">
        <w:rPr>
          <w:rFonts w:ascii="Times New Roman" w:hAnsi="Times New Roman" w:cs="Times New Roman"/>
          <w:sz w:val="24"/>
          <w:szCs w:val="24"/>
        </w:rPr>
        <w:t>ы</w:t>
      </w:r>
      <w:r w:rsidR="00575D77">
        <w:rPr>
          <w:rFonts w:ascii="Times New Roman" w:hAnsi="Times New Roman" w:cs="Times New Roman"/>
          <w:sz w:val="24"/>
          <w:szCs w:val="24"/>
        </w:rPr>
        <w:t xml:space="preserve"> глубиной</w:t>
      </w:r>
      <w:r w:rsidR="0041231E">
        <w:rPr>
          <w:rFonts w:ascii="Times New Roman" w:hAnsi="Times New Roman" w:cs="Times New Roman"/>
          <w:sz w:val="24"/>
          <w:szCs w:val="24"/>
        </w:rPr>
        <w:t xml:space="preserve"> 96</w:t>
      </w:r>
      <w:r w:rsidR="00634AE8">
        <w:rPr>
          <w:rFonts w:ascii="Times New Roman" w:hAnsi="Times New Roman" w:cs="Times New Roman"/>
          <w:sz w:val="24"/>
          <w:szCs w:val="24"/>
        </w:rPr>
        <w:t xml:space="preserve"> метров.</w:t>
      </w:r>
    </w:p>
    <w:p w:rsidR="00DE1B92" w:rsidRDefault="00DE1B92" w:rsidP="00DE1B92">
      <w:pPr>
        <w:spacing w:after="0"/>
        <w:jc w:val="both"/>
        <w:rPr>
          <w:rFonts w:ascii="Times New Roman" w:hAnsi="Times New Roman" w:cs="Times New Roman"/>
          <w:sz w:val="24"/>
          <w:szCs w:val="24"/>
        </w:rPr>
      </w:pPr>
    </w:p>
    <w:p w:rsidR="00DE1B92" w:rsidRPr="001C6D07" w:rsidRDefault="001C6D07" w:rsidP="001C6D07">
      <w:pPr>
        <w:pStyle w:val="ae"/>
        <w:numPr>
          <w:ilvl w:val="0"/>
          <w:numId w:val="17"/>
        </w:numPr>
        <w:tabs>
          <w:tab w:val="left" w:pos="360"/>
        </w:tabs>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Характеристика водо</w:t>
      </w:r>
      <w:r>
        <w:rPr>
          <w:rFonts w:ascii="Times New Roman" w:hAnsi="Times New Roman" w:cs="Times New Roman"/>
          <w:color w:val="000000" w:themeColor="text1"/>
          <w:sz w:val="24"/>
          <w:szCs w:val="24"/>
        </w:rPr>
        <w:t>заб</w:t>
      </w:r>
      <w:r w:rsidRPr="00646F04">
        <w:rPr>
          <w:rFonts w:ascii="Times New Roman" w:hAnsi="Times New Roman" w:cs="Times New Roman"/>
          <w:color w:val="000000" w:themeColor="text1"/>
          <w:sz w:val="24"/>
          <w:szCs w:val="24"/>
        </w:rPr>
        <w:t xml:space="preserve">орных сооружений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tbl>
      <w:tblPr>
        <w:tblStyle w:val="ab"/>
        <w:tblW w:w="10314" w:type="dxa"/>
        <w:tblInd w:w="108" w:type="dxa"/>
        <w:tblLayout w:type="fixed"/>
        <w:tblLook w:val="04A0" w:firstRow="1" w:lastRow="0" w:firstColumn="1" w:lastColumn="0" w:noHBand="0" w:noVBand="1"/>
      </w:tblPr>
      <w:tblGrid>
        <w:gridCol w:w="2127"/>
        <w:gridCol w:w="1417"/>
        <w:gridCol w:w="1701"/>
        <w:gridCol w:w="1208"/>
        <w:gridCol w:w="1060"/>
        <w:gridCol w:w="1134"/>
        <w:gridCol w:w="1667"/>
      </w:tblGrid>
      <w:tr w:rsidR="001C6D07" w:rsidRPr="00CF4CA2" w:rsidTr="00AD375D">
        <w:trPr>
          <w:trHeight w:val="514"/>
          <w:tblHeader/>
        </w:trPr>
        <w:tc>
          <w:tcPr>
            <w:tcW w:w="2127" w:type="dxa"/>
            <w:tcBorders>
              <w:left w:val="single" w:sz="4" w:space="0" w:color="auto"/>
            </w:tcBorders>
            <w:vAlign w:val="center"/>
          </w:tcPr>
          <w:p w:rsidR="001C6D07" w:rsidRPr="0004720A" w:rsidRDefault="001C6D07" w:rsidP="001C6D07">
            <w:pPr>
              <w:ind w:left="-94" w:right="-104"/>
              <w:jc w:val="center"/>
              <w:rPr>
                <w:rFonts w:ascii="Times New Roman" w:hAnsi="Times New Roman" w:cs="Times New Roman"/>
                <w:b/>
              </w:rPr>
            </w:pPr>
            <w:r w:rsidRPr="0004720A">
              <w:rPr>
                <w:rFonts w:ascii="Times New Roman" w:hAnsi="Times New Roman" w:cs="Times New Roman"/>
                <w:b/>
              </w:rPr>
              <w:t>Адрес</w:t>
            </w:r>
          </w:p>
        </w:tc>
        <w:tc>
          <w:tcPr>
            <w:tcW w:w="1417" w:type="dxa"/>
            <w:vAlign w:val="center"/>
          </w:tcPr>
          <w:p w:rsidR="001C6D07" w:rsidRPr="0004720A" w:rsidRDefault="001C6D07" w:rsidP="00AD375D">
            <w:pPr>
              <w:ind w:left="-108" w:right="-113"/>
              <w:jc w:val="center"/>
              <w:rPr>
                <w:rFonts w:ascii="Times New Roman" w:hAnsi="Times New Roman" w:cs="Times New Roman"/>
                <w:b/>
              </w:rPr>
            </w:pPr>
            <w:r w:rsidRPr="0004720A">
              <w:rPr>
                <w:rFonts w:ascii="Times New Roman" w:hAnsi="Times New Roman" w:cs="Times New Roman"/>
                <w:b/>
              </w:rPr>
              <w:t>№ скважины</w:t>
            </w:r>
          </w:p>
        </w:tc>
        <w:tc>
          <w:tcPr>
            <w:tcW w:w="1701" w:type="dxa"/>
            <w:vAlign w:val="center"/>
          </w:tcPr>
          <w:p w:rsidR="00AD375D" w:rsidRDefault="001C6D07" w:rsidP="00AD375D">
            <w:pPr>
              <w:ind w:left="-96" w:right="-107"/>
              <w:jc w:val="center"/>
              <w:rPr>
                <w:rFonts w:ascii="Times New Roman" w:hAnsi="Times New Roman" w:cs="Times New Roman"/>
                <w:b/>
              </w:rPr>
            </w:pPr>
            <w:r w:rsidRPr="0004720A">
              <w:rPr>
                <w:rFonts w:ascii="Times New Roman" w:hAnsi="Times New Roman" w:cs="Times New Roman"/>
                <w:b/>
              </w:rPr>
              <w:t xml:space="preserve">Год ввода </w:t>
            </w:r>
          </w:p>
          <w:p w:rsidR="001C6D07" w:rsidRPr="0004720A" w:rsidRDefault="001C6D07" w:rsidP="00AD375D">
            <w:pPr>
              <w:ind w:left="-96" w:right="-107"/>
              <w:jc w:val="center"/>
              <w:rPr>
                <w:rFonts w:ascii="Times New Roman" w:hAnsi="Times New Roman" w:cs="Times New Roman"/>
                <w:b/>
              </w:rPr>
            </w:pPr>
            <w:r w:rsidRPr="0004720A">
              <w:rPr>
                <w:rFonts w:ascii="Times New Roman" w:hAnsi="Times New Roman" w:cs="Times New Roman"/>
                <w:b/>
              </w:rPr>
              <w:t>в эксплуатацию</w:t>
            </w:r>
          </w:p>
        </w:tc>
        <w:tc>
          <w:tcPr>
            <w:tcW w:w="1208" w:type="dxa"/>
            <w:vAlign w:val="center"/>
          </w:tcPr>
          <w:p w:rsidR="001C6D07" w:rsidRPr="0004720A" w:rsidRDefault="001C6D07" w:rsidP="00AD375D">
            <w:pPr>
              <w:ind w:left="-108" w:right="-108"/>
              <w:jc w:val="center"/>
              <w:rPr>
                <w:rFonts w:ascii="Times New Roman" w:hAnsi="Times New Roman" w:cs="Times New Roman"/>
                <w:b/>
              </w:rPr>
            </w:pPr>
            <w:r w:rsidRPr="0004720A">
              <w:rPr>
                <w:rFonts w:ascii="Times New Roman" w:hAnsi="Times New Roman" w:cs="Times New Roman"/>
                <w:b/>
              </w:rPr>
              <w:t>Глубина, м</w:t>
            </w:r>
          </w:p>
        </w:tc>
        <w:tc>
          <w:tcPr>
            <w:tcW w:w="1060" w:type="dxa"/>
            <w:vAlign w:val="center"/>
          </w:tcPr>
          <w:p w:rsidR="001C6D07" w:rsidRPr="0004720A" w:rsidRDefault="001C6D07" w:rsidP="001C6D07">
            <w:pPr>
              <w:jc w:val="center"/>
              <w:rPr>
                <w:rFonts w:ascii="Times New Roman" w:hAnsi="Times New Roman" w:cs="Times New Roman"/>
                <w:b/>
              </w:rPr>
            </w:pPr>
            <w:r w:rsidRPr="0004720A">
              <w:rPr>
                <w:rFonts w:ascii="Times New Roman" w:hAnsi="Times New Roman" w:cs="Times New Roman"/>
                <w:b/>
              </w:rPr>
              <w:t>Дебит,</w:t>
            </w:r>
          </w:p>
          <w:p w:rsidR="001C6D07" w:rsidRPr="0004720A" w:rsidRDefault="001C6D07" w:rsidP="001C6D07">
            <w:pPr>
              <w:jc w:val="center"/>
              <w:rPr>
                <w:rFonts w:ascii="Times New Roman" w:hAnsi="Times New Roman" w:cs="Times New Roman"/>
                <w:b/>
              </w:rPr>
            </w:pPr>
            <w:r w:rsidRPr="0004720A">
              <w:rPr>
                <w:rFonts w:ascii="Times New Roman" w:hAnsi="Times New Roman" w:cs="Times New Roman"/>
                <w:b/>
              </w:rPr>
              <w:t>м</w:t>
            </w:r>
            <w:r w:rsidRPr="0004720A">
              <w:rPr>
                <w:rFonts w:ascii="Times New Roman" w:hAnsi="Times New Roman" w:cs="Times New Roman"/>
                <w:b/>
                <w:vertAlign w:val="superscript"/>
              </w:rPr>
              <w:t>3</w:t>
            </w:r>
            <w:r w:rsidRPr="0004720A">
              <w:rPr>
                <w:rFonts w:ascii="Times New Roman" w:hAnsi="Times New Roman" w:cs="Times New Roman"/>
                <w:b/>
              </w:rPr>
              <w:t>/ч</w:t>
            </w:r>
          </w:p>
        </w:tc>
        <w:tc>
          <w:tcPr>
            <w:tcW w:w="1134" w:type="dxa"/>
            <w:tcBorders>
              <w:right w:val="single" w:sz="4" w:space="0" w:color="auto"/>
            </w:tcBorders>
            <w:vAlign w:val="center"/>
          </w:tcPr>
          <w:p w:rsidR="001C6D07" w:rsidRPr="0004720A" w:rsidRDefault="001C6D07" w:rsidP="00FB3BD6">
            <w:pPr>
              <w:ind w:left="-103" w:right="-107"/>
              <w:jc w:val="center"/>
              <w:rPr>
                <w:rFonts w:ascii="Times New Roman" w:hAnsi="Times New Roman" w:cs="Times New Roman"/>
                <w:b/>
              </w:rPr>
            </w:pPr>
            <w:r w:rsidRPr="0004720A">
              <w:rPr>
                <w:rFonts w:ascii="Times New Roman" w:hAnsi="Times New Roman" w:cs="Times New Roman"/>
                <w:b/>
              </w:rPr>
              <w:t>Износ, %</w:t>
            </w:r>
          </w:p>
        </w:tc>
        <w:tc>
          <w:tcPr>
            <w:tcW w:w="1667" w:type="dxa"/>
            <w:tcBorders>
              <w:left w:val="single" w:sz="4" w:space="0" w:color="auto"/>
            </w:tcBorders>
            <w:vAlign w:val="center"/>
          </w:tcPr>
          <w:p w:rsidR="001C6D07" w:rsidRPr="0004720A" w:rsidRDefault="001C6D07" w:rsidP="001C6D07">
            <w:pPr>
              <w:jc w:val="center"/>
              <w:rPr>
                <w:rFonts w:ascii="Times New Roman" w:hAnsi="Times New Roman" w:cs="Times New Roman"/>
                <w:b/>
              </w:rPr>
            </w:pPr>
            <w:r w:rsidRPr="0004720A">
              <w:rPr>
                <w:rFonts w:ascii="Times New Roman" w:hAnsi="Times New Roman" w:cs="Times New Roman"/>
                <w:b/>
              </w:rPr>
              <w:t>Насос</w:t>
            </w:r>
          </w:p>
        </w:tc>
      </w:tr>
      <w:tr w:rsidR="00783858" w:rsidRPr="00BA21A6" w:rsidTr="00AD375D">
        <w:trPr>
          <w:trHeight w:val="57"/>
        </w:trPr>
        <w:tc>
          <w:tcPr>
            <w:tcW w:w="2127" w:type="dxa"/>
            <w:vAlign w:val="center"/>
          </w:tcPr>
          <w:p w:rsidR="00BD4481" w:rsidRDefault="00783858" w:rsidP="00783858">
            <w:pPr>
              <w:ind w:left="-106" w:right="-108"/>
              <w:jc w:val="center"/>
              <w:rPr>
                <w:rFonts w:ascii="Times New Roman" w:hAnsi="Times New Roman" w:cs="Times New Roman"/>
              </w:rPr>
            </w:pPr>
            <w:r>
              <w:rPr>
                <w:rFonts w:ascii="Times New Roman" w:hAnsi="Times New Roman" w:cs="Times New Roman"/>
              </w:rPr>
              <w:t xml:space="preserve">Красноярский край, Канский район, </w:t>
            </w:r>
          </w:p>
          <w:p w:rsidR="00783858" w:rsidRDefault="00783858" w:rsidP="00783858">
            <w:pPr>
              <w:ind w:left="-106" w:right="-108"/>
              <w:jc w:val="center"/>
              <w:rPr>
                <w:rFonts w:ascii="Times New Roman" w:hAnsi="Times New Roman" w:cs="Times New Roman"/>
              </w:rPr>
            </w:pPr>
            <w:r w:rsidRPr="00B81CDA">
              <w:rPr>
                <w:rFonts w:ascii="Times New Roman" w:hAnsi="Times New Roman" w:cs="Times New Roman"/>
              </w:rPr>
              <w:t>п.</w:t>
            </w:r>
            <w:r w:rsidR="00BD4481">
              <w:rPr>
                <w:rFonts w:ascii="Times New Roman" w:hAnsi="Times New Roman" w:cs="Times New Roman"/>
              </w:rPr>
              <w:t xml:space="preserve"> </w:t>
            </w:r>
            <w:r w:rsidRPr="00B81CDA">
              <w:rPr>
                <w:rFonts w:ascii="Times New Roman" w:hAnsi="Times New Roman" w:cs="Times New Roman"/>
              </w:rPr>
              <w:t>Шахти</w:t>
            </w:r>
            <w:r>
              <w:rPr>
                <w:rFonts w:ascii="Times New Roman" w:hAnsi="Times New Roman" w:cs="Times New Roman"/>
              </w:rPr>
              <w:t xml:space="preserve">нский </w:t>
            </w:r>
          </w:p>
          <w:p w:rsidR="00783858" w:rsidRDefault="00783858" w:rsidP="00783858">
            <w:pPr>
              <w:ind w:left="-106" w:right="-108"/>
              <w:jc w:val="center"/>
              <w:rPr>
                <w:rFonts w:ascii="Times New Roman" w:hAnsi="Times New Roman" w:cs="Times New Roman"/>
              </w:rPr>
            </w:pPr>
            <w:r>
              <w:rPr>
                <w:rFonts w:ascii="Times New Roman" w:hAnsi="Times New Roman" w:cs="Times New Roman"/>
              </w:rPr>
              <w:t xml:space="preserve">ул. Победы, 5 </w:t>
            </w:r>
          </w:p>
          <w:p w:rsidR="00783858" w:rsidRDefault="00783858" w:rsidP="00783858">
            <w:pPr>
              <w:ind w:left="-106" w:right="-108"/>
              <w:jc w:val="center"/>
              <w:rPr>
                <w:rFonts w:ascii="Times New Roman" w:hAnsi="Times New Roman" w:cs="Times New Roman"/>
              </w:rPr>
            </w:pPr>
            <w:r>
              <w:rPr>
                <w:rFonts w:ascii="Times New Roman" w:hAnsi="Times New Roman" w:cs="Times New Roman"/>
              </w:rPr>
              <w:t>сооружение 1</w:t>
            </w:r>
          </w:p>
          <w:p w:rsidR="00783858" w:rsidRPr="00BA21A6" w:rsidRDefault="00783858" w:rsidP="00783858">
            <w:pPr>
              <w:ind w:left="-108" w:right="-106"/>
              <w:jc w:val="center"/>
              <w:rPr>
                <w:rFonts w:ascii="Times New Roman" w:hAnsi="Times New Roman" w:cs="Times New Roman"/>
                <w:sz w:val="24"/>
                <w:szCs w:val="24"/>
              </w:rPr>
            </w:pPr>
            <w:r>
              <w:rPr>
                <w:rFonts w:ascii="Times New Roman" w:hAnsi="Times New Roman" w:cs="Times New Roman"/>
              </w:rPr>
              <w:t>подземная</w:t>
            </w:r>
          </w:p>
        </w:tc>
        <w:tc>
          <w:tcPr>
            <w:tcW w:w="1417" w:type="dxa"/>
            <w:vAlign w:val="center"/>
          </w:tcPr>
          <w:p w:rsidR="00783858" w:rsidRPr="00BA21A6" w:rsidRDefault="00783858" w:rsidP="00F567D4">
            <w:pPr>
              <w:ind w:left="-108" w:right="-113"/>
              <w:jc w:val="center"/>
              <w:rPr>
                <w:rFonts w:ascii="Times New Roman" w:hAnsi="Times New Roman" w:cs="Times New Roman"/>
                <w:sz w:val="24"/>
                <w:szCs w:val="24"/>
              </w:rPr>
            </w:pPr>
            <w:r>
              <w:rPr>
                <w:rFonts w:ascii="Times New Roman" w:hAnsi="Times New Roman" w:cs="Times New Roman"/>
              </w:rPr>
              <w:t>225</w:t>
            </w:r>
            <w:r w:rsidR="00F567D4">
              <w:rPr>
                <w:rFonts w:ascii="Times New Roman" w:hAnsi="Times New Roman" w:cs="Times New Roman"/>
              </w:rPr>
              <w:t>/</w:t>
            </w:r>
            <w:r>
              <w:rPr>
                <w:rFonts w:ascii="Times New Roman" w:hAnsi="Times New Roman" w:cs="Times New Roman"/>
              </w:rPr>
              <w:t>84</w:t>
            </w:r>
          </w:p>
        </w:tc>
        <w:tc>
          <w:tcPr>
            <w:tcW w:w="1701" w:type="dxa"/>
            <w:vAlign w:val="center"/>
          </w:tcPr>
          <w:p w:rsidR="00783858" w:rsidRPr="008F0AB2" w:rsidRDefault="00783858" w:rsidP="00783858">
            <w:pPr>
              <w:jc w:val="center"/>
              <w:rPr>
                <w:rFonts w:ascii="Times New Roman" w:hAnsi="Times New Roman" w:cs="Times New Roman"/>
              </w:rPr>
            </w:pPr>
            <w:r>
              <w:rPr>
                <w:rFonts w:ascii="Times New Roman" w:hAnsi="Times New Roman" w:cs="Times New Roman"/>
              </w:rPr>
              <w:t>1985</w:t>
            </w:r>
          </w:p>
        </w:tc>
        <w:tc>
          <w:tcPr>
            <w:tcW w:w="1208" w:type="dxa"/>
            <w:vAlign w:val="center"/>
          </w:tcPr>
          <w:p w:rsidR="00783858" w:rsidRPr="008F0AB2" w:rsidRDefault="00783858" w:rsidP="00783858">
            <w:pPr>
              <w:jc w:val="center"/>
              <w:rPr>
                <w:rFonts w:ascii="Times New Roman" w:hAnsi="Times New Roman" w:cs="Times New Roman"/>
              </w:rPr>
            </w:pPr>
            <w:r>
              <w:rPr>
                <w:rFonts w:ascii="Times New Roman" w:hAnsi="Times New Roman" w:cs="Times New Roman"/>
              </w:rPr>
              <w:t>96</w:t>
            </w:r>
          </w:p>
        </w:tc>
        <w:tc>
          <w:tcPr>
            <w:tcW w:w="1060" w:type="dxa"/>
            <w:vAlign w:val="center"/>
          </w:tcPr>
          <w:p w:rsidR="00783858" w:rsidRPr="008F0AB2" w:rsidRDefault="00F567D4" w:rsidP="00783858">
            <w:pPr>
              <w:jc w:val="center"/>
              <w:rPr>
                <w:rFonts w:ascii="Times New Roman" w:hAnsi="Times New Roman" w:cs="Times New Roman"/>
              </w:rPr>
            </w:pPr>
            <w:r>
              <w:rPr>
                <w:rFonts w:ascii="Times New Roman" w:hAnsi="Times New Roman" w:cs="Times New Roman"/>
              </w:rPr>
              <w:t>8,0</w:t>
            </w:r>
          </w:p>
        </w:tc>
        <w:tc>
          <w:tcPr>
            <w:tcW w:w="1134" w:type="dxa"/>
            <w:vAlign w:val="center"/>
          </w:tcPr>
          <w:p w:rsidR="00783858" w:rsidRPr="008F0AB2" w:rsidRDefault="00783858" w:rsidP="00783858">
            <w:pPr>
              <w:ind w:left="-108" w:right="-108"/>
              <w:jc w:val="center"/>
              <w:rPr>
                <w:rFonts w:ascii="Times New Roman" w:hAnsi="Times New Roman" w:cs="Times New Roman"/>
              </w:rPr>
            </w:pPr>
            <w:r>
              <w:rPr>
                <w:rFonts w:ascii="Times New Roman" w:hAnsi="Times New Roman" w:cs="Times New Roman"/>
              </w:rPr>
              <w:t>60</w:t>
            </w:r>
          </w:p>
        </w:tc>
        <w:tc>
          <w:tcPr>
            <w:tcW w:w="1667" w:type="dxa"/>
            <w:vAlign w:val="center"/>
          </w:tcPr>
          <w:p w:rsidR="00783858" w:rsidRPr="008F0AB2" w:rsidRDefault="00783858" w:rsidP="00783858">
            <w:pPr>
              <w:pStyle w:val="TableParagraph"/>
              <w:ind w:left="-108" w:right="-143"/>
              <w:jc w:val="center"/>
              <w:rPr>
                <w:rFonts w:ascii="Times New Roman" w:hAnsi="Times New Roman" w:cs="Times New Roman"/>
                <w:lang w:val="ru-RU"/>
              </w:rPr>
            </w:pPr>
            <w:r>
              <w:rPr>
                <w:rFonts w:ascii="Times New Roman" w:hAnsi="Times New Roman" w:cs="Times New Roman"/>
                <w:lang w:val="ru-RU"/>
              </w:rPr>
              <w:t>ЭЦВ 6-6,5-140</w:t>
            </w:r>
          </w:p>
        </w:tc>
      </w:tr>
    </w:tbl>
    <w:p w:rsidR="003319EF" w:rsidRDefault="003319EF" w:rsidP="009427EA">
      <w:pPr>
        <w:spacing w:after="0"/>
        <w:jc w:val="both"/>
        <w:rPr>
          <w:rFonts w:ascii="Times New Roman" w:hAnsi="Times New Roman" w:cs="Times New Roman"/>
          <w:sz w:val="24"/>
          <w:szCs w:val="24"/>
        </w:rPr>
      </w:pPr>
    </w:p>
    <w:p w:rsidR="00FC50FC" w:rsidRPr="00403697" w:rsidRDefault="00E67C63" w:rsidP="00403697">
      <w:pPr>
        <w:spacing w:after="0"/>
        <w:ind w:firstLine="709"/>
        <w:jc w:val="both"/>
        <w:rPr>
          <w:rFonts w:ascii="Times New Roman" w:hAnsi="Times New Roman" w:cs="Times New Roman"/>
          <w:sz w:val="24"/>
          <w:szCs w:val="24"/>
        </w:rPr>
      </w:pPr>
      <w:r w:rsidRPr="00054AC1">
        <w:rPr>
          <w:rFonts w:ascii="Times New Roman" w:hAnsi="Times New Roman" w:cs="Times New Roman"/>
          <w:sz w:val="24"/>
          <w:szCs w:val="24"/>
        </w:rPr>
        <w:t>Производственная мощно</w:t>
      </w:r>
      <w:r>
        <w:rPr>
          <w:rFonts w:ascii="Times New Roman" w:hAnsi="Times New Roman" w:cs="Times New Roman"/>
          <w:sz w:val="24"/>
          <w:szCs w:val="24"/>
        </w:rPr>
        <w:t xml:space="preserve">сть водозаборных сооружений в </w:t>
      </w:r>
      <w:r w:rsidR="00FC50FC">
        <w:rPr>
          <w:rFonts w:ascii="Times New Roman" w:hAnsi="Times New Roman" w:cs="Times New Roman"/>
          <w:sz w:val="24"/>
          <w:szCs w:val="24"/>
        </w:rPr>
        <w:t>Сотниковском сельсовете</w:t>
      </w:r>
      <w:r w:rsidR="00573915">
        <w:rPr>
          <w:rFonts w:ascii="Times New Roman" w:hAnsi="Times New Roman" w:cs="Times New Roman"/>
          <w:sz w:val="24"/>
          <w:szCs w:val="24"/>
        </w:rPr>
        <w:t xml:space="preserve"> </w:t>
      </w:r>
      <w:r w:rsidRPr="00054AC1">
        <w:rPr>
          <w:rFonts w:ascii="Times New Roman" w:hAnsi="Times New Roman" w:cs="Times New Roman"/>
          <w:sz w:val="24"/>
          <w:szCs w:val="24"/>
        </w:rPr>
        <w:t>составляет</w:t>
      </w:r>
      <w:r w:rsidR="00DE1B92">
        <w:rPr>
          <w:rFonts w:ascii="Times New Roman" w:hAnsi="Times New Roman" w:cs="Times New Roman"/>
          <w:sz w:val="24"/>
          <w:szCs w:val="24"/>
        </w:rPr>
        <w:t xml:space="preserve"> </w:t>
      </w:r>
      <w:r w:rsidR="00F567D4">
        <w:rPr>
          <w:rFonts w:ascii="Times New Roman" w:hAnsi="Times New Roman" w:cs="Times New Roman"/>
          <w:sz w:val="24"/>
          <w:szCs w:val="24"/>
        </w:rPr>
        <w:t>192,0</w:t>
      </w:r>
      <w:r w:rsidRPr="00054AC1">
        <w:rPr>
          <w:rFonts w:ascii="Times New Roman" w:hAnsi="Times New Roman" w:cs="Times New Roman"/>
          <w:sz w:val="24"/>
          <w:szCs w:val="24"/>
        </w:rPr>
        <w:t xml:space="preserve"> м</w:t>
      </w:r>
      <w:r w:rsidRPr="00054AC1">
        <w:rPr>
          <w:rFonts w:ascii="Times New Roman" w:hAnsi="Times New Roman" w:cs="Times New Roman"/>
          <w:sz w:val="24"/>
          <w:szCs w:val="24"/>
          <w:vertAlign w:val="superscript"/>
        </w:rPr>
        <w:t>3</w:t>
      </w:r>
      <w:r w:rsidRPr="00054AC1">
        <w:rPr>
          <w:rFonts w:ascii="Times New Roman" w:hAnsi="Times New Roman" w:cs="Times New Roman"/>
          <w:sz w:val="24"/>
          <w:szCs w:val="24"/>
        </w:rPr>
        <w:t>/сут.</w:t>
      </w:r>
      <w:r w:rsidR="00F567D4">
        <w:rPr>
          <w:rFonts w:ascii="Times New Roman" w:hAnsi="Times New Roman" w:cs="Times New Roman"/>
          <w:sz w:val="24"/>
          <w:szCs w:val="24"/>
        </w:rPr>
        <w:t xml:space="preserve"> </w:t>
      </w:r>
      <w:r w:rsidR="00A65425">
        <w:rPr>
          <w:rFonts w:ascii="Times New Roman" w:hAnsi="Times New Roman" w:cs="Times New Roman"/>
          <w:sz w:val="24"/>
          <w:szCs w:val="24"/>
        </w:rPr>
        <w:t>П</w:t>
      </w:r>
      <w:r w:rsidR="00F567D4">
        <w:rPr>
          <w:rFonts w:ascii="Times New Roman" w:hAnsi="Times New Roman" w:cs="Times New Roman"/>
          <w:sz w:val="24"/>
          <w:szCs w:val="24"/>
        </w:rPr>
        <w:t>роизводственн</w:t>
      </w:r>
      <w:r w:rsidR="00A65425">
        <w:rPr>
          <w:rFonts w:ascii="Times New Roman" w:hAnsi="Times New Roman" w:cs="Times New Roman"/>
          <w:sz w:val="24"/>
          <w:szCs w:val="24"/>
        </w:rPr>
        <w:t>ая</w:t>
      </w:r>
      <w:r w:rsidR="00F567D4">
        <w:rPr>
          <w:rFonts w:ascii="Times New Roman" w:hAnsi="Times New Roman" w:cs="Times New Roman"/>
          <w:sz w:val="24"/>
          <w:szCs w:val="24"/>
        </w:rPr>
        <w:t xml:space="preserve"> мощност</w:t>
      </w:r>
      <w:r w:rsidR="00A65425">
        <w:rPr>
          <w:rFonts w:ascii="Times New Roman" w:hAnsi="Times New Roman" w:cs="Times New Roman"/>
          <w:sz w:val="24"/>
          <w:szCs w:val="24"/>
        </w:rPr>
        <w:t>ь</w:t>
      </w:r>
      <w:r w:rsidR="00F567D4">
        <w:rPr>
          <w:rFonts w:ascii="Times New Roman" w:hAnsi="Times New Roman" w:cs="Times New Roman"/>
          <w:sz w:val="24"/>
          <w:szCs w:val="24"/>
        </w:rPr>
        <w:t xml:space="preserve"> водоз</w:t>
      </w:r>
      <w:r w:rsidR="00A65425">
        <w:rPr>
          <w:rFonts w:ascii="Times New Roman" w:hAnsi="Times New Roman" w:cs="Times New Roman"/>
          <w:sz w:val="24"/>
          <w:szCs w:val="24"/>
        </w:rPr>
        <w:t xml:space="preserve">аборных сооружений села Анцирь составляет 900,0 </w:t>
      </w:r>
      <w:r w:rsidR="00A65425" w:rsidRPr="00054AC1">
        <w:rPr>
          <w:rFonts w:ascii="Times New Roman" w:hAnsi="Times New Roman" w:cs="Times New Roman"/>
          <w:sz w:val="24"/>
          <w:szCs w:val="24"/>
        </w:rPr>
        <w:t>м</w:t>
      </w:r>
      <w:r w:rsidR="00A65425" w:rsidRPr="00054AC1">
        <w:rPr>
          <w:rFonts w:ascii="Times New Roman" w:hAnsi="Times New Roman" w:cs="Times New Roman"/>
          <w:sz w:val="24"/>
          <w:szCs w:val="24"/>
          <w:vertAlign w:val="superscript"/>
        </w:rPr>
        <w:t>3</w:t>
      </w:r>
      <w:r w:rsidR="00A65425" w:rsidRPr="00054AC1">
        <w:rPr>
          <w:rFonts w:ascii="Times New Roman" w:hAnsi="Times New Roman" w:cs="Times New Roman"/>
          <w:sz w:val="24"/>
          <w:szCs w:val="24"/>
        </w:rPr>
        <w:t>/сут</w:t>
      </w:r>
      <w:r w:rsidR="00A65425">
        <w:rPr>
          <w:rFonts w:ascii="Times New Roman" w:hAnsi="Times New Roman" w:cs="Times New Roman"/>
          <w:sz w:val="24"/>
          <w:szCs w:val="24"/>
        </w:rPr>
        <w:t>.</w:t>
      </w:r>
    </w:p>
    <w:p w:rsidR="0091379D" w:rsidRPr="0091379D" w:rsidRDefault="00403697" w:rsidP="0091379D">
      <w:pPr>
        <w:spacing w:after="0"/>
        <w:jc w:val="center"/>
        <w:rPr>
          <w:rFonts w:ascii="Times New Roman" w:hAnsi="Times New Roman" w:cs="Times New Roman"/>
          <w:color w:val="000000" w:themeColor="text1"/>
          <w:sz w:val="24"/>
          <w:szCs w:val="24"/>
        </w:rPr>
      </w:pPr>
      <w:r w:rsidRPr="00403697">
        <w:rPr>
          <w:rFonts w:ascii="Times New Roman" w:hAnsi="Times New Roman" w:cs="Times New Roman"/>
          <w:noProof/>
          <w:color w:val="000000" w:themeColor="text1"/>
          <w:sz w:val="24"/>
          <w:szCs w:val="24"/>
        </w:rPr>
        <w:lastRenderedPageBreak/>
        <w:drawing>
          <wp:inline distT="0" distB="0" distL="0" distR="0" wp14:anchorId="1153EA90" wp14:editId="4944DD44">
            <wp:extent cx="6106377" cy="1152686"/>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6377" cy="1152686"/>
                    </a:xfrm>
                    <a:prstGeom prst="rect">
                      <a:avLst/>
                    </a:prstGeom>
                  </pic:spPr>
                </pic:pic>
              </a:graphicData>
            </a:graphic>
          </wp:inline>
        </w:drawing>
      </w:r>
    </w:p>
    <w:p w:rsidR="0002204F" w:rsidRDefault="0091379D" w:rsidP="002225C1">
      <w:pPr>
        <w:pStyle w:val="ae"/>
        <w:numPr>
          <w:ilvl w:val="0"/>
          <w:numId w:val="18"/>
        </w:numPr>
        <w:tabs>
          <w:tab w:val="left" w:pos="9043"/>
        </w:tabs>
        <w:spacing w:after="0"/>
        <w:jc w:val="center"/>
        <w:rPr>
          <w:rFonts w:ascii="Times New Roman" w:hAnsi="Times New Roman" w:cs="Times New Roman"/>
          <w:color w:val="000000" w:themeColor="text1"/>
          <w:sz w:val="24"/>
          <w:szCs w:val="24"/>
        </w:rPr>
      </w:pPr>
      <w:r w:rsidRPr="0002204F">
        <w:rPr>
          <w:rFonts w:ascii="Times New Roman" w:hAnsi="Times New Roman" w:cs="Times New Roman"/>
          <w:color w:val="000000" w:themeColor="text1"/>
          <w:sz w:val="24"/>
          <w:szCs w:val="24"/>
        </w:rPr>
        <w:t xml:space="preserve">Принципиальная схема системы водоснабжения </w:t>
      </w:r>
      <w:r w:rsidR="00FC50FC">
        <w:rPr>
          <w:rFonts w:ascii="Times New Roman" w:hAnsi="Times New Roman" w:cs="Times New Roman"/>
          <w:color w:val="000000" w:themeColor="text1"/>
          <w:sz w:val="24"/>
          <w:szCs w:val="24"/>
        </w:rPr>
        <w:t>села</w:t>
      </w:r>
      <w:r w:rsidR="006D1D80" w:rsidRPr="0002204F">
        <w:rPr>
          <w:rFonts w:ascii="Times New Roman" w:hAnsi="Times New Roman" w:cs="Times New Roman"/>
          <w:color w:val="000000" w:themeColor="text1"/>
          <w:sz w:val="24"/>
          <w:szCs w:val="24"/>
        </w:rPr>
        <w:t xml:space="preserve"> </w:t>
      </w:r>
      <w:r w:rsidR="005A1E69">
        <w:rPr>
          <w:rFonts w:ascii="Times New Roman" w:hAnsi="Times New Roman" w:cs="Times New Roman"/>
          <w:color w:val="000000" w:themeColor="text1"/>
          <w:sz w:val="24"/>
          <w:szCs w:val="24"/>
        </w:rPr>
        <w:t>Сотников</w:t>
      </w:r>
      <w:r w:rsidR="00FC50FC">
        <w:rPr>
          <w:rFonts w:ascii="Times New Roman" w:hAnsi="Times New Roman" w:cs="Times New Roman"/>
          <w:color w:val="000000" w:themeColor="text1"/>
          <w:sz w:val="24"/>
          <w:szCs w:val="24"/>
        </w:rPr>
        <w:t>о</w:t>
      </w:r>
    </w:p>
    <w:p w:rsidR="00403697" w:rsidRDefault="00403697" w:rsidP="00403697">
      <w:pPr>
        <w:tabs>
          <w:tab w:val="left" w:pos="9043"/>
        </w:tabs>
        <w:spacing w:after="0"/>
        <w:jc w:val="both"/>
        <w:rPr>
          <w:rFonts w:ascii="Times New Roman" w:hAnsi="Times New Roman" w:cs="Times New Roman"/>
          <w:color w:val="000000" w:themeColor="text1"/>
          <w:sz w:val="24"/>
          <w:szCs w:val="24"/>
        </w:rPr>
      </w:pPr>
    </w:p>
    <w:p w:rsidR="00403697" w:rsidRPr="00403697" w:rsidRDefault="00F567D4" w:rsidP="00F567D4">
      <w:pPr>
        <w:tabs>
          <w:tab w:val="left" w:pos="9043"/>
        </w:tabs>
        <w:spacing w:after="0"/>
        <w:jc w:val="center"/>
        <w:rPr>
          <w:rFonts w:ascii="Times New Roman" w:hAnsi="Times New Roman" w:cs="Times New Roman"/>
          <w:color w:val="000000" w:themeColor="text1"/>
          <w:sz w:val="24"/>
          <w:szCs w:val="24"/>
        </w:rPr>
      </w:pPr>
      <w:r w:rsidRPr="00F567D4">
        <w:rPr>
          <w:rFonts w:ascii="Times New Roman" w:hAnsi="Times New Roman" w:cs="Times New Roman"/>
          <w:noProof/>
          <w:color w:val="000000" w:themeColor="text1"/>
          <w:sz w:val="24"/>
          <w:szCs w:val="24"/>
        </w:rPr>
        <w:drawing>
          <wp:inline distT="0" distB="0" distL="0" distR="0" wp14:anchorId="30A011A3" wp14:editId="066730E7">
            <wp:extent cx="5391902" cy="12193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1902" cy="1219370"/>
                    </a:xfrm>
                    <a:prstGeom prst="rect">
                      <a:avLst/>
                    </a:prstGeom>
                  </pic:spPr>
                </pic:pic>
              </a:graphicData>
            </a:graphic>
          </wp:inline>
        </w:drawing>
      </w:r>
    </w:p>
    <w:p w:rsidR="005F79B3" w:rsidRDefault="005F79B3" w:rsidP="002225C1">
      <w:pPr>
        <w:pStyle w:val="ae"/>
        <w:numPr>
          <w:ilvl w:val="0"/>
          <w:numId w:val="18"/>
        </w:numPr>
        <w:tabs>
          <w:tab w:val="left" w:pos="9043"/>
        </w:tabs>
        <w:spacing w:after="0"/>
        <w:jc w:val="center"/>
        <w:rPr>
          <w:rFonts w:ascii="Times New Roman" w:hAnsi="Times New Roman" w:cs="Times New Roman"/>
          <w:color w:val="000000" w:themeColor="text1"/>
          <w:sz w:val="24"/>
          <w:szCs w:val="24"/>
        </w:rPr>
      </w:pPr>
      <w:r w:rsidRPr="0002204F">
        <w:rPr>
          <w:rFonts w:ascii="Times New Roman" w:hAnsi="Times New Roman" w:cs="Times New Roman"/>
          <w:color w:val="000000" w:themeColor="text1"/>
          <w:sz w:val="24"/>
          <w:szCs w:val="24"/>
        </w:rPr>
        <w:t xml:space="preserve">Принципиальная схема системы водоснабжения </w:t>
      </w:r>
      <w:r>
        <w:rPr>
          <w:rFonts w:ascii="Times New Roman" w:hAnsi="Times New Roman" w:cs="Times New Roman"/>
          <w:color w:val="000000" w:themeColor="text1"/>
          <w:sz w:val="24"/>
          <w:szCs w:val="24"/>
        </w:rPr>
        <w:t xml:space="preserve">деревни </w:t>
      </w:r>
      <w:r w:rsidR="002225C1">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Арефьевка и деревни Круглово</w:t>
      </w:r>
    </w:p>
    <w:p w:rsidR="002225C1" w:rsidRDefault="002225C1" w:rsidP="002225C1">
      <w:pPr>
        <w:pStyle w:val="ae"/>
        <w:tabs>
          <w:tab w:val="left" w:pos="9043"/>
        </w:tabs>
        <w:spacing w:after="0"/>
        <w:ind w:left="0"/>
        <w:rPr>
          <w:rFonts w:ascii="Times New Roman" w:hAnsi="Times New Roman" w:cs="Times New Roman"/>
          <w:color w:val="000000" w:themeColor="text1"/>
          <w:sz w:val="24"/>
          <w:szCs w:val="24"/>
        </w:rPr>
      </w:pPr>
    </w:p>
    <w:p w:rsidR="005F79B3" w:rsidRPr="005F79B3" w:rsidRDefault="00F567D4" w:rsidP="00F567D4">
      <w:pPr>
        <w:tabs>
          <w:tab w:val="left" w:pos="9043"/>
        </w:tabs>
        <w:spacing w:after="0"/>
        <w:jc w:val="center"/>
        <w:rPr>
          <w:rFonts w:ascii="Times New Roman" w:hAnsi="Times New Roman" w:cs="Times New Roman"/>
          <w:color w:val="000000" w:themeColor="text1"/>
          <w:sz w:val="24"/>
          <w:szCs w:val="24"/>
        </w:rPr>
      </w:pPr>
      <w:r w:rsidRPr="00F567D4">
        <w:rPr>
          <w:rFonts w:ascii="Times New Roman" w:hAnsi="Times New Roman" w:cs="Times New Roman"/>
          <w:noProof/>
          <w:color w:val="000000" w:themeColor="text1"/>
          <w:sz w:val="24"/>
          <w:szCs w:val="24"/>
        </w:rPr>
        <w:drawing>
          <wp:inline distT="0" distB="0" distL="0" distR="0" wp14:anchorId="318DAEAB" wp14:editId="7DC19699">
            <wp:extent cx="5544324" cy="1209844"/>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4324" cy="1209844"/>
                    </a:xfrm>
                    <a:prstGeom prst="rect">
                      <a:avLst/>
                    </a:prstGeom>
                  </pic:spPr>
                </pic:pic>
              </a:graphicData>
            </a:graphic>
          </wp:inline>
        </w:drawing>
      </w:r>
    </w:p>
    <w:p w:rsidR="00FC50FC" w:rsidRDefault="00FC50FC" w:rsidP="002225C1">
      <w:pPr>
        <w:pStyle w:val="ae"/>
        <w:numPr>
          <w:ilvl w:val="0"/>
          <w:numId w:val="18"/>
        </w:numPr>
        <w:tabs>
          <w:tab w:val="left" w:pos="9043"/>
        </w:tabs>
        <w:spacing w:after="0"/>
        <w:jc w:val="center"/>
        <w:rPr>
          <w:rFonts w:ascii="Times New Roman" w:hAnsi="Times New Roman" w:cs="Times New Roman"/>
          <w:color w:val="000000" w:themeColor="text1"/>
          <w:sz w:val="24"/>
          <w:szCs w:val="24"/>
        </w:rPr>
      </w:pPr>
      <w:r w:rsidRPr="0002204F">
        <w:rPr>
          <w:rFonts w:ascii="Times New Roman" w:hAnsi="Times New Roman" w:cs="Times New Roman"/>
          <w:color w:val="000000" w:themeColor="text1"/>
          <w:sz w:val="24"/>
          <w:szCs w:val="24"/>
        </w:rPr>
        <w:t xml:space="preserve">Принципиальная схема системы водоснабжения поселка </w:t>
      </w:r>
      <w:r>
        <w:rPr>
          <w:rFonts w:ascii="Times New Roman" w:hAnsi="Times New Roman" w:cs="Times New Roman"/>
          <w:color w:val="000000" w:themeColor="text1"/>
          <w:sz w:val="24"/>
          <w:szCs w:val="24"/>
        </w:rPr>
        <w:t>Шахтинский</w:t>
      </w:r>
    </w:p>
    <w:p w:rsidR="0002204F" w:rsidRPr="00FC50FC" w:rsidRDefault="0002204F" w:rsidP="00FC50FC">
      <w:pPr>
        <w:tabs>
          <w:tab w:val="left" w:pos="9043"/>
        </w:tabs>
        <w:spacing w:after="0"/>
        <w:jc w:val="both"/>
        <w:rPr>
          <w:rFonts w:ascii="Times New Roman" w:hAnsi="Times New Roman" w:cs="Times New Roman"/>
          <w:color w:val="000000" w:themeColor="text1"/>
          <w:sz w:val="24"/>
          <w:szCs w:val="24"/>
        </w:rPr>
      </w:pPr>
    </w:p>
    <w:p w:rsidR="001F5780" w:rsidRPr="0002204F" w:rsidRDefault="001F5780" w:rsidP="0002204F">
      <w:pPr>
        <w:pStyle w:val="ae"/>
        <w:tabs>
          <w:tab w:val="left" w:pos="9043"/>
        </w:tabs>
        <w:spacing w:after="0"/>
        <w:ind w:left="0" w:firstLine="709"/>
        <w:jc w:val="both"/>
        <w:rPr>
          <w:rFonts w:ascii="Times New Roman" w:hAnsi="Times New Roman" w:cs="Times New Roman"/>
          <w:color w:val="000000" w:themeColor="text1"/>
          <w:sz w:val="24"/>
          <w:szCs w:val="24"/>
        </w:rPr>
      </w:pPr>
      <w:r w:rsidRPr="0002204F">
        <w:rPr>
          <w:rFonts w:ascii="Times New Roman" w:hAnsi="Times New Roman" w:cs="Times New Roman"/>
          <w:color w:val="000000" w:themeColor="text1"/>
          <w:sz w:val="24"/>
          <w:szCs w:val="24"/>
        </w:rPr>
        <w:t>Источники водоснабжения и водозаборные сооружения водопровода защищены от загрязнения путем организации зоны санитарной охраны (ЗСО) в соответствии с порядком проектирования и эксплуатации ЗСО источников водоснабжения и водопроводов хозяйственно-питьевого назначения, утвержденным Министерством здравоохранения.</w:t>
      </w:r>
    </w:p>
    <w:p w:rsidR="001F5780" w:rsidRPr="00646F04" w:rsidRDefault="001F5780" w:rsidP="001F5780">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В настоящее время основным источником хозяйственно–питьевого, противопожарного и производственного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00A31F77">
        <w:rPr>
          <w:rFonts w:ascii="Times New Roman" w:hAnsi="Times New Roman" w:cs="Times New Roman"/>
          <w:color w:val="000000" w:themeColor="text1"/>
          <w:sz w:val="24"/>
          <w:szCs w:val="24"/>
        </w:rPr>
        <w:t xml:space="preserve"> является вода из скважин на территории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Качество воды из водопровода по основным показателям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rsidR="001F5780" w:rsidRPr="00E674F9" w:rsidRDefault="00E8472C" w:rsidP="00E8472C">
      <w:pPr>
        <w:pStyle w:val="ae"/>
        <w:spacing w:after="0"/>
        <w:ind w:left="0" w:firstLine="709"/>
        <w:jc w:val="both"/>
        <w:rPr>
          <w:rFonts w:ascii="Times New Roman" w:hAnsi="Times New Roman" w:cs="Times New Roman"/>
          <w:i/>
          <w:color w:val="000000" w:themeColor="text1"/>
          <w:sz w:val="24"/>
          <w:szCs w:val="24"/>
          <w:u w:val="single"/>
        </w:rPr>
      </w:pPr>
      <w:r w:rsidRPr="00E8472C">
        <w:rPr>
          <w:rFonts w:ascii="Times New Roman" w:hAnsi="Times New Roman" w:cs="Times New Roman"/>
          <w:b/>
          <w:i/>
          <w:sz w:val="24"/>
          <w:szCs w:val="24"/>
          <w:u w:val="single"/>
        </w:rPr>
        <w:t>А</w:t>
      </w:r>
      <w:r w:rsidRPr="00683B2F">
        <w:rPr>
          <w:rFonts w:ascii="Times New Roman" w:hAnsi="Times New Roman" w:cs="Times New Roman"/>
          <w:b/>
          <w:i/>
          <w:sz w:val="24"/>
          <w:szCs w:val="24"/>
          <w:u w:val="single"/>
        </w:rPr>
        <w:t xml:space="preserve">нализ существующих </w:t>
      </w:r>
      <w:r>
        <w:rPr>
          <w:rFonts w:ascii="Times New Roman" w:hAnsi="Times New Roman" w:cs="Times New Roman"/>
          <w:b/>
          <w:i/>
          <w:sz w:val="24"/>
          <w:szCs w:val="24"/>
          <w:u w:val="single"/>
        </w:rPr>
        <w:t>источников водоснабжения и водозаб</w:t>
      </w:r>
      <w:r w:rsidRPr="00683B2F">
        <w:rPr>
          <w:rFonts w:ascii="Times New Roman" w:hAnsi="Times New Roman" w:cs="Times New Roman"/>
          <w:b/>
          <w:i/>
          <w:sz w:val="24"/>
          <w:szCs w:val="24"/>
          <w:u w:val="single"/>
        </w:rPr>
        <w:t>орных сооружений показал необходимость в следующих мероприятиях</w:t>
      </w:r>
      <w:r w:rsidR="001F5780" w:rsidRPr="00A15FCD">
        <w:rPr>
          <w:rFonts w:ascii="Times New Roman" w:hAnsi="Times New Roman" w:cs="Times New Roman"/>
          <w:i/>
          <w:color w:val="000000" w:themeColor="text1"/>
          <w:sz w:val="24"/>
          <w:szCs w:val="24"/>
          <w:u w:val="single"/>
        </w:rPr>
        <w:t>:</w:t>
      </w:r>
    </w:p>
    <w:p w:rsidR="0002204F" w:rsidRDefault="005013D4" w:rsidP="0073741F">
      <w:pPr>
        <w:pStyle w:val="ae"/>
        <w:numPr>
          <w:ilvl w:val="0"/>
          <w:numId w:val="29"/>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скважины №225/84</w:t>
      </w:r>
      <w:r w:rsidR="0002204F" w:rsidRPr="0002204F">
        <w:rPr>
          <w:rFonts w:ascii="Times New Roman" w:hAnsi="Times New Roman" w:cs="Times New Roman"/>
          <w:color w:val="000000" w:themeColor="text1"/>
          <w:sz w:val="24"/>
          <w:szCs w:val="24"/>
        </w:rPr>
        <w:t>.</w:t>
      </w:r>
    </w:p>
    <w:p w:rsidR="001F5780" w:rsidRPr="00F34276" w:rsidRDefault="001F5780" w:rsidP="00A31F77">
      <w:pPr>
        <w:tabs>
          <w:tab w:val="left" w:pos="993"/>
        </w:tabs>
        <w:spacing w:after="0"/>
        <w:jc w:val="both"/>
        <w:rPr>
          <w:rFonts w:ascii="Times New Roman" w:hAnsi="Times New Roman" w:cs="Times New Roman"/>
          <w:color w:val="000000" w:themeColor="text1"/>
          <w:sz w:val="24"/>
          <w:szCs w:val="24"/>
        </w:rPr>
      </w:pPr>
    </w:p>
    <w:p w:rsidR="002B6D7E" w:rsidRPr="00F34276" w:rsidRDefault="002B6D7E" w:rsidP="002B6D7E">
      <w:pPr>
        <w:pStyle w:val="3"/>
        <w:spacing w:before="0"/>
        <w:jc w:val="center"/>
        <w:rPr>
          <w:rFonts w:ascii="Times New Roman" w:hAnsi="Times New Roman" w:cs="Times New Roman"/>
          <w:b w:val="0"/>
          <w:i/>
          <w:color w:val="000000" w:themeColor="text1"/>
          <w:sz w:val="24"/>
          <w:szCs w:val="24"/>
        </w:rPr>
      </w:pPr>
      <w:bookmarkStart w:id="10" w:name="_Toc79075169"/>
      <w:r w:rsidRPr="00F34276">
        <w:rPr>
          <w:rFonts w:ascii="Times New Roman" w:hAnsi="Times New Roman" w:cs="Times New Roman"/>
          <w:b w:val="0"/>
          <w:i/>
          <w:color w:val="000000" w:themeColor="text1"/>
          <w:sz w:val="24"/>
          <w:szCs w:val="24"/>
        </w:rPr>
        <w:t>1.4.2. Описание существующих сооружений очистки и подготовки воды, включая оценку</w:t>
      </w:r>
      <w:r w:rsidRPr="00F34276">
        <w:rPr>
          <w:rFonts w:ascii="Times New Roman" w:hAnsi="Times New Roman" w:cs="Times New Roman"/>
          <w:b w:val="0"/>
          <w:i/>
          <w:color w:val="000000" w:themeColor="text1"/>
          <w:sz w:val="24"/>
          <w:szCs w:val="24"/>
        </w:rPr>
        <w:br/>
        <w:t xml:space="preserve"> соответствия применяемой технологической схемы водоподготовки требованиям обеспечения нормативов качества воды</w:t>
      </w:r>
      <w:bookmarkEnd w:id="10"/>
    </w:p>
    <w:p w:rsidR="002242C8" w:rsidRPr="00F34276" w:rsidRDefault="002242C8" w:rsidP="002242C8">
      <w:pPr>
        <w:spacing w:after="0"/>
        <w:rPr>
          <w:rFonts w:ascii="Times New Roman" w:hAnsi="Times New Roman" w:cs="Times New Roman"/>
          <w:color w:val="000000" w:themeColor="text1"/>
          <w:sz w:val="24"/>
          <w:szCs w:val="24"/>
        </w:rPr>
      </w:pPr>
    </w:p>
    <w:p w:rsidR="00E67C63" w:rsidRDefault="00E67C63" w:rsidP="007017D0">
      <w:pPr>
        <w:spacing w:after="0"/>
        <w:ind w:firstLine="709"/>
        <w:jc w:val="both"/>
        <w:rPr>
          <w:rFonts w:ascii="Times New Roman" w:hAnsi="Times New Roman" w:cs="Times New Roman"/>
          <w:sz w:val="24"/>
          <w:szCs w:val="24"/>
        </w:rPr>
      </w:pPr>
      <w:r w:rsidRPr="00F34276">
        <w:rPr>
          <w:rFonts w:ascii="Times New Roman" w:hAnsi="Times New Roman" w:cs="Times New Roman"/>
          <w:sz w:val="24"/>
          <w:szCs w:val="24"/>
        </w:rPr>
        <w:t xml:space="preserve">В </w:t>
      </w:r>
      <w:r w:rsidR="00FC50FC">
        <w:rPr>
          <w:rFonts w:ascii="Times New Roman" w:hAnsi="Times New Roman" w:cs="Times New Roman"/>
          <w:sz w:val="24"/>
          <w:szCs w:val="24"/>
        </w:rPr>
        <w:t>Сотниковском сельсовете</w:t>
      </w:r>
      <w:r w:rsidR="00F567D4">
        <w:rPr>
          <w:rFonts w:ascii="Times New Roman" w:hAnsi="Times New Roman" w:cs="Times New Roman"/>
          <w:sz w:val="24"/>
          <w:szCs w:val="24"/>
        </w:rPr>
        <w:t xml:space="preserve"> </w:t>
      </w:r>
      <w:r w:rsidR="00A31F77" w:rsidRPr="00F34276">
        <w:rPr>
          <w:rFonts w:ascii="Times New Roman" w:hAnsi="Times New Roman" w:cs="Times New Roman"/>
          <w:sz w:val="24"/>
          <w:szCs w:val="24"/>
        </w:rPr>
        <w:t>сооружения очистки и подготовки воды</w:t>
      </w:r>
      <w:r w:rsidR="00F567D4">
        <w:rPr>
          <w:rFonts w:ascii="Times New Roman" w:hAnsi="Times New Roman" w:cs="Times New Roman"/>
          <w:sz w:val="24"/>
          <w:szCs w:val="24"/>
        </w:rPr>
        <w:t xml:space="preserve"> установлены в поселке Шахтинский</w:t>
      </w:r>
      <w:r w:rsidR="00A31F77" w:rsidRPr="00F34276">
        <w:rPr>
          <w:rFonts w:ascii="Times New Roman" w:hAnsi="Times New Roman" w:cs="Times New Roman"/>
          <w:sz w:val="24"/>
          <w:szCs w:val="24"/>
        </w:rPr>
        <w:t xml:space="preserve">. </w:t>
      </w:r>
      <w:r w:rsidR="00AB18B5" w:rsidRPr="00F34276">
        <w:rPr>
          <w:rFonts w:ascii="Times New Roman" w:hAnsi="Times New Roman" w:cs="Times New Roman"/>
          <w:sz w:val="24"/>
          <w:szCs w:val="24"/>
        </w:rPr>
        <w:t>Механическая очистка воды в скважин</w:t>
      </w:r>
      <w:r w:rsidR="00F567D4">
        <w:rPr>
          <w:rFonts w:ascii="Times New Roman" w:hAnsi="Times New Roman" w:cs="Times New Roman"/>
          <w:sz w:val="24"/>
          <w:szCs w:val="24"/>
        </w:rPr>
        <w:t>е 225/84</w:t>
      </w:r>
      <w:r w:rsidR="00AB18B5" w:rsidRPr="00F34276">
        <w:rPr>
          <w:rFonts w:ascii="Times New Roman" w:hAnsi="Times New Roman" w:cs="Times New Roman"/>
          <w:sz w:val="24"/>
          <w:szCs w:val="24"/>
        </w:rPr>
        <w:t xml:space="preserve"> осуществляется фильтровальными </w:t>
      </w:r>
      <w:r w:rsidR="00AB18B5" w:rsidRPr="00F34276">
        <w:rPr>
          <w:rFonts w:ascii="Times New Roman" w:hAnsi="Times New Roman" w:cs="Times New Roman"/>
          <w:sz w:val="24"/>
          <w:szCs w:val="24"/>
        </w:rPr>
        <w:lastRenderedPageBreak/>
        <w:t>колоннами</w:t>
      </w:r>
      <w:r w:rsidR="00F567D4">
        <w:rPr>
          <w:rFonts w:ascii="Times New Roman" w:hAnsi="Times New Roman" w:cs="Times New Roman"/>
          <w:sz w:val="24"/>
          <w:szCs w:val="24"/>
        </w:rPr>
        <w:t xml:space="preserve">, после чего вода проходит очистку на установке </w:t>
      </w:r>
      <w:r w:rsidR="00827094">
        <w:rPr>
          <w:rFonts w:ascii="Times New Roman" w:hAnsi="Times New Roman" w:cs="Times New Roman"/>
          <w:sz w:val="24"/>
          <w:szCs w:val="24"/>
        </w:rPr>
        <w:t>фильтрации</w:t>
      </w:r>
      <w:r w:rsidR="00F567D4">
        <w:rPr>
          <w:rFonts w:ascii="Times New Roman" w:hAnsi="Times New Roman" w:cs="Times New Roman"/>
          <w:sz w:val="24"/>
          <w:szCs w:val="24"/>
        </w:rPr>
        <w:t xml:space="preserve"> </w:t>
      </w:r>
      <w:r w:rsidR="00F567D4">
        <w:rPr>
          <w:rFonts w:ascii="Times New Roman" w:hAnsi="Times New Roman" w:cs="Times New Roman"/>
          <w:sz w:val="24"/>
          <w:szCs w:val="24"/>
          <w:lang w:val="en-US"/>
        </w:rPr>
        <w:t>HydroTech</w:t>
      </w:r>
      <w:r w:rsidR="00F567D4" w:rsidRPr="00F567D4">
        <w:rPr>
          <w:rFonts w:ascii="Times New Roman" w:hAnsi="Times New Roman" w:cs="Times New Roman"/>
          <w:sz w:val="24"/>
          <w:szCs w:val="24"/>
        </w:rPr>
        <w:t xml:space="preserve"> </w:t>
      </w:r>
      <w:r w:rsidR="00F567D4">
        <w:rPr>
          <w:rFonts w:ascii="Times New Roman" w:hAnsi="Times New Roman" w:cs="Times New Roman"/>
          <w:sz w:val="24"/>
          <w:szCs w:val="24"/>
          <w:lang w:val="en-US"/>
        </w:rPr>
        <w:t>FSF</w:t>
      </w:r>
      <w:r w:rsidR="00AB18B5" w:rsidRPr="00F34276">
        <w:rPr>
          <w:rFonts w:ascii="Times New Roman" w:hAnsi="Times New Roman" w:cs="Times New Roman"/>
          <w:sz w:val="24"/>
          <w:szCs w:val="24"/>
        </w:rPr>
        <w:t xml:space="preserve">. </w:t>
      </w:r>
      <w:r w:rsidRPr="00F34276">
        <w:rPr>
          <w:rFonts w:ascii="Times New Roman" w:hAnsi="Times New Roman" w:cs="Times New Roman"/>
          <w:sz w:val="24"/>
          <w:szCs w:val="24"/>
        </w:rPr>
        <w:t xml:space="preserve">Качество воды из </w:t>
      </w:r>
      <w:r w:rsidR="00A31F77" w:rsidRPr="00F34276">
        <w:rPr>
          <w:rFonts w:ascii="Times New Roman" w:hAnsi="Times New Roman" w:cs="Times New Roman"/>
          <w:sz w:val="24"/>
          <w:szCs w:val="24"/>
        </w:rPr>
        <w:t>скважин</w:t>
      </w:r>
      <w:r w:rsidRPr="00F34276">
        <w:rPr>
          <w:rFonts w:ascii="Times New Roman" w:hAnsi="Times New Roman" w:cs="Times New Roman"/>
          <w:sz w:val="24"/>
          <w:szCs w:val="24"/>
        </w:rPr>
        <w:t xml:space="preserve"> по основным показателям удовлетворяет требованиям СанПиН 2.1.4.1074-01 «Питьевая вода. Гигиенические требования к качеству воды централизованных систем питьевого вод</w:t>
      </w:r>
      <w:r w:rsidR="005B6A56">
        <w:rPr>
          <w:rFonts w:ascii="Times New Roman" w:hAnsi="Times New Roman" w:cs="Times New Roman"/>
          <w:sz w:val="24"/>
          <w:szCs w:val="24"/>
        </w:rPr>
        <w:t>оснабжения. Контроль качества».</w:t>
      </w:r>
    </w:p>
    <w:p w:rsidR="0083778A" w:rsidRDefault="00F567D4" w:rsidP="00F567D4">
      <w:pPr>
        <w:spacing w:after="0"/>
        <w:ind w:firstLine="709"/>
        <w:jc w:val="both"/>
        <w:rPr>
          <w:rFonts w:ascii="Times New Roman" w:hAnsi="Times New Roman" w:cs="Times New Roman"/>
          <w:sz w:val="24"/>
          <w:szCs w:val="24"/>
        </w:rPr>
      </w:pPr>
      <w:r>
        <w:rPr>
          <w:rFonts w:ascii="Times New Roman" w:hAnsi="Times New Roman" w:cs="Times New Roman"/>
          <w:sz w:val="24"/>
          <w:szCs w:val="24"/>
        </w:rPr>
        <w:t>Сооружения очистки в селе Сотниково, деревне Арефьевка и деревне Круглово отсутствуют, подготовка воды осуществляется на водозаборе в селе Анцирь.</w:t>
      </w:r>
    </w:p>
    <w:p w:rsidR="00F567D4" w:rsidRPr="00F567D4" w:rsidRDefault="00F567D4" w:rsidP="00F567D4">
      <w:pPr>
        <w:spacing w:after="0"/>
        <w:ind w:firstLine="709"/>
        <w:jc w:val="both"/>
        <w:rPr>
          <w:rFonts w:ascii="Times New Roman" w:hAnsi="Times New Roman" w:cs="Times New Roman"/>
          <w:sz w:val="24"/>
          <w:szCs w:val="24"/>
        </w:rPr>
      </w:pPr>
    </w:p>
    <w:p w:rsidR="002B6D7E" w:rsidRPr="00646F04" w:rsidRDefault="002B6D7E" w:rsidP="002B6D7E">
      <w:pPr>
        <w:pStyle w:val="3"/>
        <w:spacing w:before="0"/>
        <w:jc w:val="center"/>
        <w:rPr>
          <w:rFonts w:ascii="Times New Roman" w:hAnsi="Times New Roman" w:cs="Times New Roman"/>
          <w:b w:val="0"/>
          <w:i/>
          <w:color w:val="000000" w:themeColor="text1"/>
          <w:sz w:val="24"/>
          <w:szCs w:val="24"/>
        </w:rPr>
      </w:pPr>
      <w:bookmarkStart w:id="11" w:name="_Toc79075170"/>
      <w:r w:rsidRPr="00646F04">
        <w:rPr>
          <w:rFonts w:ascii="Times New Roman" w:hAnsi="Times New Roman" w:cs="Times New Roman"/>
          <w:b w:val="0"/>
          <w:i/>
          <w:color w:val="000000" w:themeColor="text1"/>
          <w:sz w:val="24"/>
          <w:szCs w:val="24"/>
        </w:rPr>
        <w:t xml:space="preserve">1.4.3. Описание состояния и функционирования существующих насосных </w:t>
      </w:r>
      <w:r w:rsidRPr="00646F04">
        <w:rPr>
          <w:rFonts w:ascii="Times New Roman" w:hAnsi="Times New Roman" w:cs="Times New Roman"/>
          <w:b w:val="0"/>
          <w:i/>
          <w:color w:val="000000" w:themeColor="text1"/>
          <w:sz w:val="24"/>
          <w:szCs w:val="24"/>
        </w:rPr>
        <w:br/>
        <w:t>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1"/>
    </w:p>
    <w:p w:rsidR="002B6D7E" w:rsidRPr="00646F04" w:rsidRDefault="002B6D7E" w:rsidP="002B6D7E">
      <w:pPr>
        <w:spacing w:after="0"/>
        <w:rPr>
          <w:rFonts w:ascii="Times New Roman" w:hAnsi="Times New Roman" w:cs="Times New Roman"/>
          <w:color w:val="000000" w:themeColor="text1"/>
          <w:sz w:val="24"/>
          <w:szCs w:val="24"/>
        </w:rPr>
      </w:pPr>
    </w:p>
    <w:p w:rsidR="00FC50FC" w:rsidRDefault="00FC50FC" w:rsidP="00FC50FC">
      <w:pPr>
        <w:spacing w:after="0"/>
        <w:ind w:firstLine="709"/>
        <w:jc w:val="both"/>
        <w:rPr>
          <w:rFonts w:ascii="Times New Roman" w:hAnsi="Times New Roman" w:cs="Times New Roman"/>
          <w:sz w:val="24"/>
          <w:szCs w:val="24"/>
        </w:rPr>
      </w:pPr>
      <w:r w:rsidRPr="00054AC1">
        <w:rPr>
          <w:rFonts w:ascii="Times New Roman" w:hAnsi="Times New Roman" w:cs="Times New Roman"/>
          <w:sz w:val="24"/>
          <w:szCs w:val="24"/>
        </w:rPr>
        <w:t>Водозаборные сооружения находятся</w:t>
      </w:r>
      <w:r>
        <w:rPr>
          <w:rFonts w:ascii="Times New Roman" w:hAnsi="Times New Roman" w:cs="Times New Roman"/>
          <w:sz w:val="24"/>
          <w:szCs w:val="24"/>
        </w:rPr>
        <w:t xml:space="preserve"> в селе Анцирь Анцирского сельского поселения Канского района Красноярского Края, а также на территории поселка Шахтинский</w:t>
      </w:r>
      <w:r w:rsidRPr="00054AC1">
        <w:rPr>
          <w:rFonts w:ascii="Times New Roman" w:hAnsi="Times New Roman" w:cs="Times New Roman"/>
          <w:sz w:val="24"/>
          <w:szCs w:val="24"/>
        </w:rPr>
        <w:t xml:space="preserve">. </w:t>
      </w:r>
      <w:r>
        <w:rPr>
          <w:rFonts w:ascii="Times New Roman" w:hAnsi="Times New Roman" w:cs="Times New Roman"/>
          <w:sz w:val="24"/>
          <w:szCs w:val="24"/>
        </w:rPr>
        <w:t>Забор воды в селе Анцирь осуществляется из реки Анцирь, в поселке Шахтинский забор воды осуществляется из скважины глубиной 96 метров.</w:t>
      </w:r>
    </w:p>
    <w:p w:rsidR="00FA2773" w:rsidRDefault="00FA2773" w:rsidP="00A66937">
      <w:pPr>
        <w:spacing w:after="0"/>
        <w:jc w:val="both"/>
        <w:rPr>
          <w:rFonts w:ascii="Times New Roman" w:hAnsi="Times New Roman" w:cs="Times New Roman"/>
          <w:color w:val="000000" w:themeColor="text1"/>
          <w:sz w:val="24"/>
          <w:szCs w:val="24"/>
        </w:rPr>
      </w:pPr>
    </w:p>
    <w:p w:rsidR="00D531ED" w:rsidRPr="00646F04" w:rsidRDefault="00D531ED" w:rsidP="0073741F">
      <w:pPr>
        <w:pStyle w:val="ae"/>
        <w:numPr>
          <w:ilvl w:val="0"/>
          <w:numId w:val="17"/>
        </w:numPr>
        <w:tabs>
          <w:tab w:val="left" w:pos="360"/>
        </w:tabs>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Характеристика водонапорных сооружений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tbl>
      <w:tblPr>
        <w:tblStyle w:val="ab"/>
        <w:tblW w:w="0" w:type="auto"/>
        <w:jc w:val="center"/>
        <w:tblLayout w:type="fixed"/>
        <w:tblLook w:val="04A0" w:firstRow="1" w:lastRow="0" w:firstColumn="1" w:lastColumn="0" w:noHBand="0" w:noVBand="1"/>
      </w:tblPr>
      <w:tblGrid>
        <w:gridCol w:w="1895"/>
        <w:gridCol w:w="1791"/>
        <w:gridCol w:w="2835"/>
        <w:gridCol w:w="1559"/>
        <w:gridCol w:w="2152"/>
      </w:tblGrid>
      <w:tr w:rsidR="00E67C63" w:rsidRPr="00B41E15" w:rsidTr="000D2734">
        <w:trPr>
          <w:trHeight w:val="743"/>
          <w:tblHeader/>
          <w:jc w:val="center"/>
        </w:trPr>
        <w:tc>
          <w:tcPr>
            <w:tcW w:w="1895" w:type="dxa"/>
            <w:vAlign w:val="center"/>
          </w:tcPr>
          <w:p w:rsidR="00E67C63" w:rsidRPr="00B41E15" w:rsidRDefault="00E67C63" w:rsidP="00DE1B92">
            <w:pPr>
              <w:jc w:val="center"/>
              <w:rPr>
                <w:rFonts w:ascii="Times New Roman" w:hAnsi="Times New Roman" w:cs="Times New Roman"/>
                <w:b/>
              </w:rPr>
            </w:pPr>
            <w:r w:rsidRPr="00B41E15">
              <w:rPr>
                <w:rFonts w:ascii="Times New Roman" w:hAnsi="Times New Roman" w:cs="Times New Roman"/>
                <w:b/>
              </w:rPr>
              <w:t>Наименование</w:t>
            </w:r>
          </w:p>
        </w:tc>
        <w:tc>
          <w:tcPr>
            <w:tcW w:w="1791" w:type="dxa"/>
            <w:vAlign w:val="center"/>
          </w:tcPr>
          <w:p w:rsidR="00E67C63" w:rsidRPr="00B41E15" w:rsidRDefault="00E67C63" w:rsidP="00DE1B92">
            <w:pPr>
              <w:jc w:val="center"/>
              <w:rPr>
                <w:rFonts w:ascii="Times New Roman" w:hAnsi="Times New Roman" w:cs="Times New Roman"/>
                <w:b/>
              </w:rPr>
            </w:pPr>
            <w:r w:rsidRPr="00B41E15">
              <w:rPr>
                <w:rFonts w:ascii="Times New Roman" w:hAnsi="Times New Roman" w:cs="Times New Roman"/>
                <w:b/>
              </w:rPr>
              <w:t>Конструкция</w:t>
            </w:r>
          </w:p>
        </w:tc>
        <w:tc>
          <w:tcPr>
            <w:tcW w:w="2835" w:type="dxa"/>
            <w:vAlign w:val="center"/>
          </w:tcPr>
          <w:p w:rsidR="00E67C63" w:rsidRPr="00B41E15" w:rsidRDefault="00E67C63" w:rsidP="0002204F">
            <w:pPr>
              <w:ind w:left="-112" w:right="-96"/>
              <w:jc w:val="center"/>
              <w:rPr>
                <w:rFonts w:ascii="Times New Roman" w:hAnsi="Times New Roman" w:cs="Times New Roman"/>
                <w:b/>
              </w:rPr>
            </w:pPr>
            <w:r w:rsidRPr="00B41E15">
              <w:rPr>
                <w:rFonts w:ascii="Times New Roman" w:hAnsi="Times New Roman" w:cs="Times New Roman"/>
                <w:b/>
              </w:rPr>
              <w:t>Место расположения</w:t>
            </w:r>
          </w:p>
        </w:tc>
        <w:tc>
          <w:tcPr>
            <w:tcW w:w="1559" w:type="dxa"/>
            <w:vAlign w:val="center"/>
          </w:tcPr>
          <w:p w:rsidR="00E67C63" w:rsidRPr="00B41E15" w:rsidRDefault="00E67C63" w:rsidP="00DE1B92">
            <w:pPr>
              <w:ind w:left="-108" w:right="-108"/>
              <w:jc w:val="center"/>
              <w:rPr>
                <w:rFonts w:ascii="Times New Roman" w:hAnsi="Times New Roman" w:cs="Times New Roman"/>
                <w:b/>
              </w:rPr>
            </w:pPr>
            <w:r w:rsidRPr="00B41E15">
              <w:rPr>
                <w:rFonts w:ascii="Times New Roman" w:hAnsi="Times New Roman" w:cs="Times New Roman"/>
                <w:b/>
              </w:rPr>
              <w:t xml:space="preserve">Год ввода в </w:t>
            </w:r>
            <w:r>
              <w:rPr>
                <w:rFonts w:ascii="Times New Roman" w:hAnsi="Times New Roman" w:cs="Times New Roman"/>
                <w:b/>
              </w:rPr>
              <w:br/>
            </w:r>
            <w:r w:rsidRPr="00B41E15">
              <w:rPr>
                <w:rFonts w:ascii="Times New Roman" w:hAnsi="Times New Roman" w:cs="Times New Roman"/>
                <w:b/>
              </w:rPr>
              <w:t>эксплуатацию</w:t>
            </w:r>
          </w:p>
        </w:tc>
        <w:tc>
          <w:tcPr>
            <w:tcW w:w="2152" w:type="dxa"/>
            <w:vAlign w:val="center"/>
          </w:tcPr>
          <w:p w:rsidR="00AB18B5" w:rsidRDefault="00E67C63" w:rsidP="00DE1B92">
            <w:pPr>
              <w:jc w:val="center"/>
              <w:rPr>
                <w:rFonts w:ascii="Times New Roman" w:hAnsi="Times New Roman" w:cs="Times New Roman"/>
                <w:b/>
              </w:rPr>
            </w:pPr>
            <w:r w:rsidRPr="00B41E15">
              <w:rPr>
                <w:rFonts w:ascii="Times New Roman" w:hAnsi="Times New Roman" w:cs="Times New Roman"/>
                <w:b/>
              </w:rPr>
              <w:t xml:space="preserve">Техническое </w:t>
            </w:r>
          </w:p>
          <w:p w:rsidR="00E67C63" w:rsidRPr="00B41E15" w:rsidRDefault="00E67C63" w:rsidP="00DE1B92">
            <w:pPr>
              <w:jc w:val="center"/>
              <w:rPr>
                <w:rFonts w:ascii="Times New Roman" w:hAnsi="Times New Roman" w:cs="Times New Roman"/>
                <w:b/>
              </w:rPr>
            </w:pPr>
            <w:r w:rsidRPr="00B41E15">
              <w:rPr>
                <w:rFonts w:ascii="Times New Roman" w:hAnsi="Times New Roman" w:cs="Times New Roman"/>
                <w:b/>
              </w:rPr>
              <w:t>состояние</w:t>
            </w:r>
          </w:p>
        </w:tc>
      </w:tr>
      <w:tr w:rsidR="00E67C63" w:rsidRPr="00B41E15" w:rsidTr="000D2734">
        <w:trPr>
          <w:trHeight w:val="340"/>
          <w:tblHeader/>
          <w:jc w:val="center"/>
        </w:trPr>
        <w:tc>
          <w:tcPr>
            <w:tcW w:w="1895" w:type="dxa"/>
            <w:vAlign w:val="center"/>
          </w:tcPr>
          <w:p w:rsidR="00E67C63" w:rsidRPr="00B41E15" w:rsidRDefault="00E67C63" w:rsidP="00DE1B92">
            <w:pPr>
              <w:jc w:val="center"/>
              <w:rPr>
                <w:rFonts w:ascii="Times New Roman" w:hAnsi="Times New Roman" w:cs="Times New Roman"/>
                <w:b/>
              </w:rPr>
            </w:pPr>
            <w:r w:rsidRPr="00B41E15">
              <w:rPr>
                <w:rFonts w:ascii="Times New Roman" w:hAnsi="Times New Roman" w:cs="Times New Roman"/>
                <w:b/>
              </w:rPr>
              <w:t>1</w:t>
            </w:r>
          </w:p>
        </w:tc>
        <w:tc>
          <w:tcPr>
            <w:tcW w:w="1791" w:type="dxa"/>
            <w:vAlign w:val="center"/>
          </w:tcPr>
          <w:p w:rsidR="00E67C63" w:rsidRPr="00B41E15" w:rsidRDefault="00E67C63" w:rsidP="00DE1B92">
            <w:pPr>
              <w:jc w:val="center"/>
              <w:rPr>
                <w:rFonts w:ascii="Times New Roman" w:hAnsi="Times New Roman" w:cs="Times New Roman"/>
                <w:b/>
              </w:rPr>
            </w:pPr>
            <w:r w:rsidRPr="00B41E15">
              <w:rPr>
                <w:rFonts w:ascii="Times New Roman" w:hAnsi="Times New Roman" w:cs="Times New Roman"/>
                <w:b/>
              </w:rPr>
              <w:t>2</w:t>
            </w:r>
          </w:p>
        </w:tc>
        <w:tc>
          <w:tcPr>
            <w:tcW w:w="2835" w:type="dxa"/>
            <w:vAlign w:val="center"/>
          </w:tcPr>
          <w:p w:rsidR="00E67C63" w:rsidRPr="00B41E15" w:rsidRDefault="00E67C63" w:rsidP="0002204F">
            <w:pPr>
              <w:ind w:left="-112" w:right="-96" w:hanging="57"/>
              <w:jc w:val="center"/>
              <w:rPr>
                <w:rFonts w:ascii="Times New Roman" w:hAnsi="Times New Roman" w:cs="Times New Roman"/>
                <w:b/>
              </w:rPr>
            </w:pPr>
            <w:r w:rsidRPr="00B41E15">
              <w:rPr>
                <w:rFonts w:ascii="Times New Roman" w:hAnsi="Times New Roman" w:cs="Times New Roman"/>
                <w:b/>
              </w:rPr>
              <w:t>3</w:t>
            </w:r>
          </w:p>
        </w:tc>
        <w:tc>
          <w:tcPr>
            <w:tcW w:w="1559" w:type="dxa"/>
            <w:vAlign w:val="center"/>
          </w:tcPr>
          <w:p w:rsidR="00E67C63" w:rsidRPr="00B41E15" w:rsidRDefault="00E67C63" w:rsidP="00DE1B92">
            <w:pPr>
              <w:jc w:val="center"/>
              <w:rPr>
                <w:rFonts w:ascii="Times New Roman" w:hAnsi="Times New Roman" w:cs="Times New Roman"/>
                <w:b/>
              </w:rPr>
            </w:pPr>
            <w:r w:rsidRPr="00B41E15">
              <w:rPr>
                <w:rFonts w:ascii="Times New Roman" w:hAnsi="Times New Roman" w:cs="Times New Roman"/>
                <w:b/>
              </w:rPr>
              <w:t>4</w:t>
            </w:r>
          </w:p>
        </w:tc>
        <w:tc>
          <w:tcPr>
            <w:tcW w:w="2152" w:type="dxa"/>
            <w:vAlign w:val="center"/>
          </w:tcPr>
          <w:p w:rsidR="00E67C63" w:rsidRPr="00B41E15" w:rsidRDefault="00E67C63" w:rsidP="00DE1B92">
            <w:pPr>
              <w:ind w:left="-108" w:right="-143"/>
              <w:jc w:val="center"/>
              <w:rPr>
                <w:rFonts w:ascii="Times New Roman" w:hAnsi="Times New Roman" w:cs="Times New Roman"/>
                <w:b/>
              </w:rPr>
            </w:pPr>
            <w:r w:rsidRPr="00B41E15">
              <w:rPr>
                <w:rFonts w:ascii="Times New Roman" w:hAnsi="Times New Roman" w:cs="Times New Roman"/>
                <w:b/>
              </w:rPr>
              <w:t>5</w:t>
            </w:r>
          </w:p>
        </w:tc>
      </w:tr>
      <w:tr w:rsidR="003D6F9B" w:rsidRPr="00B41E15" w:rsidTr="000D2734">
        <w:trPr>
          <w:trHeight w:val="907"/>
          <w:jc w:val="center"/>
        </w:trPr>
        <w:tc>
          <w:tcPr>
            <w:tcW w:w="1895" w:type="dxa"/>
            <w:vAlign w:val="center"/>
          </w:tcPr>
          <w:p w:rsidR="003D6F9B" w:rsidRDefault="003D6F9B" w:rsidP="003D6F9B">
            <w:pPr>
              <w:tabs>
                <w:tab w:val="left" w:pos="2317"/>
              </w:tabs>
              <w:jc w:val="center"/>
              <w:rPr>
                <w:rFonts w:ascii="Times New Roman" w:hAnsi="Times New Roman" w:cs="Times New Roman"/>
                <w:szCs w:val="24"/>
              </w:rPr>
            </w:pPr>
            <w:r>
              <w:rPr>
                <w:rFonts w:ascii="Times New Roman" w:hAnsi="Times New Roman" w:cs="Times New Roman"/>
                <w:szCs w:val="24"/>
              </w:rPr>
              <w:t>Водонапорная башня</w:t>
            </w:r>
          </w:p>
        </w:tc>
        <w:tc>
          <w:tcPr>
            <w:tcW w:w="1791" w:type="dxa"/>
            <w:vAlign w:val="center"/>
          </w:tcPr>
          <w:p w:rsidR="003D6F9B" w:rsidRPr="00A16B3E" w:rsidRDefault="00A16B3E" w:rsidP="003D6F9B">
            <w:pPr>
              <w:tabs>
                <w:tab w:val="left" w:pos="2317"/>
              </w:tabs>
              <w:jc w:val="center"/>
              <w:rPr>
                <w:rFonts w:ascii="Times New Roman" w:hAnsi="Times New Roman" w:cs="Times New Roman"/>
                <w:szCs w:val="24"/>
              </w:rPr>
            </w:pPr>
            <w:r>
              <w:rPr>
                <w:rFonts w:ascii="Times New Roman" w:hAnsi="Times New Roman" w:cs="Times New Roman"/>
                <w:szCs w:val="24"/>
              </w:rPr>
              <w:t>Стальная</w:t>
            </w:r>
          </w:p>
        </w:tc>
        <w:tc>
          <w:tcPr>
            <w:tcW w:w="2835" w:type="dxa"/>
            <w:vAlign w:val="center"/>
          </w:tcPr>
          <w:p w:rsidR="00351248"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Красноярский край, </w:t>
            </w:r>
          </w:p>
          <w:p w:rsidR="00351248"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Канский район, </w:t>
            </w:r>
          </w:p>
          <w:p w:rsidR="00351248"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п.</w:t>
            </w:r>
            <w:r w:rsidRPr="00514901">
              <w:rPr>
                <w:rFonts w:ascii="Times New Roman" w:hAnsi="Times New Roman" w:cs="Times New Roman"/>
              </w:rPr>
              <w:t xml:space="preserve"> </w:t>
            </w:r>
            <w:r>
              <w:rPr>
                <w:rFonts w:ascii="Times New Roman" w:hAnsi="Times New Roman" w:cs="Times New Roman"/>
              </w:rPr>
              <w:t xml:space="preserve">Шахтинский, </w:t>
            </w:r>
          </w:p>
          <w:p w:rsidR="003D6F9B" w:rsidRPr="009979BE" w:rsidRDefault="00514901" w:rsidP="00351248">
            <w:pPr>
              <w:tabs>
                <w:tab w:val="left" w:pos="2715"/>
              </w:tabs>
              <w:ind w:left="-84" w:right="-96" w:hanging="14"/>
              <w:jc w:val="center"/>
              <w:rPr>
                <w:rFonts w:ascii="Times New Roman" w:hAnsi="Times New Roman" w:cs="Times New Roman"/>
                <w:szCs w:val="24"/>
              </w:rPr>
            </w:pPr>
            <w:r>
              <w:rPr>
                <w:rFonts w:ascii="Times New Roman" w:hAnsi="Times New Roman" w:cs="Times New Roman"/>
              </w:rPr>
              <w:t>ул. Победы, 5 сооружение 2</w:t>
            </w:r>
          </w:p>
        </w:tc>
        <w:tc>
          <w:tcPr>
            <w:tcW w:w="1559" w:type="dxa"/>
            <w:vAlign w:val="center"/>
          </w:tcPr>
          <w:p w:rsidR="003D6F9B" w:rsidRPr="009979BE" w:rsidRDefault="00514901" w:rsidP="003D6F9B">
            <w:pPr>
              <w:tabs>
                <w:tab w:val="left" w:pos="2317"/>
              </w:tabs>
              <w:jc w:val="center"/>
              <w:rPr>
                <w:rFonts w:ascii="Times New Roman" w:hAnsi="Times New Roman" w:cs="Times New Roman"/>
                <w:szCs w:val="24"/>
              </w:rPr>
            </w:pPr>
            <w:r>
              <w:rPr>
                <w:rFonts w:ascii="Times New Roman" w:hAnsi="Times New Roman" w:cs="Times New Roman"/>
              </w:rPr>
              <w:t>1986</w:t>
            </w:r>
          </w:p>
        </w:tc>
        <w:tc>
          <w:tcPr>
            <w:tcW w:w="2152" w:type="dxa"/>
            <w:vAlign w:val="center"/>
          </w:tcPr>
          <w:p w:rsidR="003D6F9B" w:rsidRDefault="00351248" w:rsidP="003D6F9B">
            <w:pPr>
              <w:pStyle w:val="102"/>
              <w:ind w:left="-90" w:right="-70"/>
              <w:jc w:val="center"/>
              <w:rPr>
                <w:sz w:val="22"/>
                <w:szCs w:val="22"/>
                <w:lang w:val="ru-RU"/>
              </w:rPr>
            </w:pPr>
            <w:r>
              <w:rPr>
                <w:sz w:val="22"/>
                <w:szCs w:val="22"/>
                <w:lang w:val="ru-RU"/>
              </w:rPr>
              <w:t>Удовлетворительное</w:t>
            </w:r>
          </w:p>
        </w:tc>
      </w:tr>
      <w:tr w:rsidR="00514901" w:rsidRPr="00B41E15" w:rsidTr="000D2734">
        <w:trPr>
          <w:trHeight w:val="907"/>
          <w:jc w:val="center"/>
        </w:trPr>
        <w:tc>
          <w:tcPr>
            <w:tcW w:w="1895"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Водонапорная башня</w:t>
            </w:r>
          </w:p>
        </w:tc>
        <w:tc>
          <w:tcPr>
            <w:tcW w:w="1791" w:type="dxa"/>
            <w:vAlign w:val="center"/>
          </w:tcPr>
          <w:p w:rsidR="00514901" w:rsidRPr="00A16B3E"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Стальная</w:t>
            </w:r>
          </w:p>
        </w:tc>
        <w:tc>
          <w:tcPr>
            <w:tcW w:w="2835" w:type="dxa"/>
            <w:vAlign w:val="center"/>
          </w:tcPr>
          <w:p w:rsidR="00514901"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Красноярский край, </w:t>
            </w:r>
          </w:p>
          <w:p w:rsidR="00514901"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Канский район, </w:t>
            </w:r>
          </w:p>
          <w:p w:rsidR="00514901" w:rsidRPr="009979BE" w:rsidRDefault="00514901" w:rsidP="00351248">
            <w:pPr>
              <w:tabs>
                <w:tab w:val="left" w:pos="2715"/>
              </w:tabs>
              <w:ind w:left="-84" w:right="-96" w:hanging="14"/>
              <w:jc w:val="center"/>
              <w:rPr>
                <w:rFonts w:ascii="Times New Roman" w:hAnsi="Times New Roman" w:cs="Times New Roman"/>
                <w:szCs w:val="24"/>
              </w:rPr>
            </w:pPr>
            <w:r>
              <w:rPr>
                <w:rFonts w:ascii="Times New Roman" w:hAnsi="Times New Roman" w:cs="Times New Roman"/>
              </w:rPr>
              <w:t>с. Сотниково, ул. им. А.А. Мишуренко, 35/1</w:t>
            </w:r>
          </w:p>
        </w:tc>
        <w:tc>
          <w:tcPr>
            <w:tcW w:w="1559" w:type="dxa"/>
            <w:vAlign w:val="center"/>
          </w:tcPr>
          <w:p w:rsidR="00514901" w:rsidRPr="009979BE" w:rsidRDefault="00514901" w:rsidP="00514901">
            <w:pPr>
              <w:tabs>
                <w:tab w:val="left" w:pos="2317"/>
              </w:tabs>
              <w:jc w:val="center"/>
              <w:rPr>
                <w:rFonts w:ascii="Times New Roman" w:hAnsi="Times New Roman" w:cs="Times New Roman"/>
                <w:szCs w:val="24"/>
              </w:rPr>
            </w:pPr>
            <w:r>
              <w:rPr>
                <w:rFonts w:ascii="Times New Roman" w:hAnsi="Times New Roman" w:cs="Times New Roman"/>
              </w:rPr>
              <w:t>1987</w:t>
            </w:r>
          </w:p>
        </w:tc>
        <w:tc>
          <w:tcPr>
            <w:tcW w:w="2152" w:type="dxa"/>
            <w:vAlign w:val="center"/>
          </w:tcPr>
          <w:p w:rsidR="00514901" w:rsidRDefault="00351248" w:rsidP="00514901">
            <w:pPr>
              <w:pStyle w:val="102"/>
              <w:ind w:left="-90" w:right="-70"/>
              <w:jc w:val="center"/>
              <w:rPr>
                <w:sz w:val="22"/>
                <w:szCs w:val="22"/>
                <w:lang w:val="ru-RU"/>
              </w:rPr>
            </w:pPr>
            <w:r>
              <w:rPr>
                <w:sz w:val="22"/>
                <w:szCs w:val="22"/>
                <w:lang w:val="ru-RU"/>
              </w:rPr>
              <w:t>Удовлетворительное</w:t>
            </w:r>
          </w:p>
        </w:tc>
      </w:tr>
      <w:tr w:rsidR="00514901" w:rsidRPr="00B41E15" w:rsidTr="000D2734">
        <w:trPr>
          <w:trHeight w:val="907"/>
          <w:jc w:val="center"/>
        </w:trPr>
        <w:tc>
          <w:tcPr>
            <w:tcW w:w="1895" w:type="dxa"/>
            <w:vAlign w:val="center"/>
          </w:tcPr>
          <w:p w:rsidR="00827094"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 xml:space="preserve">Насосная </w:t>
            </w:r>
          </w:p>
          <w:p w:rsidR="00827094"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 xml:space="preserve">станция </w:t>
            </w:r>
          </w:p>
          <w:p w:rsidR="00514901" w:rsidRP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lang w:val="en-US"/>
              </w:rPr>
              <w:t xml:space="preserve">III </w:t>
            </w:r>
            <w:r>
              <w:rPr>
                <w:rFonts w:ascii="Times New Roman" w:hAnsi="Times New Roman" w:cs="Times New Roman"/>
                <w:szCs w:val="24"/>
              </w:rPr>
              <w:t>подъема</w:t>
            </w:r>
          </w:p>
        </w:tc>
        <w:tc>
          <w:tcPr>
            <w:tcW w:w="1791" w:type="dxa"/>
            <w:vAlign w:val="center"/>
          </w:tcPr>
          <w:p w:rsidR="00514901" w:rsidRPr="00827094" w:rsidRDefault="00827094" w:rsidP="00514901">
            <w:pPr>
              <w:tabs>
                <w:tab w:val="left" w:pos="2317"/>
              </w:tabs>
              <w:jc w:val="center"/>
              <w:rPr>
                <w:rFonts w:ascii="Times New Roman" w:hAnsi="Times New Roman" w:cs="Times New Roman"/>
                <w:szCs w:val="24"/>
                <w:lang w:val="en-US"/>
              </w:rPr>
            </w:pPr>
            <w:r>
              <w:rPr>
                <w:rFonts w:ascii="Times New Roman" w:hAnsi="Times New Roman" w:cs="Times New Roman"/>
                <w:szCs w:val="24"/>
                <w:lang w:val="en-US"/>
              </w:rPr>
              <w:t>–</w:t>
            </w:r>
          </w:p>
        </w:tc>
        <w:tc>
          <w:tcPr>
            <w:tcW w:w="2835" w:type="dxa"/>
            <w:vAlign w:val="center"/>
          </w:tcPr>
          <w:p w:rsidR="00514901"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Красноярский край, </w:t>
            </w:r>
          </w:p>
          <w:p w:rsidR="00514901"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Канский район, </w:t>
            </w:r>
          </w:p>
          <w:p w:rsidR="00514901" w:rsidRDefault="00514901" w:rsidP="00351248">
            <w:pPr>
              <w:tabs>
                <w:tab w:val="left" w:pos="2715"/>
              </w:tabs>
              <w:ind w:left="-84" w:right="-96" w:hanging="14"/>
              <w:jc w:val="center"/>
              <w:rPr>
                <w:rFonts w:ascii="Times New Roman" w:hAnsi="Times New Roman" w:cs="Times New Roman"/>
                <w:szCs w:val="24"/>
              </w:rPr>
            </w:pPr>
            <w:r>
              <w:rPr>
                <w:rFonts w:ascii="Times New Roman" w:hAnsi="Times New Roman" w:cs="Times New Roman"/>
              </w:rPr>
              <w:t>с.</w:t>
            </w:r>
            <w:r w:rsidRPr="00514901">
              <w:rPr>
                <w:rFonts w:ascii="Times New Roman" w:hAnsi="Times New Roman" w:cs="Times New Roman"/>
              </w:rPr>
              <w:t xml:space="preserve"> </w:t>
            </w:r>
            <w:r>
              <w:rPr>
                <w:rFonts w:ascii="Times New Roman" w:hAnsi="Times New Roman" w:cs="Times New Roman"/>
              </w:rPr>
              <w:t>Сотниково, ул. им.</w:t>
            </w:r>
            <w:r w:rsidRPr="00514901">
              <w:rPr>
                <w:rFonts w:ascii="Times New Roman" w:hAnsi="Times New Roman" w:cs="Times New Roman"/>
              </w:rPr>
              <w:t xml:space="preserve"> </w:t>
            </w:r>
            <w:r>
              <w:rPr>
                <w:rFonts w:ascii="Times New Roman" w:hAnsi="Times New Roman" w:cs="Times New Roman"/>
              </w:rPr>
              <w:t>А.А</w:t>
            </w:r>
            <w:r w:rsidRPr="00514901">
              <w:rPr>
                <w:rFonts w:ascii="Times New Roman" w:hAnsi="Times New Roman" w:cs="Times New Roman"/>
              </w:rPr>
              <w:t xml:space="preserve"> </w:t>
            </w:r>
            <w:r>
              <w:rPr>
                <w:rFonts w:ascii="Times New Roman" w:hAnsi="Times New Roman" w:cs="Times New Roman"/>
              </w:rPr>
              <w:t>Мишуренко, 35/1</w:t>
            </w:r>
          </w:p>
        </w:tc>
        <w:tc>
          <w:tcPr>
            <w:tcW w:w="1559"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rPr>
              <w:t>1983</w:t>
            </w:r>
          </w:p>
        </w:tc>
        <w:tc>
          <w:tcPr>
            <w:tcW w:w="2152" w:type="dxa"/>
            <w:vAlign w:val="center"/>
          </w:tcPr>
          <w:p w:rsidR="00514901" w:rsidRDefault="00351248" w:rsidP="00514901">
            <w:pPr>
              <w:pStyle w:val="102"/>
              <w:ind w:left="-90" w:right="-70"/>
              <w:jc w:val="center"/>
              <w:rPr>
                <w:sz w:val="22"/>
                <w:szCs w:val="22"/>
                <w:lang w:val="ru-RU"/>
              </w:rPr>
            </w:pPr>
            <w:r>
              <w:rPr>
                <w:sz w:val="22"/>
                <w:szCs w:val="22"/>
                <w:lang w:val="ru-RU"/>
              </w:rPr>
              <w:t>Удовлетворительное</w:t>
            </w:r>
          </w:p>
        </w:tc>
      </w:tr>
      <w:tr w:rsidR="00514901" w:rsidRPr="00B41E15" w:rsidTr="000D2734">
        <w:trPr>
          <w:trHeight w:val="907"/>
          <w:jc w:val="center"/>
        </w:trPr>
        <w:tc>
          <w:tcPr>
            <w:tcW w:w="1895"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 xml:space="preserve">Резервуар </w:t>
            </w:r>
          </w:p>
          <w:p w:rsidR="00514901" w:rsidRP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чистой воды</w:t>
            </w:r>
          </w:p>
        </w:tc>
        <w:tc>
          <w:tcPr>
            <w:tcW w:w="1791"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Железобетонная</w:t>
            </w:r>
          </w:p>
        </w:tc>
        <w:tc>
          <w:tcPr>
            <w:tcW w:w="2835" w:type="dxa"/>
            <w:vAlign w:val="center"/>
          </w:tcPr>
          <w:p w:rsidR="00514901"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Красноярский край, </w:t>
            </w:r>
          </w:p>
          <w:p w:rsidR="00514901"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Канский район, </w:t>
            </w:r>
          </w:p>
          <w:p w:rsidR="00514901" w:rsidRDefault="00514901" w:rsidP="00351248">
            <w:pPr>
              <w:tabs>
                <w:tab w:val="left" w:pos="2715"/>
              </w:tabs>
              <w:ind w:left="-84" w:right="-96" w:hanging="14"/>
              <w:jc w:val="center"/>
              <w:rPr>
                <w:rFonts w:ascii="Times New Roman" w:hAnsi="Times New Roman" w:cs="Times New Roman"/>
                <w:szCs w:val="24"/>
              </w:rPr>
            </w:pPr>
            <w:r>
              <w:rPr>
                <w:rFonts w:ascii="Times New Roman" w:hAnsi="Times New Roman" w:cs="Times New Roman"/>
              </w:rPr>
              <w:t>с.</w:t>
            </w:r>
            <w:r w:rsidRPr="00514901">
              <w:rPr>
                <w:rFonts w:ascii="Times New Roman" w:hAnsi="Times New Roman" w:cs="Times New Roman"/>
              </w:rPr>
              <w:t xml:space="preserve"> </w:t>
            </w:r>
            <w:r>
              <w:rPr>
                <w:rFonts w:ascii="Times New Roman" w:hAnsi="Times New Roman" w:cs="Times New Roman"/>
              </w:rPr>
              <w:t>Сотниково, ул.</w:t>
            </w:r>
            <w:r w:rsidRPr="00514901">
              <w:rPr>
                <w:rFonts w:ascii="Times New Roman" w:hAnsi="Times New Roman" w:cs="Times New Roman"/>
              </w:rPr>
              <w:t xml:space="preserve"> </w:t>
            </w:r>
            <w:r>
              <w:rPr>
                <w:rFonts w:ascii="Times New Roman" w:hAnsi="Times New Roman" w:cs="Times New Roman"/>
              </w:rPr>
              <w:t>им.</w:t>
            </w:r>
            <w:r w:rsidRPr="00514901">
              <w:rPr>
                <w:rFonts w:ascii="Times New Roman" w:hAnsi="Times New Roman" w:cs="Times New Roman"/>
              </w:rPr>
              <w:t xml:space="preserve"> </w:t>
            </w:r>
            <w:r>
              <w:rPr>
                <w:rFonts w:ascii="Times New Roman" w:hAnsi="Times New Roman" w:cs="Times New Roman"/>
              </w:rPr>
              <w:t>А.А.</w:t>
            </w:r>
            <w:r w:rsidRPr="00514901">
              <w:rPr>
                <w:rFonts w:ascii="Times New Roman" w:hAnsi="Times New Roman" w:cs="Times New Roman"/>
              </w:rPr>
              <w:t xml:space="preserve"> </w:t>
            </w:r>
            <w:r>
              <w:rPr>
                <w:rFonts w:ascii="Times New Roman" w:hAnsi="Times New Roman" w:cs="Times New Roman"/>
              </w:rPr>
              <w:t>Мишуренко, 35/1</w:t>
            </w:r>
          </w:p>
        </w:tc>
        <w:tc>
          <w:tcPr>
            <w:tcW w:w="1559"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rPr>
              <w:t>1983</w:t>
            </w:r>
          </w:p>
        </w:tc>
        <w:tc>
          <w:tcPr>
            <w:tcW w:w="2152" w:type="dxa"/>
            <w:vAlign w:val="center"/>
          </w:tcPr>
          <w:p w:rsidR="00514901" w:rsidRDefault="00351248" w:rsidP="00514901">
            <w:pPr>
              <w:pStyle w:val="102"/>
              <w:ind w:left="-90" w:right="-70"/>
              <w:jc w:val="center"/>
              <w:rPr>
                <w:sz w:val="22"/>
                <w:szCs w:val="22"/>
                <w:lang w:val="ru-RU"/>
              </w:rPr>
            </w:pPr>
            <w:r>
              <w:rPr>
                <w:sz w:val="22"/>
                <w:szCs w:val="22"/>
                <w:lang w:val="ru-RU"/>
              </w:rPr>
              <w:t>Удовлетворительное</w:t>
            </w:r>
          </w:p>
        </w:tc>
      </w:tr>
      <w:tr w:rsidR="00514901" w:rsidRPr="00B41E15" w:rsidTr="000D2734">
        <w:trPr>
          <w:trHeight w:val="907"/>
          <w:jc w:val="center"/>
        </w:trPr>
        <w:tc>
          <w:tcPr>
            <w:tcW w:w="1895"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 xml:space="preserve">Резервуар </w:t>
            </w:r>
          </w:p>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чистой воды</w:t>
            </w:r>
          </w:p>
        </w:tc>
        <w:tc>
          <w:tcPr>
            <w:tcW w:w="1791"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Железобетонная</w:t>
            </w:r>
          </w:p>
        </w:tc>
        <w:tc>
          <w:tcPr>
            <w:tcW w:w="2835" w:type="dxa"/>
            <w:vAlign w:val="center"/>
          </w:tcPr>
          <w:p w:rsidR="00351248"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Примерно 100 м западнее от ориентира</w:t>
            </w:r>
            <w:r w:rsidRPr="00055632">
              <w:rPr>
                <w:rFonts w:ascii="Times New Roman" w:hAnsi="Times New Roman" w:cs="Times New Roman"/>
              </w:rPr>
              <w:t>: Красноярский к</w:t>
            </w:r>
            <w:r>
              <w:rPr>
                <w:rFonts w:ascii="Times New Roman" w:hAnsi="Times New Roman" w:cs="Times New Roman"/>
              </w:rPr>
              <w:t xml:space="preserve">рай, Канский район, </w:t>
            </w:r>
          </w:p>
          <w:p w:rsidR="00351248"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д.</w:t>
            </w:r>
            <w:r w:rsidRPr="00514901">
              <w:rPr>
                <w:rFonts w:ascii="Times New Roman" w:hAnsi="Times New Roman" w:cs="Times New Roman"/>
              </w:rPr>
              <w:t xml:space="preserve"> </w:t>
            </w:r>
            <w:r>
              <w:rPr>
                <w:rFonts w:ascii="Times New Roman" w:hAnsi="Times New Roman" w:cs="Times New Roman"/>
              </w:rPr>
              <w:t>Арефьевка</w:t>
            </w:r>
            <w:r w:rsidRPr="00055632">
              <w:rPr>
                <w:rFonts w:ascii="Times New Roman" w:hAnsi="Times New Roman" w:cs="Times New Roman"/>
              </w:rPr>
              <w:t xml:space="preserve">, </w:t>
            </w:r>
          </w:p>
          <w:p w:rsidR="00514901" w:rsidRDefault="00514901" w:rsidP="00351248">
            <w:pPr>
              <w:tabs>
                <w:tab w:val="left" w:pos="2715"/>
              </w:tabs>
              <w:ind w:left="-84" w:right="-96" w:hanging="14"/>
              <w:jc w:val="center"/>
              <w:rPr>
                <w:rFonts w:ascii="Times New Roman" w:hAnsi="Times New Roman" w:cs="Times New Roman"/>
                <w:szCs w:val="24"/>
              </w:rPr>
            </w:pPr>
            <w:r w:rsidRPr="00055632">
              <w:rPr>
                <w:rFonts w:ascii="Times New Roman" w:hAnsi="Times New Roman" w:cs="Times New Roman"/>
              </w:rPr>
              <w:t>ул. Октябрьская от жилого дома № 1 строение 2</w:t>
            </w:r>
          </w:p>
        </w:tc>
        <w:tc>
          <w:tcPr>
            <w:tcW w:w="1559" w:type="dxa"/>
            <w:vAlign w:val="center"/>
          </w:tcPr>
          <w:p w:rsidR="00514901" w:rsidRDefault="00514901" w:rsidP="00514901">
            <w:pPr>
              <w:jc w:val="center"/>
              <w:rPr>
                <w:rFonts w:ascii="Times New Roman" w:hAnsi="Times New Roman" w:cs="Times New Roman"/>
              </w:rPr>
            </w:pPr>
            <w:r>
              <w:rPr>
                <w:rFonts w:ascii="Times New Roman" w:hAnsi="Times New Roman" w:cs="Times New Roman"/>
              </w:rPr>
              <w:t>1986</w:t>
            </w:r>
          </w:p>
        </w:tc>
        <w:tc>
          <w:tcPr>
            <w:tcW w:w="2152" w:type="dxa"/>
            <w:vAlign w:val="center"/>
          </w:tcPr>
          <w:p w:rsidR="00514901" w:rsidRDefault="00351248" w:rsidP="00514901">
            <w:pPr>
              <w:pStyle w:val="102"/>
              <w:ind w:left="-90" w:right="-70"/>
              <w:jc w:val="center"/>
              <w:rPr>
                <w:sz w:val="22"/>
                <w:szCs w:val="22"/>
                <w:lang w:val="ru-RU"/>
              </w:rPr>
            </w:pPr>
            <w:r>
              <w:rPr>
                <w:sz w:val="22"/>
                <w:szCs w:val="22"/>
                <w:lang w:val="ru-RU"/>
              </w:rPr>
              <w:t>Удовлетворительное</w:t>
            </w:r>
          </w:p>
        </w:tc>
      </w:tr>
      <w:tr w:rsidR="00514901" w:rsidRPr="00B41E15" w:rsidTr="000D2734">
        <w:trPr>
          <w:trHeight w:val="907"/>
          <w:jc w:val="center"/>
        </w:trPr>
        <w:tc>
          <w:tcPr>
            <w:tcW w:w="1895"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 xml:space="preserve">Резервуар </w:t>
            </w:r>
          </w:p>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чистой воды</w:t>
            </w:r>
          </w:p>
        </w:tc>
        <w:tc>
          <w:tcPr>
            <w:tcW w:w="1791"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Железобетонная</w:t>
            </w:r>
          </w:p>
        </w:tc>
        <w:tc>
          <w:tcPr>
            <w:tcW w:w="2835" w:type="dxa"/>
            <w:vAlign w:val="center"/>
          </w:tcPr>
          <w:p w:rsidR="00351248"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Примерно 100 м юго-восточнее от ориентира</w:t>
            </w:r>
            <w:r w:rsidRPr="00055632">
              <w:rPr>
                <w:rFonts w:ascii="Times New Roman" w:hAnsi="Times New Roman" w:cs="Times New Roman"/>
              </w:rPr>
              <w:t>: К</w:t>
            </w:r>
            <w:r>
              <w:rPr>
                <w:rFonts w:ascii="Times New Roman" w:hAnsi="Times New Roman" w:cs="Times New Roman"/>
              </w:rPr>
              <w:t xml:space="preserve">расноярский край, </w:t>
            </w:r>
          </w:p>
          <w:p w:rsidR="00514901" w:rsidRDefault="00514901" w:rsidP="00351248">
            <w:pPr>
              <w:tabs>
                <w:tab w:val="left" w:pos="2715"/>
              </w:tabs>
              <w:ind w:left="-84" w:right="-96" w:hanging="14"/>
              <w:jc w:val="center"/>
              <w:rPr>
                <w:rFonts w:ascii="Times New Roman" w:hAnsi="Times New Roman" w:cs="Times New Roman"/>
                <w:szCs w:val="24"/>
              </w:rPr>
            </w:pPr>
            <w:r>
              <w:rPr>
                <w:rFonts w:ascii="Times New Roman" w:hAnsi="Times New Roman" w:cs="Times New Roman"/>
              </w:rPr>
              <w:t>Канский район</w:t>
            </w:r>
            <w:r w:rsidRPr="00055632">
              <w:rPr>
                <w:rFonts w:ascii="Times New Roman" w:hAnsi="Times New Roman" w:cs="Times New Roman"/>
              </w:rPr>
              <w:t xml:space="preserve">, </w:t>
            </w:r>
            <w:r w:rsidR="00FA6515" w:rsidRPr="00FA6515">
              <w:rPr>
                <w:rFonts w:ascii="Times New Roman" w:hAnsi="Times New Roman" w:cs="Times New Roman"/>
              </w:rPr>
              <w:t xml:space="preserve">д. </w:t>
            </w:r>
            <w:r w:rsidR="00FA6515">
              <w:rPr>
                <w:rFonts w:ascii="Times New Roman" w:hAnsi="Times New Roman" w:cs="Times New Roman"/>
              </w:rPr>
              <w:t xml:space="preserve">Круглово, </w:t>
            </w:r>
            <w:r w:rsidRPr="00055632">
              <w:rPr>
                <w:rFonts w:ascii="Times New Roman" w:hAnsi="Times New Roman" w:cs="Times New Roman"/>
              </w:rPr>
              <w:t>автодорога Канск-Круглово,</w:t>
            </w:r>
            <w:r w:rsidRPr="00514901">
              <w:rPr>
                <w:rFonts w:ascii="Times New Roman" w:hAnsi="Times New Roman" w:cs="Times New Roman"/>
              </w:rPr>
              <w:t xml:space="preserve"> </w:t>
            </w:r>
            <w:r w:rsidRPr="00055632">
              <w:rPr>
                <w:rFonts w:ascii="Times New Roman" w:hAnsi="Times New Roman" w:cs="Times New Roman"/>
              </w:rPr>
              <w:t>строение 1</w:t>
            </w:r>
          </w:p>
        </w:tc>
        <w:tc>
          <w:tcPr>
            <w:tcW w:w="1559" w:type="dxa"/>
            <w:vAlign w:val="center"/>
          </w:tcPr>
          <w:p w:rsidR="00514901" w:rsidRPr="008F0AB2" w:rsidRDefault="00514901" w:rsidP="00514901">
            <w:pPr>
              <w:spacing w:line="276" w:lineRule="auto"/>
              <w:jc w:val="center"/>
              <w:rPr>
                <w:rFonts w:ascii="Times New Roman" w:hAnsi="Times New Roman" w:cs="Times New Roman"/>
              </w:rPr>
            </w:pPr>
            <w:r>
              <w:rPr>
                <w:rFonts w:ascii="Times New Roman" w:hAnsi="Times New Roman" w:cs="Times New Roman"/>
              </w:rPr>
              <w:t>1986</w:t>
            </w:r>
          </w:p>
        </w:tc>
        <w:tc>
          <w:tcPr>
            <w:tcW w:w="2152" w:type="dxa"/>
            <w:vAlign w:val="center"/>
          </w:tcPr>
          <w:p w:rsidR="00514901" w:rsidRDefault="00351248" w:rsidP="00514901">
            <w:pPr>
              <w:pStyle w:val="102"/>
              <w:ind w:left="-90" w:right="-70"/>
              <w:jc w:val="center"/>
              <w:rPr>
                <w:sz w:val="22"/>
                <w:szCs w:val="22"/>
                <w:lang w:val="ru-RU"/>
              </w:rPr>
            </w:pPr>
            <w:r>
              <w:rPr>
                <w:sz w:val="22"/>
                <w:szCs w:val="22"/>
                <w:lang w:val="ru-RU"/>
              </w:rPr>
              <w:t>Удовлетворительное</w:t>
            </w:r>
          </w:p>
        </w:tc>
      </w:tr>
    </w:tbl>
    <w:p w:rsidR="00A66937" w:rsidRDefault="00A66937" w:rsidP="00D531ED">
      <w:pPr>
        <w:pStyle w:val="ae"/>
        <w:tabs>
          <w:tab w:val="left" w:pos="360"/>
        </w:tabs>
        <w:spacing w:after="0"/>
        <w:ind w:left="0"/>
        <w:jc w:val="both"/>
        <w:rPr>
          <w:rFonts w:ascii="Times New Roman" w:hAnsi="Times New Roman" w:cs="Times New Roman"/>
          <w:color w:val="000000" w:themeColor="text1"/>
          <w:sz w:val="24"/>
          <w:szCs w:val="24"/>
        </w:rPr>
      </w:pPr>
    </w:p>
    <w:p w:rsidR="00D531ED" w:rsidRPr="00646F04" w:rsidRDefault="00E67C63" w:rsidP="0073741F">
      <w:pPr>
        <w:pStyle w:val="ae"/>
        <w:numPr>
          <w:ilvl w:val="0"/>
          <w:numId w:val="17"/>
        </w:numPr>
        <w:tabs>
          <w:tab w:val="left" w:pos="360"/>
        </w:tabs>
        <w:spacing w:after="0"/>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Оборудование </w:t>
      </w:r>
      <w:r w:rsidR="007017D0">
        <w:rPr>
          <w:rFonts w:ascii="Times New Roman" w:hAnsi="Times New Roman" w:cs="Times New Roman"/>
          <w:sz w:val="24"/>
          <w:szCs w:val="24"/>
        </w:rPr>
        <w:t xml:space="preserve">скважин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sidR="007017D0">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p>
    <w:tbl>
      <w:tblPr>
        <w:tblStyle w:val="ab"/>
        <w:tblW w:w="10252" w:type="dxa"/>
        <w:jc w:val="center"/>
        <w:tblLayout w:type="fixed"/>
        <w:tblLook w:val="04A0" w:firstRow="1" w:lastRow="0" w:firstColumn="1" w:lastColumn="0" w:noHBand="0" w:noVBand="1"/>
      </w:tblPr>
      <w:tblGrid>
        <w:gridCol w:w="1584"/>
        <w:gridCol w:w="1417"/>
        <w:gridCol w:w="1392"/>
        <w:gridCol w:w="1465"/>
        <w:gridCol w:w="1464"/>
        <w:gridCol w:w="1465"/>
        <w:gridCol w:w="1465"/>
      </w:tblGrid>
      <w:tr w:rsidR="009802CD" w:rsidRPr="00304A15" w:rsidTr="00EC014E">
        <w:trPr>
          <w:trHeight w:val="772"/>
          <w:tblHeader/>
          <w:jc w:val="center"/>
        </w:trPr>
        <w:tc>
          <w:tcPr>
            <w:tcW w:w="1584" w:type="dxa"/>
            <w:vAlign w:val="center"/>
          </w:tcPr>
          <w:p w:rsidR="009802CD" w:rsidRPr="00304A15" w:rsidRDefault="009802CD" w:rsidP="00AB18B5">
            <w:pPr>
              <w:jc w:val="center"/>
              <w:rPr>
                <w:rFonts w:ascii="Times New Roman" w:hAnsi="Times New Roman" w:cs="Times New Roman"/>
                <w:b/>
                <w:szCs w:val="24"/>
              </w:rPr>
            </w:pPr>
            <w:r>
              <w:rPr>
                <w:rFonts w:ascii="Times New Roman" w:hAnsi="Times New Roman" w:cs="Times New Roman"/>
                <w:b/>
                <w:szCs w:val="24"/>
              </w:rPr>
              <w:t>Скважина</w:t>
            </w:r>
          </w:p>
        </w:tc>
        <w:tc>
          <w:tcPr>
            <w:tcW w:w="1417" w:type="dxa"/>
            <w:vAlign w:val="center"/>
          </w:tcPr>
          <w:p w:rsidR="009802CD" w:rsidRPr="00304A15" w:rsidRDefault="009802CD" w:rsidP="00AB18B5">
            <w:pPr>
              <w:jc w:val="center"/>
              <w:rPr>
                <w:rFonts w:ascii="Times New Roman" w:hAnsi="Times New Roman" w:cs="Times New Roman"/>
                <w:b/>
                <w:szCs w:val="24"/>
              </w:rPr>
            </w:pPr>
            <w:r w:rsidRPr="00304A15">
              <w:rPr>
                <w:rFonts w:ascii="Times New Roman" w:hAnsi="Times New Roman" w:cs="Times New Roman"/>
                <w:b/>
                <w:szCs w:val="24"/>
              </w:rPr>
              <w:t>Тип насоса</w:t>
            </w:r>
          </w:p>
        </w:tc>
        <w:tc>
          <w:tcPr>
            <w:tcW w:w="1392" w:type="dxa"/>
            <w:vAlign w:val="center"/>
          </w:tcPr>
          <w:p w:rsidR="009802CD" w:rsidRPr="00304A15" w:rsidRDefault="009802CD" w:rsidP="00AB18B5">
            <w:pPr>
              <w:jc w:val="center"/>
              <w:rPr>
                <w:rFonts w:ascii="Times New Roman" w:hAnsi="Times New Roman" w:cs="Times New Roman"/>
                <w:b/>
                <w:szCs w:val="24"/>
              </w:rPr>
            </w:pPr>
            <w:r w:rsidRPr="00304A15">
              <w:rPr>
                <w:rFonts w:ascii="Times New Roman" w:hAnsi="Times New Roman" w:cs="Times New Roman"/>
                <w:b/>
                <w:szCs w:val="24"/>
              </w:rPr>
              <w:t>Год</w:t>
            </w:r>
            <w:r>
              <w:rPr>
                <w:rFonts w:ascii="Times New Roman" w:hAnsi="Times New Roman" w:cs="Times New Roman"/>
                <w:b/>
                <w:szCs w:val="24"/>
              </w:rPr>
              <w:t xml:space="preserve"> </w:t>
            </w:r>
            <w:r w:rsidRPr="00304A15">
              <w:rPr>
                <w:rFonts w:ascii="Times New Roman" w:hAnsi="Times New Roman" w:cs="Times New Roman"/>
                <w:b/>
                <w:szCs w:val="24"/>
              </w:rPr>
              <w:t>ввода</w:t>
            </w:r>
          </w:p>
        </w:tc>
        <w:tc>
          <w:tcPr>
            <w:tcW w:w="1465" w:type="dxa"/>
            <w:vAlign w:val="center"/>
          </w:tcPr>
          <w:p w:rsidR="009802CD" w:rsidRPr="00304A15" w:rsidRDefault="009802CD" w:rsidP="00AB18B5">
            <w:pPr>
              <w:jc w:val="center"/>
              <w:rPr>
                <w:rFonts w:ascii="Times New Roman" w:hAnsi="Times New Roman" w:cs="Times New Roman"/>
                <w:b/>
                <w:szCs w:val="24"/>
              </w:rPr>
            </w:pPr>
            <w:r>
              <w:rPr>
                <w:rFonts w:ascii="Times New Roman" w:hAnsi="Times New Roman" w:cs="Times New Roman"/>
                <w:b/>
                <w:szCs w:val="24"/>
              </w:rPr>
              <w:t>Подача, м</w:t>
            </w:r>
            <w:r w:rsidRPr="00304A15">
              <w:rPr>
                <w:rFonts w:ascii="Times New Roman" w:hAnsi="Times New Roman" w:cs="Times New Roman"/>
                <w:b/>
                <w:szCs w:val="24"/>
                <w:vertAlign w:val="superscript"/>
              </w:rPr>
              <w:t>3</w:t>
            </w:r>
            <w:r w:rsidRPr="00304A15">
              <w:rPr>
                <w:rFonts w:ascii="Times New Roman" w:hAnsi="Times New Roman" w:cs="Times New Roman"/>
                <w:b/>
                <w:szCs w:val="24"/>
              </w:rPr>
              <w:t>/ч</w:t>
            </w:r>
          </w:p>
        </w:tc>
        <w:tc>
          <w:tcPr>
            <w:tcW w:w="1464" w:type="dxa"/>
            <w:vAlign w:val="center"/>
          </w:tcPr>
          <w:p w:rsidR="009802CD" w:rsidRPr="00304A15" w:rsidRDefault="009802CD" w:rsidP="00AB18B5">
            <w:pPr>
              <w:jc w:val="center"/>
              <w:rPr>
                <w:rFonts w:ascii="Times New Roman" w:hAnsi="Times New Roman" w:cs="Times New Roman"/>
                <w:b/>
                <w:szCs w:val="24"/>
              </w:rPr>
            </w:pPr>
            <w:r w:rsidRPr="00304A15">
              <w:rPr>
                <w:rFonts w:ascii="Times New Roman" w:hAnsi="Times New Roman" w:cs="Times New Roman"/>
                <w:b/>
                <w:szCs w:val="24"/>
              </w:rPr>
              <w:t>Напор, м</w:t>
            </w:r>
          </w:p>
        </w:tc>
        <w:tc>
          <w:tcPr>
            <w:tcW w:w="1465" w:type="dxa"/>
            <w:vAlign w:val="center"/>
          </w:tcPr>
          <w:p w:rsidR="009802CD" w:rsidRPr="00304A15" w:rsidRDefault="009802CD" w:rsidP="00AB18B5">
            <w:pPr>
              <w:jc w:val="center"/>
              <w:rPr>
                <w:rFonts w:ascii="Times New Roman" w:hAnsi="Times New Roman" w:cs="Times New Roman"/>
                <w:b/>
                <w:szCs w:val="24"/>
              </w:rPr>
            </w:pPr>
            <w:r w:rsidRPr="00304A15">
              <w:rPr>
                <w:rFonts w:ascii="Times New Roman" w:hAnsi="Times New Roman" w:cs="Times New Roman"/>
                <w:b/>
                <w:szCs w:val="24"/>
              </w:rPr>
              <w:t>Частота, об/мин</w:t>
            </w:r>
          </w:p>
        </w:tc>
        <w:tc>
          <w:tcPr>
            <w:tcW w:w="1465" w:type="dxa"/>
            <w:vAlign w:val="center"/>
          </w:tcPr>
          <w:p w:rsidR="009802CD" w:rsidRPr="00304A15" w:rsidRDefault="009802CD" w:rsidP="00AB18B5">
            <w:pPr>
              <w:jc w:val="center"/>
              <w:rPr>
                <w:rFonts w:ascii="Times New Roman" w:hAnsi="Times New Roman" w:cs="Times New Roman"/>
                <w:b/>
                <w:szCs w:val="24"/>
              </w:rPr>
            </w:pPr>
            <w:r w:rsidRPr="00304A15">
              <w:rPr>
                <w:rFonts w:ascii="Times New Roman" w:hAnsi="Times New Roman" w:cs="Times New Roman"/>
                <w:b/>
                <w:szCs w:val="24"/>
              </w:rPr>
              <w:t>Мощность, кВт</w:t>
            </w:r>
          </w:p>
        </w:tc>
      </w:tr>
      <w:tr w:rsidR="00EC014E" w:rsidRPr="00304A15" w:rsidTr="00EC014E">
        <w:trPr>
          <w:trHeight w:val="340"/>
          <w:tblHeader/>
          <w:jc w:val="center"/>
        </w:trPr>
        <w:tc>
          <w:tcPr>
            <w:tcW w:w="1584" w:type="dxa"/>
            <w:vAlign w:val="center"/>
          </w:tcPr>
          <w:p w:rsidR="00EC014E" w:rsidRPr="00EC014E" w:rsidRDefault="00EC014E" w:rsidP="00AB18B5">
            <w:pPr>
              <w:jc w:val="center"/>
              <w:rPr>
                <w:rFonts w:ascii="Times New Roman" w:hAnsi="Times New Roman" w:cs="Times New Roman"/>
                <w:b/>
                <w:szCs w:val="24"/>
                <w:lang w:val="en-US"/>
              </w:rPr>
            </w:pPr>
            <w:r>
              <w:rPr>
                <w:rFonts w:ascii="Times New Roman" w:hAnsi="Times New Roman" w:cs="Times New Roman"/>
                <w:b/>
                <w:szCs w:val="24"/>
                <w:lang w:val="en-US"/>
              </w:rPr>
              <w:t>1</w:t>
            </w:r>
          </w:p>
        </w:tc>
        <w:tc>
          <w:tcPr>
            <w:tcW w:w="1417" w:type="dxa"/>
            <w:vAlign w:val="center"/>
          </w:tcPr>
          <w:p w:rsidR="00EC014E" w:rsidRPr="00EC014E" w:rsidRDefault="00EC014E" w:rsidP="00AB18B5">
            <w:pPr>
              <w:jc w:val="center"/>
              <w:rPr>
                <w:rFonts w:ascii="Times New Roman" w:hAnsi="Times New Roman" w:cs="Times New Roman"/>
                <w:b/>
                <w:szCs w:val="24"/>
                <w:lang w:val="en-US"/>
              </w:rPr>
            </w:pPr>
            <w:r>
              <w:rPr>
                <w:rFonts w:ascii="Times New Roman" w:hAnsi="Times New Roman" w:cs="Times New Roman"/>
                <w:b/>
                <w:szCs w:val="24"/>
                <w:lang w:val="en-US"/>
              </w:rPr>
              <w:t>2</w:t>
            </w:r>
          </w:p>
        </w:tc>
        <w:tc>
          <w:tcPr>
            <w:tcW w:w="1392" w:type="dxa"/>
            <w:vAlign w:val="center"/>
          </w:tcPr>
          <w:p w:rsidR="00EC014E" w:rsidRPr="00EC014E" w:rsidRDefault="00EC014E" w:rsidP="00AB18B5">
            <w:pPr>
              <w:jc w:val="center"/>
              <w:rPr>
                <w:rFonts w:ascii="Times New Roman" w:hAnsi="Times New Roman" w:cs="Times New Roman"/>
                <w:b/>
                <w:szCs w:val="24"/>
                <w:lang w:val="en-US"/>
              </w:rPr>
            </w:pPr>
            <w:r>
              <w:rPr>
                <w:rFonts w:ascii="Times New Roman" w:hAnsi="Times New Roman" w:cs="Times New Roman"/>
                <w:b/>
                <w:szCs w:val="24"/>
                <w:lang w:val="en-US"/>
              </w:rPr>
              <w:t>3</w:t>
            </w:r>
          </w:p>
        </w:tc>
        <w:tc>
          <w:tcPr>
            <w:tcW w:w="1465" w:type="dxa"/>
            <w:vAlign w:val="center"/>
          </w:tcPr>
          <w:p w:rsidR="00EC014E" w:rsidRPr="00EC014E" w:rsidRDefault="00EC014E" w:rsidP="00AB18B5">
            <w:pPr>
              <w:jc w:val="center"/>
              <w:rPr>
                <w:rFonts w:ascii="Times New Roman" w:hAnsi="Times New Roman" w:cs="Times New Roman"/>
                <w:b/>
                <w:szCs w:val="24"/>
                <w:lang w:val="en-US"/>
              </w:rPr>
            </w:pPr>
            <w:r>
              <w:rPr>
                <w:rFonts w:ascii="Times New Roman" w:hAnsi="Times New Roman" w:cs="Times New Roman"/>
                <w:b/>
                <w:szCs w:val="24"/>
                <w:lang w:val="en-US"/>
              </w:rPr>
              <w:t>4</w:t>
            </w:r>
          </w:p>
        </w:tc>
        <w:tc>
          <w:tcPr>
            <w:tcW w:w="1464" w:type="dxa"/>
            <w:vAlign w:val="center"/>
          </w:tcPr>
          <w:p w:rsidR="00EC014E" w:rsidRPr="00EC014E" w:rsidRDefault="00EC014E" w:rsidP="00AB18B5">
            <w:pPr>
              <w:jc w:val="center"/>
              <w:rPr>
                <w:rFonts w:ascii="Times New Roman" w:hAnsi="Times New Roman" w:cs="Times New Roman"/>
                <w:b/>
                <w:szCs w:val="24"/>
                <w:lang w:val="en-US"/>
              </w:rPr>
            </w:pPr>
            <w:r>
              <w:rPr>
                <w:rFonts w:ascii="Times New Roman" w:hAnsi="Times New Roman" w:cs="Times New Roman"/>
                <w:b/>
                <w:szCs w:val="24"/>
                <w:lang w:val="en-US"/>
              </w:rPr>
              <w:t>5</w:t>
            </w:r>
          </w:p>
        </w:tc>
        <w:tc>
          <w:tcPr>
            <w:tcW w:w="1465" w:type="dxa"/>
            <w:vAlign w:val="center"/>
          </w:tcPr>
          <w:p w:rsidR="00EC014E" w:rsidRPr="00EC014E" w:rsidRDefault="00EC014E" w:rsidP="00AB18B5">
            <w:pPr>
              <w:jc w:val="center"/>
              <w:rPr>
                <w:rFonts w:ascii="Times New Roman" w:hAnsi="Times New Roman" w:cs="Times New Roman"/>
                <w:b/>
                <w:szCs w:val="24"/>
                <w:lang w:val="en-US"/>
              </w:rPr>
            </w:pPr>
            <w:r>
              <w:rPr>
                <w:rFonts w:ascii="Times New Roman" w:hAnsi="Times New Roman" w:cs="Times New Roman"/>
                <w:b/>
                <w:szCs w:val="24"/>
                <w:lang w:val="en-US"/>
              </w:rPr>
              <w:t>6</w:t>
            </w:r>
          </w:p>
        </w:tc>
        <w:tc>
          <w:tcPr>
            <w:tcW w:w="1465" w:type="dxa"/>
            <w:vAlign w:val="center"/>
          </w:tcPr>
          <w:p w:rsidR="00EC014E" w:rsidRPr="00EC014E" w:rsidRDefault="00EC014E" w:rsidP="00AB18B5">
            <w:pPr>
              <w:jc w:val="center"/>
              <w:rPr>
                <w:rFonts w:ascii="Times New Roman" w:hAnsi="Times New Roman" w:cs="Times New Roman"/>
                <w:b/>
                <w:szCs w:val="24"/>
                <w:lang w:val="en-US"/>
              </w:rPr>
            </w:pPr>
            <w:r>
              <w:rPr>
                <w:rFonts w:ascii="Times New Roman" w:hAnsi="Times New Roman" w:cs="Times New Roman"/>
                <w:b/>
                <w:szCs w:val="24"/>
                <w:lang w:val="en-US"/>
              </w:rPr>
              <w:t>7</w:t>
            </w:r>
          </w:p>
        </w:tc>
      </w:tr>
      <w:tr w:rsidR="009802CD" w:rsidTr="009802CD">
        <w:trPr>
          <w:trHeight w:val="772"/>
          <w:jc w:val="center"/>
        </w:trPr>
        <w:tc>
          <w:tcPr>
            <w:tcW w:w="1584" w:type="dxa"/>
            <w:vAlign w:val="center"/>
          </w:tcPr>
          <w:p w:rsidR="009802CD" w:rsidRPr="008F0AB2" w:rsidRDefault="00351248" w:rsidP="00827094">
            <w:pPr>
              <w:spacing w:line="276" w:lineRule="auto"/>
              <w:jc w:val="center"/>
              <w:rPr>
                <w:rFonts w:ascii="Times New Roman" w:hAnsi="Times New Roman" w:cs="Times New Roman"/>
              </w:rPr>
            </w:pPr>
            <w:r>
              <w:rPr>
                <w:rFonts w:ascii="Times New Roman" w:hAnsi="Times New Roman" w:cs="Times New Roman"/>
              </w:rPr>
              <w:t>225</w:t>
            </w:r>
            <w:r w:rsidR="00827094">
              <w:rPr>
                <w:rFonts w:ascii="Times New Roman" w:hAnsi="Times New Roman" w:cs="Times New Roman"/>
              </w:rPr>
              <w:t>/</w:t>
            </w:r>
            <w:r>
              <w:rPr>
                <w:rFonts w:ascii="Times New Roman" w:hAnsi="Times New Roman" w:cs="Times New Roman"/>
              </w:rPr>
              <w:t>84</w:t>
            </w:r>
          </w:p>
        </w:tc>
        <w:tc>
          <w:tcPr>
            <w:tcW w:w="1417" w:type="dxa"/>
            <w:vAlign w:val="center"/>
          </w:tcPr>
          <w:p w:rsidR="009802CD" w:rsidRPr="00BE0DD2" w:rsidRDefault="00351248" w:rsidP="00053851">
            <w:pPr>
              <w:pStyle w:val="TableParagraph"/>
              <w:spacing w:line="276" w:lineRule="auto"/>
              <w:ind w:left="-108" w:right="-143"/>
              <w:jc w:val="center"/>
              <w:rPr>
                <w:rFonts w:ascii="Times New Roman" w:hAnsi="Times New Roman" w:cs="Times New Roman"/>
                <w:lang w:val="ru-RU"/>
              </w:rPr>
            </w:pPr>
            <w:r>
              <w:rPr>
                <w:rFonts w:ascii="Times New Roman" w:hAnsi="Times New Roman" w:cs="Times New Roman"/>
                <w:lang w:val="ru-RU"/>
              </w:rPr>
              <w:t>ЭЦВ 6-6,5-140</w:t>
            </w:r>
          </w:p>
        </w:tc>
        <w:tc>
          <w:tcPr>
            <w:tcW w:w="1392" w:type="dxa"/>
            <w:vAlign w:val="center"/>
          </w:tcPr>
          <w:p w:rsidR="009802CD" w:rsidRPr="008F0AB2" w:rsidRDefault="00351248" w:rsidP="00053851">
            <w:pPr>
              <w:spacing w:line="276" w:lineRule="auto"/>
              <w:jc w:val="center"/>
              <w:rPr>
                <w:rFonts w:ascii="Times New Roman" w:hAnsi="Times New Roman" w:cs="Times New Roman"/>
              </w:rPr>
            </w:pPr>
            <w:r>
              <w:rPr>
                <w:rFonts w:ascii="Times New Roman" w:hAnsi="Times New Roman" w:cs="Times New Roman"/>
              </w:rPr>
              <w:t>1985</w:t>
            </w:r>
          </w:p>
        </w:tc>
        <w:tc>
          <w:tcPr>
            <w:tcW w:w="1465" w:type="dxa"/>
            <w:vAlign w:val="center"/>
          </w:tcPr>
          <w:p w:rsidR="009802CD" w:rsidRPr="00351248" w:rsidRDefault="00827094" w:rsidP="00351248">
            <w:pPr>
              <w:jc w:val="center"/>
              <w:rPr>
                <w:rFonts w:ascii="Times New Roman" w:hAnsi="Times New Roman" w:cs="Times New Roman"/>
                <w:szCs w:val="24"/>
              </w:rPr>
            </w:pPr>
            <w:r>
              <w:rPr>
                <w:rFonts w:ascii="Times New Roman" w:hAnsi="Times New Roman" w:cs="Times New Roman"/>
                <w:szCs w:val="24"/>
              </w:rPr>
              <w:t>6,5</w:t>
            </w:r>
          </w:p>
        </w:tc>
        <w:tc>
          <w:tcPr>
            <w:tcW w:w="1464" w:type="dxa"/>
            <w:vAlign w:val="center"/>
          </w:tcPr>
          <w:p w:rsidR="009802CD" w:rsidRPr="00304A15" w:rsidRDefault="00351248" w:rsidP="00053851">
            <w:pPr>
              <w:jc w:val="center"/>
              <w:rPr>
                <w:rFonts w:ascii="Times New Roman" w:hAnsi="Times New Roman" w:cs="Times New Roman"/>
                <w:szCs w:val="24"/>
              </w:rPr>
            </w:pPr>
            <w:r>
              <w:rPr>
                <w:rFonts w:ascii="Times New Roman" w:hAnsi="Times New Roman" w:cs="Times New Roman"/>
                <w:szCs w:val="24"/>
              </w:rPr>
              <w:t>140</w:t>
            </w:r>
          </w:p>
        </w:tc>
        <w:tc>
          <w:tcPr>
            <w:tcW w:w="1465" w:type="dxa"/>
            <w:vAlign w:val="center"/>
          </w:tcPr>
          <w:p w:rsidR="009802CD" w:rsidRPr="00304A15" w:rsidRDefault="0083778A" w:rsidP="00053851">
            <w:pPr>
              <w:jc w:val="center"/>
              <w:rPr>
                <w:rFonts w:ascii="Times New Roman" w:hAnsi="Times New Roman" w:cs="Times New Roman"/>
                <w:szCs w:val="24"/>
              </w:rPr>
            </w:pPr>
            <w:r>
              <w:rPr>
                <w:rFonts w:ascii="Times New Roman" w:hAnsi="Times New Roman" w:cs="Times New Roman"/>
                <w:szCs w:val="24"/>
              </w:rPr>
              <w:t>3 000</w:t>
            </w:r>
          </w:p>
        </w:tc>
        <w:tc>
          <w:tcPr>
            <w:tcW w:w="1465" w:type="dxa"/>
            <w:vAlign w:val="center"/>
          </w:tcPr>
          <w:p w:rsidR="009802CD" w:rsidRPr="00304A15" w:rsidRDefault="00827094" w:rsidP="00053851">
            <w:pPr>
              <w:jc w:val="center"/>
              <w:rPr>
                <w:rFonts w:ascii="Times New Roman" w:hAnsi="Times New Roman" w:cs="Times New Roman"/>
                <w:szCs w:val="24"/>
              </w:rPr>
            </w:pPr>
            <w:r>
              <w:rPr>
                <w:rFonts w:ascii="Times New Roman" w:hAnsi="Times New Roman" w:cs="Times New Roman"/>
                <w:szCs w:val="24"/>
              </w:rPr>
              <w:t>5</w:t>
            </w:r>
            <w:r w:rsidR="0083778A">
              <w:rPr>
                <w:rFonts w:ascii="Times New Roman" w:hAnsi="Times New Roman" w:cs="Times New Roman"/>
                <w:szCs w:val="24"/>
              </w:rPr>
              <w:t>,5</w:t>
            </w:r>
          </w:p>
        </w:tc>
      </w:tr>
    </w:tbl>
    <w:p w:rsidR="0071018E" w:rsidRPr="00645A3F" w:rsidRDefault="0071018E" w:rsidP="009A7796">
      <w:pPr>
        <w:tabs>
          <w:tab w:val="left" w:pos="993"/>
        </w:tabs>
        <w:spacing w:after="0"/>
        <w:jc w:val="both"/>
        <w:rPr>
          <w:rFonts w:ascii="Times New Roman" w:hAnsi="Times New Roman" w:cs="Times New Roman"/>
          <w:b/>
          <w:sz w:val="24"/>
          <w:szCs w:val="24"/>
          <w:u w:val="single"/>
        </w:rPr>
      </w:pPr>
    </w:p>
    <w:p w:rsidR="00502E2C" w:rsidRDefault="00502E2C" w:rsidP="00502E2C">
      <w:pPr>
        <w:pStyle w:val="ae"/>
        <w:tabs>
          <w:tab w:val="left" w:pos="993"/>
        </w:tabs>
        <w:spacing w:after="0"/>
        <w:ind w:left="0" w:firstLine="709"/>
        <w:jc w:val="both"/>
        <w:rPr>
          <w:rFonts w:ascii="Times New Roman" w:hAnsi="Times New Roman" w:cs="Times New Roman"/>
          <w:b/>
          <w:i/>
          <w:sz w:val="24"/>
          <w:szCs w:val="24"/>
          <w:u w:val="single"/>
        </w:rPr>
      </w:pPr>
      <w:r w:rsidRPr="00683B2F">
        <w:rPr>
          <w:rFonts w:ascii="Times New Roman" w:hAnsi="Times New Roman" w:cs="Times New Roman"/>
          <w:b/>
          <w:i/>
          <w:sz w:val="24"/>
          <w:szCs w:val="24"/>
          <w:u w:val="single"/>
        </w:rPr>
        <w:t>Анализ существующих водонапорных сооружений показал необходимость в следующих мероприятиях:</w:t>
      </w:r>
      <w:r w:rsidRPr="006B3B30">
        <w:rPr>
          <w:rFonts w:ascii="Times New Roman" w:hAnsi="Times New Roman" w:cs="Times New Roman"/>
          <w:b/>
          <w:i/>
          <w:sz w:val="24"/>
          <w:szCs w:val="24"/>
          <w:u w:val="single"/>
        </w:rPr>
        <w:t xml:space="preserve"> </w:t>
      </w:r>
    </w:p>
    <w:p w:rsidR="00A9744C"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w:t>
      </w:r>
      <w:r w:rsidR="00827094">
        <w:rPr>
          <w:rFonts w:ascii="Times New Roman" w:hAnsi="Times New Roman" w:cs="Times New Roman"/>
          <w:color w:val="000000" w:themeColor="text1"/>
          <w:sz w:val="24"/>
          <w:szCs w:val="24"/>
        </w:rPr>
        <w:t>ехническое обследование и устранение выявленны</w:t>
      </w:r>
      <w:r w:rsidR="00FA6515">
        <w:rPr>
          <w:rFonts w:ascii="Times New Roman" w:hAnsi="Times New Roman" w:cs="Times New Roman"/>
          <w:color w:val="000000" w:themeColor="text1"/>
          <w:sz w:val="24"/>
          <w:szCs w:val="24"/>
        </w:rPr>
        <w:t>х недостатков водонапорной башни села Сотниково</w:t>
      </w:r>
      <w:r w:rsidR="00827094" w:rsidRPr="00827094">
        <w:rPr>
          <w:rFonts w:ascii="Times New Roman" w:hAnsi="Times New Roman" w:cs="Times New Roman"/>
          <w:color w:val="000000" w:themeColor="text1"/>
          <w:sz w:val="24"/>
          <w:szCs w:val="24"/>
        </w:rPr>
        <w:t>;</w:t>
      </w:r>
    </w:p>
    <w:p w:rsidR="00FA6515" w:rsidRPr="00827094" w:rsidRDefault="00FA6515"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водонапорной башни поселка Шахтинский</w:t>
      </w:r>
      <w:r w:rsidRPr="00FA6515">
        <w:rPr>
          <w:rFonts w:ascii="Times New Roman" w:hAnsi="Times New Roman" w:cs="Times New Roman"/>
          <w:color w:val="000000" w:themeColor="text1"/>
          <w:sz w:val="24"/>
          <w:szCs w:val="24"/>
        </w:rPr>
        <w:t>;</w:t>
      </w:r>
    </w:p>
    <w:p w:rsidR="00827094" w:rsidRPr="00827094"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w:t>
      </w:r>
      <w:r w:rsidR="00827094">
        <w:rPr>
          <w:rFonts w:ascii="Times New Roman" w:hAnsi="Times New Roman" w:cs="Times New Roman"/>
          <w:color w:val="000000" w:themeColor="text1"/>
          <w:sz w:val="24"/>
          <w:szCs w:val="24"/>
        </w:rPr>
        <w:t>ехническое обследование и устранение выявленных недостатков резервуаров чистой воды</w:t>
      </w:r>
      <w:r w:rsidR="00827094" w:rsidRPr="00827094">
        <w:rPr>
          <w:rFonts w:ascii="Times New Roman" w:hAnsi="Times New Roman" w:cs="Times New Roman"/>
          <w:color w:val="000000" w:themeColor="text1"/>
          <w:sz w:val="24"/>
          <w:szCs w:val="24"/>
        </w:rPr>
        <w:t>;</w:t>
      </w:r>
    </w:p>
    <w:p w:rsidR="00827094" w:rsidRPr="00F34276"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w:t>
      </w:r>
      <w:r w:rsidR="00827094">
        <w:rPr>
          <w:rFonts w:ascii="Times New Roman" w:hAnsi="Times New Roman" w:cs="Times New Roman"/>
          <w:color w:val="000000" w:themeColor="text1"/>
          <w:sz w:val="24"/>
          <w:szCs w:val="24"/>
        </w:rPr>
        <w:t>ехническое обследование и устранение выявленных недостатков</w:t>
      </w:r>
      <w:r w:rsidR="00827094" w:rsidRPr="00827094">
        <w:rPr>
          <w:rFonts w:ascii="Times New Roman" w:hAnsi="Times New Roman" w:cs="Times New Roman"/>
          <w:color w:val="000000" w:themeColor="text1"/>
          <w:sz w:val="24"/>
          <w:szCs w:val="24"/>
        </w:rPr>
        <w:t xml:space="preserve"> </w:t>
      </w:r>
      <w:r w:rsidR="00827094">
        <w:rPr>
          <w:rFonts w:ascii="Times New Roman" w:hAnsi="Times New Roman" w:cs="Times New Roman"/>
          <w:color w:val="000000" w:themeColor="text1"/>
          <w:sz w:val="24"/>
          <w:szCs w:val="24"/>
        </w:rPr>
        <w:t xml:space="preserve">насосной станции </w:t>
      </w:r>
      <w:r w:rsidR="00827094">
        <w:rPr>
          <w:rFonts w:ascii="Times New Roman" w:hAnsi="Times New Roman" w:cs="Times New Roman"/>
          <w:color w:val="000000" w:themeColor="text1"/>
          <w:sz w:val="24"/>
          <w:szCs w:val="24"/>
          <w:lang w:val="en-US"/>
        </w:rPr>
        <w:t>III</w:t>
      </w:r>
      <w:r w:rsidR="00827094" w:rsidRPr="00827094">
        <w:rPr>
          <w:rFonts w:ascii="Times New Roman" w:hAnsi="Times New Roman" w:cs="Times New Roman"/>
          <w:color w:val="000000" w:themeColor="text1"/>
          <w:sz w:val="24"/>
          <w:szCs w:val="24"/>
        </w:rPr>
        <w:t xml:space="preserve"> </w:t>
      </w:r>
      <w:r w:rsidR="00827094">
        <w:rPr>
          <w:rFonts w:ascii="Times New Roman" w:hAnsi="Times New Roman" w:cs="Times New Roman"/>
          <w:color w:val="000000" w:themeColor="text1"/>
          <w:sz w:val="24"/>
          <w:szCs w:val="24"/>
        </w:rPr>
        <w:t>подъема.</w:t>
      </w:r>
    </w:p>
    <w:p w:rsidR="00683B2F" w:rsidRPr="00683B2F" w:rsidRDefault="00683B2F" w:rsidP="00502E2C">
      <w:pPr>
        <w:pStyle w:val="ae"/>
        <w:tabs>
          <w:tab w:val="left" w:pos="993"/>
        </w:tabs>
        <w:spacing w:after="0"/>
        <w:ind w:left="0" w:firstLine="709"/>
        <w:jc w:val="both"/>
        <w:rPr>
          <w:rFonts w:ascii="Times New Roman" w:hAnsi="Times New Roman" w:cs="Times New Roman"/>
          <w:b/>
          <w:sz w:val="24"/>
          <w:szCs w:val="24"/>
          <w:u w:val="single"/>
        </w:rPr>
      </w:pPr>
    </w:p>
    <w:p w:rsidR="002B6D7E" w:rsidRPr="00646F04" w:rsidRDefault="002B6D7E" w:rsidP="00502E2C">
      <w:pPr>
        <w:pStyle w:val="3"/>
        <w:spacing w:before="0"/>
        <w:jc w:val="center"/>
        <w:rPr>
          <w:rFonts w:ascii="Times New Roman" w:hAnsi="Times New Roman" w:cs="Times New Roman"/>
          <w:b w:val="0"/>
          <w:i/>
          <w:color w:val="000000" w:themeColor="text1"/>
          <w:sz w:val="24"/>
          <w:szCs w:val="24"/>
        </w:rPr>
      </w:pPr>
      <w:bookmarkStart w:id="12" w:name="_Toc79075171"/>
      <w:r w:rsidRPr="00646F04">
        <w:rPr>
          <w:rFonts w:ascii="Times New Roman" w:hAnsi="Times New Roman" w:cs="Times New Roman"/>
          <w:b w:val="0"/>
          <w:i/>
          <w:color w:val="000000" w:themeColor="text1"/>
          <w:sz w:val="24"/>
          <w:szCs w:val="24"/>
        </w:rPr>
        <w:t xml:space="preserve">1.4.4. Описание состояния и функционирования водопроводных сетей систем </w:t>
      </w:r>
      <w:r w:rsidRPr="00646F04">
        <w:rPr>
          <w:rFonts w:ascii="Times New Roman" w:hAnsi="Times New Roman" w:cs="Times New Roman"/>
          <w:b w:val="0"/>
          <w:i/>
          <w:color w:val="000000" w:themeColor="text1"/>
          <w:sz w:val="24"/>
          <w:szCs w:val="24"/>
        </w:rPr>
        <w:br/>
        <w:t>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2"/>
    </w:p>
    <w:p w:rsidR="00502E2C" w:rsidRPr="006B3B30" w:rsidRDefault="00502E2C" w:rsidP="00502E2C">
      <w:pPr>
        <w:autoSpaceDE w:val="0"/>
        <w:autoSpaceDN w:val="0"/>
        <w:adjustRightInd w:val="0"/>
        <w:spacing w:after="0"/>
        <w:ind w:firstLine="709"/>
        <w:rPr>
          <w:rFonts w:ascii="Times New Roman" w:hAnsi="Times New Roman" w:cs="Times New Roman"/>
          <w:sz w:val="24"/>
          <w:szCs w:val="24"/>
        </w:rPr>
      </w:pPr>
    </w:p>
    <w:p w:rsidR="00A95EC0" w:rsidRDefault="005F2F72" w:rsidP="00502E2C">
      <w:pPr>
        <w:spacing w:after="0"/>
        <w:ind w:firstLine="709"/>
        <w:jc w:val="both"/>
        <w:rPr>
          <w:rFonts w:ascii="Times New Roman" w:hAnsi="Times New Roman" w:cs="Times New Roman"/>
          <w:sz w:val="24"/>
          <w:szCs w:val="24"/>
        </w:rPr>
      </w:pPr>
      <w:r w:rsidRPr="00351248">
        <w:rPr>
          <w:rFonts w:ascii="Times New Roman" w:hAnsi="Times New Roman" w:cs="Times New Roman"/>
          <w:sz w:val="24"/>
          <w:szCs w:val="24"/>
        </w:rPr>
        <w:t>Водо</w:t>
      </w:r>
      <w:r w:rsidR="00A95EC0" w:rsidRPr="00351248">
        <w:rPr>
          <w:rFonts w:ascii="Times New Roman" w:hAnsi="Times New Roman" w:cs="Times New Roman"/>
          <w:sz w:val="24"/>
          <w:szCs w:val="24"/>
        </w:rPr>
        <w:t>провод</w:t>
      </w:r>
      <w:r w:rsidRPr="00351248">
        <w:rPr>
          <w:rFonts w:ascii="Times New Roman" w:hAnsi="Times New Roman" w:cs="Times New Roman"/>
          <w:sz w:val="24"/>
          <w:szCs w:val="24"/>
        </w:rPr>
        <w:t xml:space="preserve"> </w:t>
      </w:r>
      <w:r w:rsidR="00351248">
        <w:rPr>
          <w:rFonts w:ascii="Times New Roman" w:hAnsi="Times New Roman" w:cs="Times New Roman"/>
          <w:sz w:val="24"/>
          <w:szCs w:val="24"/>
        </w:rPr>
        <w:t>села Сотниково</w:t>
      </w:r>
      <w:r w:rsidR="00A95EC0" w:rsidRPr="00351248">
        <w:rPr>
          <w:rFonts w:ascii="Times New Roman" w:hAnsi="Times New Roman" w:cs="Times New Roman"/>
          <w:sz w:val="24"/>
          <w:szCs w:val="24"/>
        </w:rPr>
        <w:t xml:space="preserve"> представляет собой</w:t>
      </w:r>
      <w:r w:rsidR="00351248">
        <w:rPr>
          <w:rFonts w:ascii="Times New Roman" w:hAnsi="Times New Roman" w:cs="Times New Roman"/>
          <w:sz w:val="24"/>
          <w:szCs w:val="24"/>
        </w:rPr>
        <w:t xml:space="preserve"> кольцевой</w:t>
      </w:r>
      <w:r w:rsidR="00A95EC0" w:rsidRPr="00351248">
        <w:rPr>
          <w:rFonts w:ascii="Times New Roman" w:hAnsi="Times New Roman" w:cs="Times New Roman"/>
          <w:sz w:val="24"/>
          <w:szCs w:val="24"/>
        </w:rPr>
        <w:t xml:space="preserve"> трубопровод</w:t>
      </w:r>
      <w:r w:rsidR="00351248">
        <w:rPr>
          <w:rFonts w:ascii="Times New Roman" w:hAnsi="Times New Roman" w:cs="Times New Roman"/>
          <w:sz w:val="24"/>
          <w:szCs w:val="24"/>
        </w:rPr>
        <w:t xml:space="preserve"> с тупиковыми ответвлениями</w:t>
      </w:r>
      <w:r w:rsidR="00EC014E" w:rsidRPr="00351248">
        <w:rPr>
          <w:rFonts w:ascii="Times New Roman" w:hAnsi="Times New Roman" w:cs="Times New Roman"/>
          <w:sz w:val="24"/>
          <w:szCs w:val="24"/>
        </w:rPr>
        <w:t>, выполненный из полиэтиленовых</w:t>
      </w:r>
      <w:r w:rsidR="00351248">
        <w:rPr>
          <w:rFonts w:ascii="Times New Roman" w:hAnsi="Times New Roman" w:cs="Times New Roman"/>
          <w:sz w:val="24"/>
          <w:szCs w:val="24"/>
        </w:rPr>
        <w:t>, чугунных</w:t>
      </w:r>
      <w:r w:rsidR="00EC014E" w:rsidRPr="00351248">
        <w:rPr>
          <w:rFonts w:ascii="Times New Roman" w:hAnsi="Times New Roman" w:cs="Times New Roman"/>
          <w:sz w:val="24"/>
          <w:szCs w:val="24"/>
        </w:rPr>
        <w:t xml:space="preserve"> и стальных участков</w:t>
      </w:r>
      <w:r w:rsidR="003D7482">
        <w:rPr>
          <w:rFonts w:ascii="Times New Roman" w:hAnsi="Times New Roman" w:cs="Times New Roman"/>
          <w:sz w:val="24"/>
          <w:szCs w:val="24"/>
        </w:rPr>
        <w:t xml:space="preserve"> общей протяженностью 9 004,6 метров</w:t>
      </w:r>
      <w:r w:rsidR="00EC014E" w:rsidRPr="00351248">
        <w:rPr>
          <w:rFonts w:ascii="Times New Roman" w:hAnsi="Times New Roman" w:cs="Times New Roman"/>
          <w:sz w:val="24"/>
          <w:szCs w:val="24"/>
        </w:rPr>
        <w:t>.</w:t>
      </w:r>
      <w:r w:rsidR="004143F5" w:rsidRPr="00351248">
        <w:rPr>
          <w:rFonts w:ascii="Times New Roman" w:hAnsi="Times New Roman" w:cs="Times New Roman"/>
          <w:sz w:val="24"/>
          <w:szCs w:val="24"/>
        </w:rPr>
        <w:t xml:space="preserve"> Протяженность полиэтиленовых трубопроводов – </w:t>
      </w:r>
      <w:r w:rsidR="00827094">
        <w:rPr>
          <w:rFonts w:ascii="Times New Roman" w:hAnsi="Times New Roman" w:cs="Times New Roman"/>
          <w:sz w:val="24"/>
          <w:szCs w:val="24"/>
        </w:rPr>
        <w:t>190,0</w:t>
      </w:r>
      <w:r w:rsidR="00351248">
        <w:rPr>
          <w:rFonts w:ascii="Times New Roman" w:hAnsi="Times New Roman" w:cs="Times New Roman"/>
          <w:sz w:val="24"/>
          <w:szCs w:val="24"/>
        </w:rPr>
        <w:t xml:space="preserve"> метров (</w:t>
      </w:r>
      <w:r w:rsidR="00827094">
        <w:rPr>
          <w:rFonts w:ascii="Times New Roman" w:hAnsi="Times New Roman" w:cs="Times New Roman"/>
          <w:sz w:val="24"/>
          <w:szCs w:val="24"/>
        </w:rPr>
        <w:t>2,11</w:t>
      </w:r>
      <w:r w:rsidR="004143F5" w:rsidRPr="00351248">
        <w:rPr>
          <w:rFonts w:ascii="Times New Roman" w:hAnsi="Times New Roman" w:cs="Times New Roman"/>
          <w:sz w:val="24"/>
          <w:szCs w:val="24"/>
        </w:rPr>
        <w:t>% от общей протяженности),</w:t>
      </w:r>
      <w:r w:rsidR="00493DAA" w:rsidRPr="00351248">
        <w:rPr>
          <w:rFonts w:ascii="Times New Roman" w:hAnsi="Times New Roman" w:cs="Times New Roman"/>
          <w:sz w:val="24"/>
          <w:szCs w:val="24"/>
        </w:rPr>
        <w:t xml:space="preserve"> срок эксплуатации</w:t>
      </w:r>
      <w:r w:rsidR="004143F5" w:rsidRPr="00351248">
        <w:rPr>
          <w:rFonts w:ascii="Times New Roman" w:hAnsi="Times New Roman" w:cs="Times New Roman"/>
          <w:sz w:val="24"/>
          <w:szCs w:val="24"/>
        </w:rPr>
        <w:t xml:space="preserve"> </w:t>
      </w:r>
      <w:r w:rsidR="00493DAA" w:rsidRPr="00351248">
        <w:rPr>
          <w:rFonts w:ascii="Times New Roman" w:hAnsi="Times New Roman" w:cs="Times New Roman"/>
          <w:sz w:val="24"/>
          <w:szCs w:val="24"/>
        </w:rPr>
        <w:t xml:space="preserve">– </w:t>
      </w:r>
      <w:r w:rsidR="003D7482">
        <w:rPr>
          <w:rFonts w:ascii="Times New Roman" w:hAnsi="Times New Roman" w:cs="Times New Roman"/>
          <w:sz w:val="24"/>
          <w:szCs w:val="24"/>
        </w:rPr>
        <w:t>36</w:t>
      </w:r>
      <w:r w:rsidR="00493DAA" w:rsidRPr="00351248">
        <w:rPr>
          <w:rFonts w:ascii="Times New Roman" w:hAnsi="Times New Roman" w:cs="Times New Roman"/>
          <w:sz w:val="24"/>
          <w:szCs w:val="24"/>
        </w:rPr>
        <w:t xml:space="preserve"> лет. П</w:t>
      </w:r>
      <w:r w:rsidR="004143F5" w:rsidRPr="00351248">
        <w:rPr>
          <w:rFonts w:ascii="Times New Roman" w:hAnsi="Times New Roman" w:cs="Times New Roman"/>
          <w:sz w:val="24"/>
          <w:szCs w:val="24"/>
        </w:rPr>
        <w:t xml:space="preserve">ротяженность стальных трубопроводов – </w:t>
      </w:r>
      <w:r w:rsidR="003D7482">
        <w:rPr>
          <w:rFonts w:ascii="Times New Roman" w:hAnsi="Times New Roman" w:cs="Times New Roman"/>
          <w:sz w:val="24"/>
          <w:szCs w:val="24"/>
        </w:rPr>
        <w:t>968,6</w:t>
      </w:r>
      <w:r w:rsidR="00351248">
        <w:rPr>
          <w:rFonts w:ascii="Times New Roman" w:hAnsi="Times New Roman" w:cs="Times New Roman"/>
          <w:sz w:val="24"/>
          <w:szCs w:val="24"/>
        </w:rPr>
        <w:t xml:space="preserve"> метров (</w:t>
      </w:r>
      <w:r w:rsidR="003D7482">
        <w:rPr>
          <w:rFonts w:ascii="Times New Roman" w:hAnsi="Times New Roman" w:cs="Times New Roman"/>
          <w:sz w:val="24"/>
          <w:szCs w:val="24"/>
        </w:rPr>
        <w:t>10,76</w:t>
      </w:r>
      <w:r w:rsidR="00493DAA" w:rsidRPr="00351248">
        <w:rPr>
          <w:rFonts w:ascii="Times New Roman" w:hAnsi="Times New Roman" w:cs="Times New Roman"/>
          <w:sz w:val="24"/>
          <w:szCs w:val="24"/>
        </w:rPr>
        <w:t xml:space="preserve">% от общей протяженности), срок эксплуатации – </w:t>
      </w:r>
      <w:r w:rsidR="003D7482">
        <w:rPr>
          <w:rFonts w:ascii="Times New Roman" w:hAnsi="Times New Roman" w:cs="Times New Roman"/>
          <w:sz w:val="24"/>
          <w:szCs w:val="24"/>
        </w:rPr>
        <w:t>36</w:t>
      </w:r>
      <w:r w:rsidR="00493DAA" w:rsidRPr="00351248">
        <w:rPr>
          <w:rFonts w:ascii="Times New Roman" w:hAnsi="Times New Roman" w:cs="Times New Roman"/>
          <w:sz w:val="24"/>
          <w:szCs w:val="24"/>
        </w:rPr>
        <w:t xml:space="preserve"> лет.</w:t>
      </w:r>
      <w:r w:rsidR="003D7482" w:rsidRPr="003D7482">
        <w:rPr>
          <w:rFonts w:ascii="Times New Roman" w:hAnsi="Times New Roman" w:cs="Times New Roman"/>
          <w:sz w:val="24"/>
          <w:szCs w:val="24"/>
        </w:rPr>
        <w:t xml:space="preserve"> </w:t>
      </w:r>
      <w:r w:rsidR="003D7482" w:rsidRPr="00351248">
        <w:rPr>
          <w:rFonts w:ascii="Times New Roman" w:hAnsi="Times New Roman" w:cs="Times New Roman"/>
          <w:sz w:val="24"/>
          <w:szCs w:val="24"/>
        </w:rPr>
        <w:t>Протяженность</w:t>
      </w:r>
      <w:r w:rsidR="003D7482">
        <w:rPr>
          <w:rFonts w:ascii="Times New Roman" w:hAnsi="Times New Roman" w:cs="Times New Roman"/>
          <w:sz w:val="24"/>
          <w:szCs w:val="24"/>
        </w:rPr>
        <w:t xml:space="preserve"> чугун</w:t>
      </w:r>
      <w:r w:rsidR="003D7482" w:rsidRPr="00351248">
        <w:rPr>
          <w:rFonts w:ascii="Times New Roman" w:hAnsi="Times New Roman" w:cs="Times New Roman"/>
          <w:sz w:val="24"/>
          <w:szCs w:val="24"/>
        </w:rPr>
        <w:t xml:space="preserve">ных трубопроводов – </w:t>
      </w:r>
      <w:r w:rsidR="003D7482">
        <w:rPr>
          <w:rFonts w:ascii="Times New Roman" w:hAnsi="Times New Roman" w:cs="Times New Roman"/>
          <w:sz w:val="24"/>
          <w:szCs w:val="24"/>
        </w:rPr>
        <w:t>7 846,0 метров (87,13</w:t>
      </w:r>
      <w:r w:rsidR="003D7482" w:rsidRPr="00351248">
        <w:rPr>
          <w:rFonts w:ascii="Times New Roman" w:hAnsi="Times New Roman" w:cs="Times New Roman"/>
          <w:sz w:val="24"/>
          <w:szCs w:val="24"/>
        </w:rPr>
        <w:t xml:space="preserve">% от общей протяженности), срок эксплуатации – </w:t>
      </w:r>
      <w:r w:rsidR="003D7482">
        <w:rPr>
          <w:rFonts w:ascii="Times New Roman" w:hAnsi="Times New Roman" w:cs="Times New Roman"/>
          <w:sz w:val="24"/>
          <w:szCs w:val="24"/>
        </w:rPr>
        <w:t>36</w:t>
      </w:r>
      <w:r w:rsidR="003D7482" w:rsidRPr="00351248">
        <w:rPr>
          <w:rFonts w:ascii="Times New Roman" w:hAnsi="Times New Roman" w:cs="Times New Roman"/>
          <w:sz w:val="24"/>
          <w:szCs w:val="24"/>
        </w:rPr>
        <w:t xml:space="preserve"> лет.</w:t>
      </w:r>
      <w:r w:rsidR="003D7482">
        <w:rPr>
          <w:rFonts w:ascii="Times New Roman" w:hAnsi="Times New Roman" w:cs="Times New Roman"/>
          <w:sz w:val="24"/>
          <w:szCs w:val="24"/>
        </w:rPr>
        <w:t xml:space="preserve"> </w:t>
      </w:r>
    </w:p>
    <w:p w:rsidR="00351248" w:rsidRDefault="00351248" w:rsidP="00351248">
      <w:pPr>
        <w:spacing w:after="0"/>
        <w:ind w:firstLine="709"/>
        <w:jc w:val="both"/>
        <w:rPr>
          <w:rFonts w:ascii="Times New Roman" w:hAnsi="Times New Roman" w:cs="Times New Roman"/>
          <w:sz w:val="24"/>
          <w:szCs w:val="24"/>
        </w:rPr>
      </w:pPr>
      <w:r>
        <w:rPr>
          <w:rFonts w:ascii="Times New Roman" w:hAnsi="Times New Roman" w:cs="Times New Roman"/>
          <w:sz w:val="24"/>
          <w:szCs w:val="24"/>
        </w:rPr>
        <w:t>Водопровод деревни Арефьевка представляет собой кольцевой</w:t>
      </w:r>
      <w:r w:rsidRPr="00351248">
        <w:rPr>
          <w:rFonts w:ascii="Times New Roman" w:hAnsi="Times New Roman" w:cs="Times New Roman"/>
          <w:sz w:val="24"/>
          <w:szCs w:val="24"/>
        </w:rPr>
        <w:t xml:space="preserve"> трубопровод</w:t>
      </w:r>
      <w:r>
        <w:rPr>
          <w:rFonts w:ascii="Times New Roman" w:hAnsi="Times New Roman" w:cs="Times New Roman"/>
          <w:sz w:val="24"/>
          <w:szCs w:val="24"/>
        </w:rPr>
        <w:t xml:space="preserve"> с тупиковыми ответвлениями</w:t>
      </w:r>
      <w:r w:rsidRPr="00EC014E">
        <w:rPr>
          <w:rFonts w:ascii="Times New Roman" w:hAnsi="Times New Roman" w:cs="Times New Roman"/>
          <w:sz w:val="24"/>
          <w:szCs w:val="24"/>
        </w:rPr>
        <w:t xml:space="preserve">, </w:t>
      </w:r>
      <w:r>
        <w:rPr>
          <w:rFonts w:ascii="Times New Roman" w:hAnsi="Times New Roman" w:cs="Times New Roman"/>
          <w:sz w:val="24"/>
          <w:szCs w:val="24"/>
        </w:rPr>
        <w:t xml:space="preserve">выполненный из </w:t>
      </w:r>
      <w:r w:rsidR="003D7482">
        <w:rPr>
          <w:rFonts w:ascii="Times New Roman" w:hAnsi="Times New Roman" w:cs="Times New Roman"/>
          <w:sz w:val="24"/>
          <w:szCs w:val="24"/>
        </w:rPr>
        <w:t>чугунных</w:t>
      </w:r>
      <w:r>
        <w:rPr>
          <w:rFonts w:ascii="Times New Roman" w:hAnsi="Times New Roman" w:cs="Times New Roman"/>
          <w:sz w:val="24"/>
          <w:szCs w:val="24"/>
        </w:rPr>
        <w:t xml:space="preserve"> участков</w:t>
      </w:r>
      <w:r w:rsidR="003D7482">
        <w:rPr>
          <w:rFonts w:ascii="Times New Roman" w:hAnsi="Times New Roman" w:cs="Times New Roman"/>
          <w:sz w:val="24"/>
          <w:szCs w:val="24"/>
        </w:rPr>
        <w:t xml:space="preserve"> общей протяженностью 2 162,8 метров</w:t>
      </w:r>
      <w:r>
        <w:rPr>
          <w:rFonts w:ascii="Times New Roman" w:hAnsi="Times New Roman" w:cs="Times New Roman"/>
          <w:sz w:val="24"/>
          <w:szCs w:val="24"/>
        </w:rPr>
        <w:t xml:space="preserve">. Протяженность </w:t>
      </w:r>
      <w:r w:rsidR="003D7482">
        <w:rPr>
          <w:rFonts w:ascii="Times New Roman" w:hAnsi="Times New Roman" w:cs="Times New Roman"/>
          <w:sz w:val="24"/>
          <w:szCs w:val="24"/>
        </w:rPr>
        <w:t>чугунн</w:t>
      </w:r>
      <w:r>
        <w:rPr>
          <w:rFonts w:ascii="Times New Roman" w:hAnsi="Times New Roman" w:cs="Times New Roman"/>
          <w:sz w:val="24"/>
          <w:szCs w:val="24"/>
        </w:rPr>
        <w:t xml:space="preserve">ых трубопроводов </w:t>
      </w:r>
      <w:r w:rsidRPr="004143F5">
        <w:rPr>
          <w:rFonts w:ascii="Times New Roman" w:hAnsi="Times New Roman" w:cs="Times New Roman"/>
          <w:sz w:val="24"/>
          <w:szCs w:val="24"/>
        </w:rPr>
        <w:t xml:space="preserve">– </w:t>
      </w:r>
      <w:r w:rsidR="003D7482">
        <w:rPr>
          <w:rFonts w:ascii="Times New Roman" w:hAnsi="Times New Roman" w:cs="Times New Roman"/>
          <w:sz w:val="24"/>
          <w:szCs w:val="24"/>
        </w:rPr>
        <w:t>2 162,8</w:t>
      </w:r>
      <w:r>
        <w:rPr>
          <w:rFonts w:ascii="Times New Roman" w:hAnsi="Times New Roman" w:cs="Times New Roman"/>
          <w:sz w:val="24"/>
          <w:szCs w:val="24"/>
        </w:rPr>
        <w:t xml:space="preserve"> метров</w:t>
      </w:r>
      <w:r w:rsidR="003D7482">
        <w:rPr>
          <w:rFonts w:ascii="Times New Roman" w:hAnsi="Times New Roman" w:cs="Times New Roman"/>
          <w:sz w:val="24"/>
          <w:szCs w:val="24"/>
        </w:rPr>
        <w:t xml:space="preserve"> </w:t>
      </w:r>
      <w:r>
        <w:rPr>
          <w:rFonts w:ascii="Times New Roman" w:hAnsi="Times New Roman" w:cs="Times New Roman"/>
          <w:sz w:val="24"/>
          <w:szCs w:val="24"/>
        </w:rPr>
        <w:t>(</w:t>
      </w:r>
      <w:r w:rsidR="003D7482">
        <w:rPr>
          <w:rFonts w:ascii="Times New Roman" w:hAnsi="Times New Roman" w:cs="Times New Roman"/>
          <w:sz w:val="24"/>
          <w:szCs w:val="24"/>
        </w:rPr>
        <w:t>100</w:t>
      </w:r>
      <w:r>
        <w:rPr>
          <w:rFonts w:ascii="Times New Roman" w:hAnsi="Times New Roman" w:cs="Times New Roman"/>
          <w:sz w:val="24"/>
          <w:szCs w:val="24"/>
        </w:rPr>
        <w:t xml:space="preserve">% от общей протяженности), срок эксплуатации </w:t>
      </w:r>
      <w:r w:rsidRPr="00493DAA">
        <w:rPr>
          <w:rFonts w:ascii="Times New Roman" w:hAnsi="Times New Roman" w:cs="Times New Roman"/>
          <w:sz w:val="24"/>
          <w:szCs w:val="24"/>
        </w:rPr>
        <w:t xml:space="preserve">– </w:t>
      </w:r>
      <w:r w:rsidR="003D7482">
        <w:rPr>
          <w:rFonts w:ascii="Times New Roman" w:hAnsi="Times New Roman" w:cs="Times New Roman"/>
          <w:sz w:val="24"/>
          <w:szCs w:val="24"/>
        </w:rPr>
        <w:t>36</w:t>
      </w:r>
      <w:r>
        <w:rPr>
          <w:rFonts w:ascii="Times New Roman" w:hAnsi="Times New Roman" w:cs="Times New Roman"/>
          <w:sz w:val="24"/>
          <w:szCs w:val="24"/>
        </w:rPr>
        <w:t xml:space="preserve"> лет.</w:t>
      </w:r>
    </w:p>
    <w:p w:rsidR="00351248" w:rsidRDefault="00351248" w:rsidP="00351248">
      <w:pPr>
        <w:spacing w:after="0"/>
        <w:ind w:firstLine="709"/>
        <w:jc w:val="both"/>
        <w:rPr>
          <w:rFonts w:ascii="Times New Roman" w:hAnsi="Times New Roman" w:cs="Times New Roman"/>
          <w:sz w:val="24"/>
          <w:szCs w:val="24"/>
        </w:rPr>
      </w:pPr>
      <w:r>
        <w:rPr>
          <w:rFonts w:ascii="Times New Roman" w:hAnsi="Times New Roman" w:cs="Times New Roman"/>
          <w:sz w:val="24"/>
          <w:szCs w:val="24"/>
        </w:rPr>
        <w:t>Водопровод деревни Круглово представляет собой тупиковый трубопровод</w:t>
      </w:r>
      <w:r w:rsidRPr="00EC014E">
        <w:rPr>
          <w:rFonts w:ascii="Times New Roman" w:hAnsi="Times New Roman" w:cs="Times New Roman"/>
          <w:sz w:val="24"/>
          <w:szCs w:val="24"/>
        </w:rPr>
        <w:t xml:space="preserve">, </w:t>
      </w:r>
      <w:r>
        <w:rPr>
          <w:rFonts w:ascii="Times New Roman" w:hAnsi="Times New Roman" w:cs="Times New Roman"/>
          <w:sz w:val="24"/>
          <w:szCs w:val="24"/>
        </w:rPr>
        <w:t>в</w:t>
      </w:r>
      <w:r w:rsidR="003D7482">
        <w:rPr>
          <w:rFonts w:ascii="Times New Roman" w:hAnsi="Times New Roman" w:cs="Times New Roman"/>
          <w:sz w:val="24"/>
          <w:szCs w:val="24"/>
        </w:rPr>
        <w:t>ыполненный из полиэтиленовых и чугун</w:t>
      </w:r>
      <w:r>
        <w:rPr>
          <w:rFonts w:ascii="Times New Roman" w:hAnsi="Times New Roman" w:cs="Times New Roman"/>
          <w:sz w:val="24"/>
          <w:szCs w:val="24"/>
        </w:rPr>
        <w:t>ных участков</w:t>
      </w:r>
      <w:r w:rsidR="003D7482">
        <w:rPr>
          <w:rFonts w:ascii="Times New Roman" w:hAnsi="Times New Roman" w:cs="Times New Roman"/>
          <w:sz w:val="24"/>
          <w:szCs w:val="24"/>
        </w:rPr>
        <w:t xml:space="preserve"> общей протяженностью 1 670,0 метров</w:t>
      </w:r>
      <w:r>
        <w:rPr>
          <w:rFonts w:ascii="Times New Roman" w:hAnsi="Times New Roman" w:cs="Times New Roman"/>
          <w:sz w:val="24"/>
          <w:szCs w:val="24"/>
        </w:rPr>
        <w:t xml:space="preserve">. Протяженность полиэтиленовых трубопроводов </w:t>
      </w:r>
      <w:r w:rsidRPr="004143F5">
        <w:rPr>
          <w:rFonts w:ascii="Times New Roman" w:hAnsi="Times New Roman" w:cs="Times New Roman"/>
          <w:sz w:val="24"/>
          <w:szCs w:val="24"/>
        </w:rPr>
        <w:t xml:space="preserve">– </w:t>
      </w:r>
      <w:r w:rsidR="003D7482">
        <w:rPr>
          <w:rFonts w:ascii="Times New Roman" w:hAnsi="Times New Roman" w:cs="Times New Roman"/>
          <w:sz w:val="24"/>
          <w:szCs w:val="24"/>
        </w:rPr>
        <w:t>466,0</w:t>
      </w:r>
      <w:r>
        <w:rPr>
          <w:rFonts w:ascii="Times New Roman" w:hAnsi="Times New Roman" w:cs="Times New Roman"/>
          <w:sz w:val="24"/>
          <w:szCs w:val="24"/>
        </w:rPr>
        <w:t xml:space="preserve"> метров (</w:t>
      </w:r>
      <w:r w:rsidR="003D7482">
        <w:rPr>
          <w:rFonts w:ascii="Times New Roman" w:hAnsi="Times New Roman" w:cs="Times New Roman"/>
          <w:sz w:val="24"/>
          <w:szCs w:val="24"/>
        </w:rPr>
        <w:t>27,90</w:t>
      </w:r>
      <w:r>
        <w:rPr>
          <w:rFonts w:ascii="Times New Roman" w:hAnsi="Times New Roman" w:cs="Times New Roman"/>
          <w:sz w:val="24"/>
          <w:szCs w:val="24"/>
        </w:rPr>
        <w:t xml:space="preserve">% от общей протяженности), срок эксплуатации </w:t>
      </w:r>
      <w:r w:rsidRPr="00493DAA">
        <w:rPr>
          <w:rFonts w:ascii="Times New Roman" w:hAnsi="Times New Roman" w:cs="Times New Roman"/>
          <w:sz w:val="24"/>
          <w:szCs w:val="24"/>
        </w:rPr>
        <w:t xml:space="preserve">– </w:t>
      </w:r>
      <w:r w:rsidR="003D7482">
        <w:rPr>
          <w:rFonts w:ascii="Times New Roman" w:hAnsi="Times New Roman" w:cs="Times New Roman"/>
          <w:sz w:val="24"/>
          <w:szCs w:val="24"/>
        </w:rPr>
        <w:t>36</w:t>
      </w:r>
      <w:r>
        <w:rPr>
          <w:rFonts w:ascii="Times New Roman" w:hAnsi="Times New Roman" w:cs="Times New Roman"/>
          <w:sz w:val="24"/>
          <w:szCs w:val="24"/>
        </w:rPr>
        <w:t xml:space="preserve"> лет.</w:t>
      </w:r>
      <w:r w:rsidRPr="00493DAA">
        <w:rPr>
          <w:rFonts w:ascii="Times New Roman" w:hAnsi="Times New Roman" w:cs="Times New Roman"/>
          <w:sz w:val="24"/>
          <w:szCs w:val="24"/>
        </w:rPr>
        <w:t xml:space="preserve"> </w:t>
      </w:r>
      <w:r>
        <w:rPr>
          <w:rFonts w:ascii="Times New Roman" w:hAnsi="Times New Roman" w:cs="Times New Roman"/>
          <w:sz w:val="24"/>
          <w:szCs w:val="24"/>
        </w:rPr>
        <w:t>Протяженность</w:t>
      </w:r>
      <w:r w:rsidR="003D7482">
        <w:rPr>
          <w:rFonts w:ascii="Times New Roman" w:hAnsi="Times New Roman" w:cs="Times New Roman"/>
          <w:sz w:val="24"/>
          <w:szCs w:val="24"/>
        </w:rPr>
        <w:t xml:space="preserve"> чугунн</w:t>
      </w:r>
      <w:r>
        <w:rPr>
          <w:rFonts w:ascii="Times New Roman" w:hAnsi="Times New Roman" w:cs="Times New Roman"/>
          <w:sz w:val="24"/>
          <w:szCs w:val="24"/>
        </w:rPr>
        <w:t xml:space="preserve">ых трубопроводов </w:t>
      </w:r>
      <w:r w:rsidRPr="004143F5">
        <w:rPr>
          <w:rFonts w:ascii="Times New Roman" w:hAnsi="Times New Roman" w:cs="Times New Roman"/>
          <w:sz w:val="24"/>
          <w:szCs w:val="24"/>
        </w:rPr>
        <w:t xml:space="preserve">– </w:t>
      </w:r>
      <w:r w:rsidR="003D7482">
        <w:rPr>
          <w:rFonts w:ascii="Times New Roman" w:hAnsi="Times New Roman" w:cs="Times New Roman"/>
          <w:sz w:val="24"/>
          <w:szCs w:val="24"/>
        </w:rPr>
        <w:t>1 204,0</w:t>
      </w:r>
      <w:r>
        <w:rPr>
          <w:rFonts w:ascii="Times New Roman" w:hAnsi="Times New Roman" w:cs="Times New Roman"/>
          <w:sz w:val="24"/>
          <w:szCs w:val="24"/>
        </w:rPr>
        <w:t xml:space="preserve"> метров (</w:t>
      </w:r>
      <w:r w:rsidR="003D7482">
        <w:rPr>
          <w:rFonts w:ascii="Times New Roman" w:hAnsi="Times New Roman" w:cs="Times New Roman"/>
          <w:sz w:val="24"/>
          <w:szCs w:val="24"/>
        </w:rPr>
        <w:t>72,10</w:t>
      </w:r>
      <w:r>
        <w:rPr>
          <w:rFonts w:ascii="Times New Roman" w:hAnsi="Times New Roman" w:cs="Times New Roman"/>
          <w:sz w:val="24"/>
          <w:szCs w:val="24"/>
        </w:rPr>
        <w:t xml:space="preserve">% от общей протяженности), срок эксплуатации </w:t>
      </w:r>
      <w:r w:rsidRPr="00493DAA">
        <w:rPr>
          <w:rFonts w:ascii="Times New Roman" w:hAnsi="Times New Roman" w:cs="Times New Roman"/>
          <w:sz w:val="24"/>
          <w:szCs w:val="24"/>
        </w:rPr>
        <w:t xml:space="preserve">– </w:t>
      </w:r>
      <w:r w:rsidR="003D7482">
        <w:rPr>
          <w:rFonts w:ascii="Times New Roman" w:hAnsi="Times New Roman" w:cs="Times New Roman"/>
          <w:sz w:val="24"/>
          <w:szCs w:val="24"/>
        </w:rPr>
        <w:t>36</w:t>
      </w:r>
      <w:r>
        <w:rPr>
          <w:rFonts w:ascii="Times New Roman" w:hAnsi="Times New Roman" w:cs="Times New Roman"/>
          <w:sz w:val="24"/>
          <w:szCs w:val="24"/>
        </w:rPr>
        <w:t xml:space="preserve"> лет.</w:t>
      </w:r>
    </w:p>
    <w:p w:rsidR="00351248" w:rsidRDefault="00351248" w:rsidP="00351248">
      <w:pPr>
        <w:spacing w:after="0"/>
        <w:ind w:firstLine="709"/>
        <w:jc w:val="both"/>
        <w:rPr>
          <w:rFonts w:ascii="Times New Roman" w:hAnsi="Times New Roman" w:cs="Times New Roman"/>
          <w:sz w:val="24"/>
          <w:szCs w:val="24"/>
        </w:rPr>
      </w:pPr>
      <w:r>
        <w:rPr>
          <w:rFonts w:ascii="Times New Roman" w:hAnsi="Times New Roman" w:cs="Times New Roman"/>
          <w:sz w:val="24"/>
          <w:szCs w:val="24"/>
        </w:rPr>
        <w:t>Водопровод поселка Шахтинский представляет собой тупиковый трубопровод</w:t>
      </w:r>
      <w:r w:rsidRPr="00EC014E">
        <w:rPr>
          <w:rFonts w:ascii="Times New Roman" w:hAnsi="Times New Roman" w:cs="Times New Roman"/>
          <w:sz w:val="24"/>
          <w:szCs w:val="24"/>
        </w:rPr>
        <w:t xml:space="preserve">, </w:t>
      </w:r>
      <w:r>
        <w:rPr>
          <w:rFonts w:ascii="Times New Roman" w:hAnsi="Times New Roman" w:cs="Times New Roman"/>
          <w:sz w:val="24"/>
          <w:szCs w:val="24"/>
        </w:rPr>
        <w:t>выполненный из полиэтиленовых участков</w:t>
      </w:r>
      <w:r w:rsidR="003D7482">
        <w:rPr>
          <w:rFonts w:ascii="Times New Roman" w:hAnsi="Times New Roman" w:cs="Times New Roman"/>
          <w:sz w:val="24"/>
          <w:szCs w:val="24"/>
        </w:rPr>
        <w:t xml:space="preserve"> общей протяженностью 1 416,0 метров</w:t>
      </w:r>
      <w:r>
        <w:rPr>
          <w:rFonts w:ascii="Times New Roman" w:hAnsi="Times New Roman" w:cs="Times New Roman"/>
          <w:sz w:val="24"/>
          <w:szCs w:val="24"/>
        </w:rPr>
        <w:t xml:space="preserve">. Протяженность полиэтиленовых трубопроводов </w:t>
      </w:r>
      <w:r w:rsidRPr="004143F5">
        <w:rPr>
          <w:rFonts w:ascii="Times New Roman" w:hAnsi="Times New Roman" w:cs="Times New Roman"/>
          <w:sz w:val="24"/>
          <w:szCs w:val="24"/>
        </w:rPr>
        <w:t xml:space="preserve">– </w:t>
      </w:r>
      <w:r w:rsidR="003D7482">
        <w:rPr>
          <w:rFonts w:ascii="Times New Roman" w:hAnsi="Times New Roman" w:cs="Times New Roman"/>
          <w:sz w:val="24"/>
          <w:szCs w:val="24"/>
        </w:rPr>
        <w:t>1 416,0</w:t>
      </w:r>
      <w:r>
        <w:rPr>
          <w:rFonts w:ascii="Times New Roman" w:hAnsi="Times New Roman" w:cs="Times New Roman"/>
          <w:sz w:val="24"/>
          <w:szCs w:val="24"/>
        </w:rPr>
        <w:t xml:space="preserve"> метров (</w:t>
      </w:r>
      <w:r w:rsidR="003D7482">
        <w:rPr>
          <w:rFonts w:ascii="Times New Roman" w:hAnsi="Times New Roman" w:cs="Times New Roman"/>
          <w:sz w:val="24"/>
          <w:szCs w:val="24"/>
        </w:rPr>
        <w:t>100</w:t>
      </w:r>
      <w:r>
        <w:rPr>
          <w:rFonts w:ascii="Times New Roman" w:hAnsi="Times New Roman" w:cs="Times New Roman"/>
          <w:sz w:val="24"/>
          <w:szCs w:val="24"/>
        </w:rPr>
        <w:t>% от общей протяженности),</w:t>
      </w:r>
      <w:r w:rsidR="003D7482">
        <w:rPr>
          <w:rFonts w:ascii="Times New Roman" w:hAnsi="Times New Roman" w:cs="Times New Roman"/>
          <w:sz w:val="24"/>
          <w:szCs w:val="24"/>
        </w:rPr>
        <w:t xml:space="preserve"> данные о</w:t>
      </w:r>
      <w:r>
        <w:rPr>
          <w:rFonts w:ascii="Times New Roman" w:hAnsi="Times New Roman" w:cs="Times New Roman"/>
          <w:sz w:val="24"/>
          <w:szCs w:val="24"/>
        </w:rPr>
        <w:t xml:space="preserve"> срок</w:t>
      </w:r>
      <w:r w:rsidR="003D7482">
        <w:rPr>
          <w:rFonts w:ascii="Times New Roman" w:hAnsi="Times New Roman" w:cs="Times New Roman"/>
          <w:sz w:val="24"/>
          <w:szCs w:val="24"/>
        </w:rPr>
        <w:t>е</w:t>
      </w:r>
      <w:r>
        <w:rPr>
          <w:rFonts w:ascii="Times New Roman" w:hAnsi="Times New Roman" w:cs="Times New Roman"/>
          <w:sz w:val="24"/>
          <w:szCs w:val="24"/>
        </w:rPr>
        <w:t xml:space="preserve"> эксплуатации </w:t>
      </w:r>
      <w:r w:rsidR="003D7482">
        <w:rPr>
          <w:rFonts w:ascii="Times New Roman" w:hAnsi="Times New Roman" w:cs="Times New Roman"/>
          <w:sz w:val="24"/>
          <w:szCs w:val="24"/>
        </w:rPr>
        <w:t>не предоставлены</w:t>
      </w:r>
      <w:r>
        <w:rPr>
          <w:rFonts w:ascii="Times New Roman" w:hAnsi="Times New Roman" w:cs="Times New Roman"/>
          <w:sz w:val="24"/>
          <w:szCs w:val="24"/>
        </w:rPr>
        <w:t>.</w:t>
      </w:r>
    </w:p>
    <w:p w:rsidR="00351248" w:rsidRPr="004143F5" w:rsidRDefault="00351248" w:rsidP="008667DE">
      <w:pPr>
        <w:spacing w:after="0"/>
        <w:jc w:val="both"/>
        <w:rPr>
          <w:rFonts w:ascii="Times New Roman" w:hAnsi="Times New Roman" w:cs="Times New Roman"/>
          <w:sz w:val="24"/>
          <w:szCs w:val="24"/>
        </w:rPr>
        <w:sectPr w:rsidR="00351248" w:rsidRPr="004143F5" w:rsidSect="00092F76">
          <w:headerReference w:type="default" r:id="rId19"/>
          <w:pgSz w:w="11906" w:h="16838" w:code="9"/>
          <w:pgMar w:top="1418" w:right="567" w:bottom="1134" w:left="1134" w:header="454" w:footer="454" w:gutter="0"/>
          <w:cols w:space="708"/>
          <w:docGrid w:linePitch="381"/>
        </w:sectPr>
      </w:pPr>
    </w:p>
    <w:p w:rsidR="00DF09C0" w:rsidRPr="00646F04" w:rsidRDefault="00DF09C0" w:rsidP="0073741F">
      <w:pPr>
        <w:pStyle w:val="ae"/>
        <w:numPr>
          <w:ilvl w:val="0"/>
          <w:numId w:val="17"/>
        </w:numPr>
        <w:tabs>
          <w:tab w:val="left" w:pos="360"/>
        </w:tabs>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lastRenderedPageBreak/>
        <w:t xml:space="preserve">Характеристика водопроводных сетей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tbl>
      <w:tblPr>
        <w:tblStyle w:val="TableNormal"/>
        <w:tblW w:w="15035" w:type="dxa"/>
        <w:tblLayout w:type="fixed"/>
        <w:tblLook w:val="01E0" w:firstRow="1" w:lastRow="1" w:firstColumn="1" w:lastColumn="1" w:noHBand="0" w:noVBand="0"/>
      </w:tblPr>
      <w:tblGrid>
        <w:gridCol w:w="560"/>
        <w:gridCol w:w="2693"/>
        <w:gridCol w:w="2099"/>
        <w:gridCol w:w="1598"/>
        <w:gridCol w:w="1420"/>
        <w:gridCol w:w="1561"/>
        <w:gridCol w:w="1421"/>
        <w:gridCol w:w="3683"/>
      </w:tblGrid>
      <w:tr w:rsidR="00502E2C" w:rsidRPr="006B3B30" w:rsidTr="00351248">
        <w:trPr>
          <w:trHeight w:val="624"/>
          <w:tblHead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eastAsia="Times New Roman" w:hAnsi="Times New Roman" w:cs="Times New Roman"/>
                <w:b/>
                <w:bCs/>
                <w:lang w:val="ru-RU"/>
              </w:rPr>
              <w:t>№</w:t>
            </w:r>
            <w:r w:rsidRPr="00C66DB6">
              <w:rPr>
                <w:rFonts w:ascii="Times New Roman" w:eastAsia="Times New Roman" w:hAnsi="Times New Roman" w:cs="Times New Roman"/>
                <w:b/>
                <w:bCs/>
                <w:w w:val="99"/>
                <w:lang w:val="ru-RU"/>
              </w:rPr>
              <w:t xml:space="preserve"> </w:t>
            </w:r>
            <w:r w:rsidRPr="00C66DB6">
              <w:rPr>
                <w:rFonts w:ascii="Times New Roman" w:eastAsia="Times New Roman" w:hAnsi="Times New Roman" w:cs="Times New Roman"/>
                <w:b/>
                <w:bCs/>
                <w:w w:val="95"/>
                <w:lang w:val="ru-RU"/>
              </w:rPr>
              <w:t>п/п</w:t>
            </w:r>
          </w:p>
        </w:tc>
        <w:tc>
          <w:tcPr>
            <w:tcW w:w="2693"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hAnsi="Times New Roman" w:cs="Times New Roman"/>
                <w:b/>
                <w:lang w:val="ru-RU"/>
              </w:rPr>
              <w:t>Адрес</w:t>
            </w:r>
          </w:p>
        </w:tc>
        <w:tc>
          <w:tcPr>
            <w:tcW w:w="2099"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hAnsi="Times New Roman" w:cs="Times New Roman"/>
                <w:b/>
                <w:lang w:val="ru-RU"/>
              </w:rPr>
              <w:t>Протяженность, м</w:t>
            </w:r>
          </w:p>
        </w:tc>
        <w:tc>
          <w:tcPr>
            <w:tcW w:w="1598"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hAnsi="Times New Roman" w:cs="Times New Roman"/>
                <w:b/>
                <w:lang w:val="ru-RU"/>
              </w:rPr>
              <w:t>Материал</w:t>
            </w:r>
          </w:p>
        </w:tc>
        <w:tc>
          <w:tcPr>
            <w:tcW w:w="1420"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hAnsi="Times New Roman" w:cs="Times New Roman"/>
                <w:b/>
                <w:lang w:val="ru-RU"/>
              </w:rPr>
              <w:t>Диаметр, мм</w:t>
            </w:r>
          </w:p>
        </w:tc>
        <w:tc>
          <w:tcPr>
            <w:tcW w:w="1561"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hAnsi="Times New Roman" w:cs="Times New Roman"/>
                <w:b/>
                <w:lang w:val="ru-RU"/>
              </w:rPr>
              <w:t>Год ввода в эксплуатацию</w:t>
            </w:r>
          </w:p>
        </w:tc>
        <w:tc>
          <w:tcPr>
            <w:tcW w:w="1421"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eastAsia="Times New Roman" w:hAnsi="Times New Roman" w:cs="Times New Roman"/>
                <w:b/>
                <w:lang w:val="ru-RU"/>
              </w:rPr>
              <w:t>Износ, %</w:t>
            </w:r>
          </w:p>
        </w:tc>
        <w:tc>
          <w:tcPr>
            <w:tcW w:w="3683"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eastAsia="Times New Roman" w:hAnsi="Times New Roman" w:cs="Times New Roman"/>
                <w:b/>
                <w:lang w:val="ru-RU"/>
              </w:rPr>
              <w:t>Примечание</w:t>
            </w:r>
          </w:p>
        </w:tc>
      </w:tr>
      <w:tr w:rsidR="00502E2C" w:rsidRPr="006B3B30" w:rsidTr="00351248">
        <w:trPr>
          <w:trHeight w:val="340"/>
          <w:tblHead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502E2C" w:rsidRPr="00C66DB6" w:rsidRDefault="00502E2C" w:rsidP="00502E2C">
            <w:pPr>
              <w:pStyle w:val="TableParagraph"/>
              <w:jc w:val="center"/>
              <w:rPr>
                <w:rFonts w:ascii="Times New Roman" w:eastAsia="Times New Roman" w:hAnsi="Times New Roman" w:cs="Times New Roman"/>
                <w:b/>
              </w:rPr>
            </w:pPr>
            <w:r w:rsidRPr="00C66DB6">
              <w:rPr>
                <w:rFonts w:ascii="Times New Roman" w:hAnsi="Times New Roman" w:cs="Times New Roman"/>
                <w:b/>
              </w:rPr>
              <w:t>1</w:t>
            </w:r>
          </w:p>
        </w:tc>
        <w:tc>
          <w:tcPr>
            <w:tcW w:w="2693"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rPr>
            </w:pPr>
            <w:r w:rsidRPr="00C66DB6">
              <w:rPr>
                <w:rFonts w:ascii="Times New Roman" w:hAnsi="Times New Roman" w:cs="Times New Roman"/>
                <w:b/>
              </w:rPr>
              <w:t>2</w:t>
            </w:r>
          </w:p>
        </w:tc>
        <w:tc>
          <w:tcPr>
            <w:tcW w:w="2099"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hAnsi="Times New Roman" w:cs="Times New Roman"/>
                <w:b/>
                <w:lang w:val="ru-RU"/>
              </w:rPr>
              <w:t>3</w:t>
            </w:r>
          </w:p>
        </w:tc>
        <w:tc>
          <w:tcPr>
            <w:tcW w:w="1598"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rPr>
            </w:pPr>
            <w:r w:rsidRPr="00C66DB6">
              <w:rPr>
                <w:rFonts w:ascii="Times New Roman" w:hAnsi="Times New Roman" w:cs="Times New Roman"/>
                <w:b/>
              </w:rPr>
              <w:t>4</w:t>
            </w:r>
          </w:p>
        </w:tc>
        <w:tc>
          <w:tcPr>
            <w:tcW w:w="1420"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rPr>
            </w:pPr>
            <w:r w:rsidRPr="00C66DB6">
              <w:rPr>
                <w:rFonts w:ascii="Times New Roman" w:hAnsi="Times New Roman" w:cs="Times New Roman"/>
                <w:b/>
              </w:rPr>
              <w:t>5</w:t>
            </w:r>
          </w:p>
        </w:tc>
        <w:tc>
          <w:tcPr>
            <w:tcW w:w="1561"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rPr>
            </w:pPr>
            <w:r w:rsidRPr="00C66DB6">
              <w:rPr>
                <w:rFonts w:ascii="Times New Roman" w:hAnsi="Times New Roman" w:cs="Times New Roman"/>
                <w:b/>
              </w:rPr>
              <w:t>6</w:t>
            </w:r>
          </w:p>
        </w:tc>
        <w:tc>
          <w:tcPr>
            <w:tcW w:w="1421"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rPr>
            </w:pPr>
            <w:r w:rsidRPr="00C66DB6">
              <w:rPr>
                <w:rFonts w:ascii="Times New Roman" w:hAnsi="Times New Roman" w:cs="Times New Roman"/>
                <w:b/>
              </w:rPr>
              <w:t>7</w:t>
            </w:r>
          </w:p>
        </w:tc>
        <w:tc>
          <w:tcPr>
            <w:tcW w:w="3683"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eastAsia="Times New Roman" w:hAnsi="Times New Roman" w:cs="Times New Roman"/>
                <w:b/>
                <w:lang w:val="ru-RU"/>
              </w:rPr>
              <w:t>8</w:t>
            </w:r>
          </w:p>
        </w:tc>
      </w:tr>
      <w:tr w:rsidR="00351248" w:rsidRPr="006B3B30" w:rsidTr="004F43EA">
        <w:trPr>
          <w:trHeight w:val="506"/>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1248" w:rsidRPr="00C66DB6" w:rsidRDefault="00351248" w:rsidP="00351248">
            <w:pPr>
              <w:pStyle w:val="TableParagraph"/>
              <w:numPr>
                <w:ilvl w:val="0"/>
                <w:numId w:val="40"/>
              </w:numPr>
              <w:jc w:val="center"/>
              <w:rPr>
                <w:rFonts w:ascii="Times New Roman" w:eastAsia="Times New Roman" w:hAnsi="Times New Roman" w:cs="Times New Roman"/>
                <w:lang w:val="ru-RU"/>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351248" w:rsidRPr="008A3DA1" w:rsidRDefault="00351248" w:rsidP="00351248">
            <w:pPr>
              <w:jc w:val="center"/>
              <w:rPr>
                <w:rFonts w:ascii="Times New Roman" w:hAnsi="Times New Roman" w:cs="Times New Roman"/>
                <w:lang w:val="ru-RU"/>
              </w:rPr>
            </w:pPr>
            <w:r>
              <w:rPr>
                <w:rFonts w:ascii="Times New Roman" w:hAnsi="Times New Roman" w:cs="Times New Roman"/>
                <w:lang w:val="ru-RU"/>
              </w:rPr>
              <w:t>с. Сотниково</w:t>
            </w:r>
          </w:p>
        </w:tc>
        <w:tc>
          <w:tcPr>
            <w:tcW w:w="2099" w:type="dxa"/>
            <w:tcBorders>
              <w:top w:val="single" w:sz="4" w:space="0" w:color="auto"/>
              <w:left w:val="single" w:sz="4" w:space="0" w:color="auto"/>
              <w:bottom w:val="single" w:sz="4" w:space="0" w:color="auto"/>
              <w:right w:val="single" w:sz="4" w:space="0" w:color="auto"/>
            </w:tcBorders>
            <w:vAlign w:val="center"/>
          </w:tcPr>
          <w:p w:rsidR="00351248" w:rsidRPr="005325D9" w:rsidRDefault="003D7482" w:rsidP="00351248">
            <w:pPr>
              <w:jc w:val="center"/>
              <w:rPr>
                <w:rFonts w:ascii="Times New Roman" w:hAnsi="Times New Roman" w:cs="Times New Roman"/>
                <w:lang w:val="ru-RU"/>
              </w:rPr>
            </w:pPr>
            <w:r>
              <w:rPr>
                <w:rFonts w:ascii="Times New Roman" w:hAnsi="Times New Roman" w:cs="Times New Roman"/>
                <w:lang w:val="ru-RU"/>
              </w:rPr>
              <w:t>2 973,7</w:t>
            </w:r>
          </w:p>
        </w:tc>
        <w:tc>
          <w:tcPr>
            <w:tcW w:w="1598" w:type="dxa"/>
            <w:tcBorders>
              <w:top w:val="single" w:sz="4" w:space="0" w:color="auto"/>
              <w:left w:val="single" w:sz="4" w:space="0" w:color="auto"/>
              <w:bottom w:val="single" w:sz="4" w:space="0" w:color="auto"/>
              <w:right w:val="single" w:sz="4" w:space="0" w:color="auto"/>
            </w:tcBorders>
            <w:vAlign w:val="center"/>
          </w:tcPr>
          <w:p w:rsidR="00351248" w:rsidRPr="0083778A"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Чугун</w:t>
            </w:r>
          </w:p>
        </w:tc>
        <w:tc>
          <w:tcPr>
            <w:tcW w:w="1420"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150</w:t>
            </w:r>
          </w:p>
        </w:tc>
        <w:tc>
          <w:tcPr>
            <w:tcW w:w="1561"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65</w:t>
            </w:r>
          </w:p>
        </w:tc>
        <w:tc>
          <w:tcPr>
            <w:tcW w:w="3683" w:type="dxa"/>
            <w:vMerge w:val="restart"/>
            <w:tcBorders>
              <w:top w:val="single" w:sz="4" w:space="0" w:color="auto"/>
              <w:left w:val="single" w:sz="4" w:space="0" w:color="auto"/>
              <w:bottom w:val="single" w:sz="4" w:space="0" w:color="auto"/>
              <w:right w:val="single" w:sz="4" w:space="0" w:color="auto"/>
            </w:tcBorders>
            <w:vAlign w:val="center"/>
          </w:tcPr>
          <w:p w:rsidR="00351248" w:rsidRPr="00C66DB6" w:rsidRDefault="00351248" w:rsidP="00F871DF">
            <w:pPr>
              <w:pStyle w:val="ae"/>
              <w:ind w:left="135"/>
              <w:rPr>
                <w:rFonts w:ascii="Times New Roman" w:hAnsi="Times New Roman" w:cs="Times New Roman"/>
                <w:szCs w:val="24"/>
                <w:lang w:val="ru-RU"/>
              </w:rPr>
            </w:pPr>
            <w:r w:rsidRPr="00C66DB6">
              <w:rPr>
                <w:rFonts w:ascii="Times New Roman" w:hAnsi="Times New Roman" w:cs="Times New Roman"/>
                <w:szCs w:val="24"/>
                <w:lang w:val="ru-RU"/>
              </w:rPr>
              <w:t>В системе водоснабжения имеются следующие объекты системы централизованного водоснабжения:</w:t>
            </w:r>
          </w:p>
          <w:p w:rsidR="00351248" w:rsidRPr="003D6CD1" w:rsidRDefault="00351248" w:rsidP="00F871DF">
            <w:pPr>
              <w:pStyle w:val="ae"/>
              <w:numPr>
                <w:ilvl w:val="0"/>
                <w:numId w:val="12"/>
              </w:numPr>
              <w:ind w:left="135"/>
              <w:rPr>
                <w:rFonts w:ascii="Times New Roman" w:hAnsi="Times New Roman" w:cs="Times New Roman"/>
                <w:szCs w:val="24"/>
              </w:rPr>
            </w:pPr>
            <w:r>
              <w:rPr>
                <w:rFonts w:ascii="Times New Roman" w:hAnsi="Times New Roman" w:cs="Times New Roman"/>
                <w:color w:val="000000"/>
              </w:rPr>
              <w:t>1 водонапорная башня;</w:t>
            </w:r>
          </w:p>
          <w:p w:rsidR="00351248" w:rsidRPr="003D6CD1" w:rsidRDefault="00351248" w:rsidP="00F871DF">
            <w:pPr>
              <w:pStyle w:val="ae"/>
              <w:numPr>
                <w:ilvl w:val="0"/>
                <w:numId w:val="12"/>
              </w:numPr>
              <w:ind w:left="135"/>
              <w:rPr>
                <w:rFonts w:ascii="Times New Roman" w:hAnsi="Times New Roman" w:cs="Times New Roman"/>
                <w:szCs w:val="24"/>
              </w:rPr>
            </w:pPr>
            <w:r>
              <w:rPr>
                <w:rFonts w:ascii="Times New Roman" w:hAnsi="Times New Roman" w:cs="Times New Roman"/>
                <w:color w:val="000000"/>
              </w:rPr>
              <w:t>1 насосная станция III подъема;</w:t>
            </w:r>
          </w:p>
          <w:p w:rsidR="00351248" w:rsidRPr="00F871DF" w:rsidRDefault="00351248" w:rsidP="00F871DF">
            <w:pPr>
              <w:pStyle w:val="ae"/>
              <w:numPr>
                <w:ilvl w:val="0"/>
                <w:numId w:val="12"/>
              </w:numPr>
              <w:ind w:left="135"/>
              <w:rPr>
                <w:rFonts w:ascii="Times New Roman" w:hAnsi="Times New Roman" w:cs="Times New Roman"/>
                <w:szCs w:val="24"/>
              </w:rPr>
            </w:pPr>
            <w:r>
              <w:rPr>
                <w:rFonts w:ascii="Times New Roman" w:hAnsi="Times New Roman" w:cs="Times New Roman"/>
                <w:color w:val="000000"/>
              </w:rPr>
              <w:t>1 резервуар чистой воды.</w:t>
            </w:r>
          </w:p>
        </w:tc>
      </w:tr>
      <w:tr w:rsidR="00351248" w:rsidRPr="006B3B30" w:rsidTr="004F43EA">
        <w:trPr>
          <w:trHeight w:val="50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248" w:rsidRPr="00C66DB6" w:rsidRDefault="00351248"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351248" w:rsidRDefault="00351248" w:rsidP="00351248">
            <w:pPr>
              <w:jc w:val="center"/>
              <w:rPr>
                <w:rFonts w:ascii="Times New Roman" w:hAnsi="Times New Roman" w:cs="Times New Roman"/>
              </w:rPr>
            </w:pPr>
          </w:p>
        </w:tc>
        <w:tc>
          <w:tcPr>
            <w:tcW w:w="2099" w:type="dxa"/>
            <w:tcBorders>
              <w:top w:val="single" w:sz="4" w:space="0" w:color="auto"/>
              <w:left w:val="single" w:sz="4" w:space="0" w:color="auto"/>
              <w:bottom w:val="single" w:sz="4" w:space="0" w:color="auto"/>
              <w:right w:val="single" w:sz="4" w:space="0" w:color="auto"/>
            </w:tcBorders>
            <w:vAlign w:val="center"/>
          </w:tcPr>
          <w:p w:rsidR="00351248" w:rsidRPr="0083778A" w:rsidRDefault="003D7482" w:rsidP="00351248">
            <w:pPr>
              <w:jc w:val="center"/>
              <w:rPr>
                <w:rFonts w:ascii="Times New Roman" w:hAnsi="Times New Roman" w:cs="Times New Roman"/>
                <w:lang w:val="ru-RU"/>
              </w:rPr>
            </w:pPr>
            <w:r>
              <w:rPr>
                <w:rFonts w:ascii="Times New Roman" w:hAnsi="Times New Roman" w:cs="Times New Roman"/>
                <w:lang w:val="ru-RU"/>
              </w:rPr>
              <w:t>4 872,3</w:t>
            </w:r>
          </w:p>
        </w:tc>
        <w:tc>
          <w:tcPr>
            <w:tcW w:w="1598" w:type="dxa"/>
            <w:tcBorders>
              <w:top w:val="single" w:sz="4" w:space="0" w:color="auto"/>
              <w:left w:val="single" w:sz="4" w:space="0" w:color="auto"/>
              <w:bottom w:val="single" w:sz="4" w:space="0" w:color="auto"/>
              <w:right w:val="single" w:sz="4" w:space="0" w:color="auto"/>
            </w:tcBorders>
            <w:vAlign w:val="center"/>
          </w:tcPr>
          <w:p w:rsidR="00351248"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Чугун</w:t>
            </w:r>
          </w:p>
        </w:tc>
        <w:tc>
          <w:tcPr>
            <w:tcW w:w="1420"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100</w:t>
            </w:r>
          </w:p>
        </w:tc>
        <w:tc>
          <w:tcPr>
            <w:tcW w:w="1561"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65</w:t>
            </w:r>
          </w:p>
        </w:tc>
        <w:tc>
          <w:tcPr>
            <w:tcW w:w="3683" w:type="dxa"/>
            <w:vMerge/>
            <w:tcBorders>
              <w:top w:val="single" w:sz="4" w:space="0" w:color="auto"/>
              <w:left w:val="single" w:sz="4" w:space="0" w:color="auto"/>
              <w:bottom w:val="single" w:sz="4" w:space="0" w:color="auto"/>
              <w:right w:val="single" w:sz="4" w:space="0" w:color="auto"/>
            </w:tcBorders>
            <w:vAlign w:val="center"/>
          </w:tcPr>
          <w:p w:rsidR="00351248" w:rsidRPr="00C66DB6" w:rsidRDefault="00351248" w:rsidP="00F871DF">
            <w:pPr>
              <w:pStyle w:val="ae"/>
              <w:ind w:left="135"/>
              <w:rPr>
                <w:rFonts w:ascii="Times New Roman" w:hAnsi="Times New Roman" w:cs="Times New Roman"/>
                <w:szCs w:val="24"/>
              </w:rPr>
            </w:pPr>
          </w:p>
        </w:tc>
      </w:tr>
      <w:tr w:rsidR="00351248" w:rsidRPr="006B3B30" w:rsidTr="004F43EA">
        <w:trPr>
          <w:trHeight w:val="50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248" w:rsidRPr="00C66DB6" w:rsidRDefault="00351248"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351248" w:rsidRDefault="00351248" w:rsidP="00351248">
            <w:pPr>
              <w:jc w:val="center"/>
              <w:rPr>
                <w:rFonts w:ascii="Times New Roman" w:hAnsi="Times New Roman" w:cs="Times New Roman"/>
              </w:rPr>
            </w:pPr>
          </w:p>
        </w:tc>
        <w:tc>
          <w:tcPr>
            <w:tcW w:w="2099" w:type="dxa"/>
            <w:tcBorders>
              <w:top w:val="single" w:sz="4" w:space="0" w:color="auto"/>
              <w:left w:val="single" w:sz="4" w:space="0" w:color="auto"/>
              <w:bottom w:val="single" w:sz="4" w:space="0" w:color="auto"/>
              <w:right w:val="single" w:sz="4" w:space="0" w:color="auto"/>
            </w:tcBorders>
            <w:vAlign w:val="center"/>
          </w:tcPr>
          <w:p w:rsidR="00351248" w:rsidRPr="0083778A" w:rsidRDefault="003D7482" w:rsidP="00351248">
            <w:pPr>
              <w:jc w:val="center"/>
              <w:rPr>
                <w:rFonts w:ascii="Times New Roman" w:hAnsi="Times New Roman" w:cs="Times New Roman"/>
                <w:lang w:val="ru-RU"/>
              </w:rPr>
            </w:pPr>
            <w:r>
              <w:rPr>
                <w:rFonts w:ascii="Times New Roman" w:hAnsi="Times New Roman" w:cs="Times New Roman"/>
                <w:lang w:val="ru-RU"/>
              </w:rPr>
              <w:t>856,6</w:t>
            </w:r>
          </w:p>
        </w:tc>
        <w:tc>
          <w:tcPr>
            <w:tcW w:w="1598" w:type="dxa"/>
            <w:tcBorders>
              <w:top w:val="single" w:sz="4" w:space="0" w:color="auto"/>
              <w:left w:val="single" w:sz="4" w:space="0" w:color="auto"/>
              <w:bottom w:val="single" w:sz="4" w:space="0" w:color="auto"/>
              <w:right w:val="single" w:sz="4" w:space="0" w:color="auto"/>
            </w:tcBorders>
            <w:vAlign w:val="center"/>
          </w:tcPr>
          <w:p w:rsidR="00351248"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Сталь</w:t>
            </w:r>
          </w:p>
        </w:tc>
        <w:tc>
          <w:tcPr>
            <w:tcW w:w="1420"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150</w:t>
            </w:r>
          </w:p>
        </w:tc>
        <w:tc>
          <w:tcPr>
            <w:tcW w:w="1561"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65</w:t>
            </w:r>
          </w:p>
        </w:tc>
        <w:tc>
          <w:tcPr>
            <w:tcW w:w="3683" w:type="dxa"/>
            <w:vMerge/>
            <w:tcBorders>
              <w:top w:val="single" w:sz="4" w:space="0" w:color="auto"/>
              <w:left w:val="single" w:sz="4" w:space="0" w:color="auto"/>
              <w:bottom w:val="single" w:sz="4" w:space="0" w:color="auto"/>
              <w:right w:val="single" w:sz="4" w:space="0" w:color="auto"/>
            </w:tcBorders>
            <w:vAlign w:val="center"/>
          </w:tcPr>
          <w:p w:rsidR="00351248" w:rsidRPr="00C66DB6" w:rsidRDefault="00351248" w:rsidP="00F871DF">
            <w:pPr>
              <w:pStyle w:val="ae"/>
              <w:ind w:left="135"/>
              <w:rPr>
                <w:rFonts w:ascii="Times New Roman" w:hAnsi="Times New Roman" w:cs="Times New Roman"/>
                <w:szCs w:val="24"/>
              </w:rPr>
            </w:pPr>
          </w:p>
        </w:tc>
      </w:tr>
      <w:tr w:rsidR="003D7482" w:rsidRPr="006B3B30" w:rsidTr="004F43EA">
        <w:trPr>
          <w:trHeight w:val="50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D7482" w:rsidRPr="00C66DB6" w:rsidRDefault="003D7482"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3D7482" w:rsidRDefault="003D7482" w:rsidP="00351248">
            <w:pPr>
              <w:jc w:val="center"/>
              <w:rPr>
                <w:rFonts w:ascii="Times New Roman" w:hAnsi="Times New Roman" w:cs="Times New Roman"/>
              </w:rPr>
            </w:pPr>
          </w:p>
        </w:tc>
        <w:tc>
          <w:tcPr>
            <w:tcW w:w="2099" w:type="dxa"/>
            <w:tcBorders>
              <w:top w:val="single" w:sz="4" w:space="0" w:color="auto"/>
              <w:left w:val="single" w:sz="4" w:space="0" w:color="auto"/>
              <w:bottom w:val="single" w:sz="4" w:space="0" w:color="auto"/>
              <w:right w:val="single" w:sz="4" w:space="0" w:color="auto"/>
            </w:tcBorders>
            <w:vAlign w:val="center"/>
          </w:tcPr>
          <w:p w:rsidR="003D7482" w:rsidRPr="003D7482" w:rsidRDefault="003D7482" w:rsidP="00351248">
            <w:pPr>
              <w:jc w:val="center"/>
              <w:rPr>
                <w:rFonts w:ascii="Times New Roman" w:hAnsi="Times New Roman" w:cs="Times New Roman"/>
                <w:lang w:val="ru-RU"/>
              </w:rPr>
            </w:pPr>
            <w:r>
              <w:rPr>
                <w:rFonts w:ascii="Times New Roman" w:hAnsi="Times New Roman" w:cs="Times New Roman"/>
                <w:lang w:val="ru-RU"/>
              </w:rPr>
              <w:t>112,0</w:t>
            </w:r>
          </w:p>
        </w:tc>
        <w:tc>
          <w:tcPr>
            <w:tcW w:w="1598" w:type="dxa"/>
            <w:tcBorders>
              <w:top w:val="single" w:sz="4" w:space="0" w:color="auto"/>
              <w:left w:val="single" w:sz="4" w:space="0" w:color="auto"/>
              <w:bottom w:val="single" w:sz="4" w:space="0" w:color="auto"/>
              <w:right w:val="single" w:sz="4" w:space="0" w:color="auto"/>
            </w:tcBorders>
            <w:vAlign w:val="center"/>
          </w:tcPr>
          <w:p w:rsidR="003D7482"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Сталь</w:t>
            </w:r>
          </w:p>
        </w:tc>
        <w:tc>
          <w:tcPr>
            <w:tcW w:w="1420"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80</w:t>
            </w:r>
          </w:p>
        </w:tc>
        <w:tc>
          <w:tcPr>
            <w:tcW w:w="1561"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65</w:t>
            </w:r>
          </w:p>
        </w:tc>
        <w:tc>
          <w:tcPr>
            <w:tcW w:w="3683" w:type="dxa"/>
            <w:vMerge/>
            <w:tcBorders>
              <w:top w:val="single" w:sz="4" w:space="0" w:color="auto"/>
              <w:left w:val="single" w:sz="4" w:space="0" w:color="auto"/>
              <w:bottom w:val="single" w:sz="4" w:space="0" w:color="auto"/>
              <w:right w:val="single" w:sz="4" w:space="0" w:color="auto"/>
            </w:tcBorders>
            <w:vAlign w:val="center"/>
          </w:tcPr>
          <w:p w:rsidR="003D7482" w:rsidRPr="00C66DB6" w:rsidRDefault="003D7482" w:rsidP="00F871DF">
            <w:pPr>
              <w:pStyle w:val="ae"/>
              <w:ind w:left="135"/>
              <w:rPr>
                <w:rFonts w:ascii="Times New Roman" w:hAnsi="Times New Roman" w:cs="Times New Roman"/>
                <w:szCs w:val="24"/>
              </w:rPr>
            </w:pPr>
          </w:p>
        </w:tc>
      </w:tr>
      <w:tr w:rsidR="003D7482" w:rsidRPr="006B3B30" w:rsidTr="004F43EA">
        <w:trPr>
          <w:trHeight w:val="506"/>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D7482" w:rsidRPr="00C66DB6" w:rsidRDefault="003D7482"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3D7482" w:rsidRDefault="003D7482" w:rsidP="00351248">
            <w:pPr>
              <w:jc w:val="center"/>
              <w:rPr>
                <w:rFonts w:ascii="Times New Roman" w:hAnsi="Times New Roman" w:cs="Times New Roman"/>
              </w:rPr>
            </w:pPr>
          </w:p>
        </w:tc>
        <w:tc>
          <w:tcPr>
            <w:tcW w:w="2099" w:type="dxa"/>
            <w:tcBorders>
              <w:top w:val="single" w:sz="4" w:space="0" w:color="auto"/>
              <w:left w:val="single" w:sz="4" w:space="0" w:color="auto"/>
              <w:bottom w:val="single" w:sz="4" w:space="0" w:color="auto"/>
              <w:right w:val="single" w:sz="4" w:space="0" w:color="auto"/>
            </w:tcBorders>
            <w:vAlign w:val="center"/>
          </w:tcPr>
          <w:p w:rsidR="003D7482" w:rsidRPr="003D7482" w:rsidRDefault="003D7482" w:rsidP="00351248">
            <w:pPr>
              <w:jc w:val="center"/>
              <w:rPr>
                <w:rFonts w:ascii="Times New Roman" w:hAnsi="Times New Roman" w:cs="Times New Roman"/>
                <w:lang w:val="ru-RU"/>
              </w:rPr>
            </w:pPr>
            <w:r>
              <w:rPr>
                <w:rFonts w:ascii="Times New Roman" w:hAnsi="Times New Roman" w:cs="Times New Roman"/>
                <w:lang w:val="ru-RU"/>
              </w:rPr>
              <w:t>104,7</w:t>
            </w:r>
          </w:p>
        </w:tc>
        <w:tc>
          <w:tcPr>
            <w:tcW w:w="1598" w:type="dxa"/>
            <w:tcBorders>
              <w:top w:val="single" w:sz="4" w:space="0" w:color="auto"/>
              <w:left w:val="single" w:sz="4" w:space="0" w:color="auto"/>
              <w:bottom w:val="single" w:sz="4" w:space="0" w:color="auto"/>
              <w:right w:val="single" w:sz="4" w:space="0" w:color="auto"/>
            </w:tcBorders>
            <w:vAlign w:val="center"/>
          </w:tcPr>
          <w:p w:rsidR="003D7482"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Полиэтилен</w:t>
            </w:r>
          </w:p>
        </w:tc>
        <w:tc>
          <w:tcPr>
            <w:tcW w:w="1420"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100</w:t>
            </w:r>
          </w:p>
        </w:tc>
        <w:tc>
          <w:tcPr>
            <w:tcW w:w="1561"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65</w:t>
            </w:r>
          </w:p>
        </w:tc>
        <w:tc>
          <w:tcPr>
            <w:tcW w:w="3683" w:type="dxa"/>
            <w:vMerge/>
            <w:tcBorders>
              <w:top w:val="single" w:sz="4" w:space="0" w:color="auto"/>
              <w:left w:val="single" w:sz="4" w:space="0" w:color="auto"/>
              <w:bottom w:val="single" w:sz="4" w:space="0" w:color="auto"/>
              <w:right w:val="single" w:sz="4" w:space="0" w:color="auto"/>
            </w:tcBorders>
            <w:vAlign w:val="center"/>
          </w:tcPr>
          <w:p w:rsidR="003D7482" w:rsidRPr="00C66DB6" w:rsidRDefault="003D7482" w:rsidP="00F871DF">
            <w:pPr>
              <w:pStyle w:val="ae"/>
              <w:ind w:left="135"/>
              <w:rPr>
                <w:rFonts w:ascii="Times New Roman" w:hAnsi="Times New Roman" w:cs="Times New Roman"/>
                <w:szCs w:val="24"/>
              </w:rPr>
            </w:pPr>
          </w:p>
        </w:tc>
      </w:tr>
      <w:tr w:rsidR="003D7482" w:rsidRPr="006B3B30" w:rsidTr="004F43EA">
        <w:trPr>
          <w:trHeight w:val="50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D7482" w:rsidRPr="00C66DB6" w:rsidRDefault="003D7482"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3D7482" w:rsidRDefault="003D7482" w:rsidP="00351248">
            <w:pPr>
              <w:jc w:val="center"/>
              <w:rPr>
                <w:rFonts w:ascii="Times New Roman" w:hAnsi="Times New Roman" w:cs="Times New Roman"/>
              </w:rPr>
            </w:pPr>
          </w:p>
        </w:tc>
        <w:tc>
          <w:tcPr>
            <w:tcW w:w="2099" w:type="dxa"/>
            <w:tcBorders>
              <w:top w:val="single" w:sz="4" w:space="0" w:color="auto"/>
              <w:left w:val="single" w:sz="4" w:space="0" w:color="auto"/>
              <w:bottom w:val="single" w:sz="4" w:space="0" w:color="auto"/>
              <w:right w:val="single" w:sz="4" w:space="0" w:color="auto"/>
            </w:tcBorders>
            <w:vAlign w:val="center"/>
          </w:tcPr>
          <w:p w:rsidR="003D7482" w:rsidRPr="003D7482" w:rsidRDefault="003D7482" w:rsidP="00351248">
            <w:pPr>
              <w:jc w:val="center"/>
              <w:rPr>
                <w:rFonts w:ascii="Times New Roman" w:hAnsi="Times New Roman" w:cs="Times New Roman"/>
                <w:lang w:val="ru-RU"/>
              </w:rPr>
            </w:pPr>
            <w:r>
              <w:rPr>
                <w:rFonts w:ascii="Times New Roman" w:hAnsi="Times New Roman" w:cs="Times New Roman"/>
                <w:lang w:val="ru-RU"/>
              </w:rPr>
              <w:t>85,3</w:t>
            </w:r>
          </w:p>
        </w:tc>
        <w:tc>
          <w:tcPr>
            <w:tcW w:w="1598" w:type="dxa"/>
            <w:tcBorders>
              <w:top w:val="single" w:sz="4" w:space="0" w:color="auto"/>
              <w:left w:val="single" w:sz="4" w:space="0" w:color="auto"/>
              <w:bottom w:val="single" w:sz="4" w:space="0" w:color="auto"/>
              <w:right w:val="single" w:sz="4" w:space="0" w:color="auto"/>
            </w:tcBorders>
            <w:vAlign w:val="center"/>
          </w:tcPr>
          <w:p w:rsidR="003D7482"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Полиэтилен</w:t>
            </w:r>
          </w:p>
        </w:tc>
        <w:tc>
          <w:tcPr>
            <w:tcW w:w="1420"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50</w:t>
            </w:r>
          </w:p>
        </w:tc>
        <w:tc>
          <w:tcPr>
            <w:tcW w:w="1561"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65</w:t>
            </w:r>
          </w:p>
        </w:tc>
        <w:tc>
          <w:tcPr>
            <w:tcW w:w="3683" w:type="dxa"/>
            <w:vMerge/>
            <w:tcBorders>
              <w:top w:val="single" w:sz="4" w:space="0" w:color="auto"/>
              <w:left w:val="single" w:sz="4" w:space="0" w:color="auto"/>
              <w:bottom w:val="single" w:sz="4" w:space="0" w:color="auto"/>
              <w:right w:val="single" w:sz="4" w:space="0" w:color="auto"/>
            </w:tcBorders>
            <w:vAlign w:val="center"/>
          </w:tcPr>
          <w:p w:rsidR="003D7482" w:rsidRPr="00C66DB6" w:rsidRDefault="003D7482" w:rsidP="00F871DF">
            <w:pPr>
              <w:pStyle w:val="ae"/>
              <w:ind w:left="135"/>
              <w:rPr>
                <w:rFonts w:ascii="Times New Roman" w:hAnsi="Times New Roman" w:cs="Times New Roman"/>
                <w:szCs w:val="24"/>
              </w:rPr>
            </w:pPr>
          </w:p>
        </w:tc>
      </w:tr>
      <w:tr w:rsidR="00351248" w:rsidRPr="006B3B30" w:rsidTr="004F43EA">
        <w:trPr>
          <w:trHeight w:val="50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248" w:rsidRPr="00C66DB6" w:rsidRDefault="00351248"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351248" w:rsidRPr="00BC210E" w:rsidRDefault="00351248" w:rsidP="00351248">
            <w:pPr>
              <w:jc w:val="center"/>
              <w:rPr>
                <w:rFonts w:ascii="Times New Roman" w:hAnsi="Times New Roman" w:cs="Times New Roman"/>
                <w:lang w:val="ru-RU"/>
              </w:rPr>
            </w:pPr>
          </w:p>
        </w:tc>
        <w:tc>
          <w:tcPr>
            <w:tcW w:w="2099" w:type="dxa"/>
            <w:tcBorders>
              <w:top w:val="single" w:sz="4" w:space="0" w:color="auto"/>
              <w:left w:val="single" w:sz="4" w:space="0" w:color="auto"/>
              <w:bottom w:val="single" w:sz="4" w:space="0" w:color="auto"/>
              <w:right w:val="single" w:sz="4" w:space="0" w:color="auto"/>
            </w:tcBorders>
            <w:vAlign w:val="center"/>
          </w:tcPr>
          <w:p w:rsidR="00351248" w:rsidRPr="00F2672F" w:rsidRDefault="00351248" w:rsidP="00351248">
            <w:pPr>
              <w:jc w:val="center"/>
              <w:rPr>
                <w:rFonts w:ascii="Times New Roman" w:hAnsi="Times New Roman" w:cs="Times New Roman"/>
                <w:lang w:val="ru-RU"/>
              </w:rPr>
            </w:pPr>
            <w:r w:rsidRPr="00FD56E6">
              <w:rPr>
                <w:rFonts w:ascii="Times New Roman" w:hAnsi="Times New Roman" w:cs="Times New Roman"/>
                <w:b/>
                <w:lang w:val="ru-RU"/>
              </w:rPr>
              <w:t xml:space="preserve">Итого: </w:t>
            </w:r>
          </w:p>
        </w:tc>
        <w:tc>
          <w:tcPr>
            <w:tcW w:w="6000" w:type="dxa"/>
            <w:gridSpan w:val="4"/>
            <w:tcBorders>
              <w:top w:val="single" w:sz="4" w:space="0" w:color="auto"/>
              <w:left w:val="single" w:sz="4" w:space="0" w:color="auto"/>
              <w:bottom w:val="single" w:sz="4" w:space="0" w:color="auto"/>
              <w:right w:val="single" w:sz="4" w:space="0" w:color="auto"/>
            </w:tcBorders>
            <w:vAlign w:val="center"/>
          </w:tcPr>
          <w:p w:rsidR="00351248" w:rsidRPr="003D7482" w:rsidRDefault="003D7482" w:rsidP="00351248">
            <w:pPr>
              <w:pStyle w:val="TableParagraph"/>
              <w:jc w:val="center"/>
              <w:rPr>
                <w:rFonts w:ascii="Times New Roman" w:hAnsi="Times New Roman" w:cs="Times New Roman"/>
                <w:b/>
                <w:lang w:val="ru-RU"/>
              </w:rPr>
            </w:pPr>
            <w:r>
              <w:rPr>
                <w:rFonts w:ascii="Times New Roman" w:hAnsi="Times New Roman" w:cs="Times New Roman"/>
                <w:b/>
                <w:lang w:val="ru-RU"/>
              </w:rPr>
              <w:t>9 004,6</w:t>
            </w:r>
          </w:p>
        </w:tc>
        <w:tc>
          <w:tcPr>
            <w:tcW w:w="3683" w:type="dxa"/>
            <w:vMerge/>
            <w:tcBorders>
              <w:top w:val="single" w:sz="4" w:space="0" w:color="auto"/>
              <w:left w:val="single" w:sz="4" w:space="0" w:color="auto"/>
              <w:bottom w:val="single" w:sz="4" w:space="0" w:color="auto"/>
              <w:right w:val="single" w:sz="4" w:space="0" w:color="auto"/>
            </w:tcBorders>
            <w:vAlign w:val="center"/>
          </w:tcPr>
          <w:p w:rsidR="00351248" w:rsidRPr="00C66DB6" w:rsidRDefault="00351248" w:rsidP="00F871DF">
            <w:pPr>
              <w:pStyle w:val="ae"/>
              <w:ind w:left="135"/>
              <w:rPr>
                <w:rFonts w:ascii="Times New Roman" w:hAnsi="Times New Roman" w:cs="Times New Roman"/>
                <w:szCs w:val="24"/>
              </w:rPr>
            </w:pPr>
          </w:p>
        </w:tc>
      </w:tr>
      <w:tr w:rsidR="00F871DF" w:rsidRPr="006B3B30" w:rsidTr="004F43EA">
        <w:trPr>
          <w:trHeight w:val="507"/>
        </w:trPr>
        <w:tc>
          <w:tcPr>
            <w:tcW w:w="560" w:type="dxa"/>
            <w:vMerge w:val="restart"/>
            <w:tcBorders>
              <w:top w:val="single" w:sz="4" w:space="0" w:color="auto"/>
              <w:left w:val="single" w:sz="4" w:space="0" w:color="auto"/>
              <w:right w:val="single" w:sz="4" w:space="0" w:color="auto"/>
            </w:tcBorders>
            <w:shd w:val="clear" w:color="auto" w:fill="auto"/>
            <w:vAlign w:val="center"/>
          </w:tcPr>
          <w:p w:rsidR="00F871DF" w:rsidRPr="00C66DB6" w:rsidRDefault="00F871DF" w:rsidP="00351248">
            <w:pPr>
              <w:pStyle w:val="TableParagraph"/>
              <w:numPr>
                <w:ilvl w:val="0"/>
                <w:numId w:val="40"/>
              </w:numPr>
              <w:jc w:val="center"/>
              <w:rPr>
                <w:rFonts w:ascii="Times New Roman" w:eastAsia="Times New Roman" w:hAnsi="Times New Roman" w:cs="Times New Roman"/>
                <w:lang w:val="ru-RU"/>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F871DF" w:rsidRPr="00351248" w:rsidRDefault="00F871DF" w:rsidP="00351248">
            <w:pPr>
              <w:jc w:val="center"/>
              <w:rPr>
                <w:rFonts w:ascii="Times New Roman" w:hAnsi="Times New Roman" w:cs="Times New Roman"/>
                <w:lang w:val="ru-RU"/>
              </w:rPr>
            </w:pPr>
            <w:r>
              <w:rPr>
                <w:rFonts w:ascii="Times New Roman" w:hAnsi="Times New Roman" w:cs="Times New Roman"/>
                <w:lang w:val="ru-RU"/>
              </w:rPr>
              <w:t>д. Арефьевка</w:t>
            </w:r>
          </w:p>
        </w:tc>
        <w:tc>
          <w:tcPr>
            <w:tcW w:w="2099"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jc w:val="center"/>
              <w:rPr>
                <w:rFonts w:ascii="Times New Roman" w:hAnsi="Times New Roman" w:cs="Times New Roman"/>
                <w:lang w:val="ru-RU"/>
              </w:rPr>
            </w:pPr>
            <w:r w:rsidRPr="004F43EA">
              <w:rPr>
                <w:rFonts w:ascii="Times New Roman" w:hAnsi="Times New Roman" w:cs="Times New Roman"/>
                <w:lang w:val="ru-RU"/>
              </w:rPr>
              <w:t>2 162,8</w:t>
            </w:r>
          </w:p>
        </w:tc>
        <w:tc>
          <w:tcPr>
            <w:tcW w:w="1598"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Чугун</w:t>
            </w:r>
          </w:p>
        </w:tc>
        <w:tc>
          <w:tcPr>
            <w:tcW w:w="1420"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100</w:t>
            </w:r>
          </w:p>
        </w:tc>
        <w:tc>
          <w:tcPr>
            <w:tcW w:w="1561"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65</w:t>
            </w:r>
          </w:p>
        </w:tc>
        <w:tc>
          <w:tcPr>
            <w:tcW w:w="3683" w:type="dxa"/>
            <w:vMerge w:val="restart"/>
            <w:tcBorders>
              <w:top w:val="single" w:sz="4" w:space="0" w:color="auto"/>
              <w:left w:val="single" w:sz="4" w:space="0" w:color="auto"/>
              <w:bottom w:val="single" w:sz="4" w:space="0" w:color="auto"/>
              <w:right w:val="single" w:sz="4" w:space="0" w:color="auto"/>
            </w:tcBorders>
            <w:vAlign w:val="center"/>
          </w:tcPr>
          <w:p w:rsidR="00F871DF" w:rsidRPr="00351248" w:rsidRDefault="00F871DF" w:rsidP="00F871DF">
            <w:pPr>
              <w:pStyle w:val="ae"/>
              <w:ind w:left="135"/>
              <w:rPr>
                <w:rFonts w:ascii="Times New Roman" w:hAnsi="Times New Roman" w:cs="Times New Roman"/>
                <w:szCs w:val="24"/>
                <w:lang w:val="ru-RU"/>
              </w:rPr>
            </w:pPr>
            <w:r w:rsidRPr="00C66DB6">
              <w:rPr>
                <w:rFonts w:ascii="Times New Roman" w:hAnsi="Times New Roman" w:cs="Times New Roman"/>
                <w:szCs w:val="24"/>
                <w:lang w:val="ru-RU"/>
              </w:rPr>
              <w:t>В системе водоснабжения имеются следующие объекты системы централизованного водоснабжения:</w:t>
            </w:r>
          </w:p>
          <w:p w:rsidR="00F871DF" w:rsidRPr="00274D07" w:rsidRDefault="00F871DF" w:rsidP="00F871DF">
            <w:pPr>
              <w:pStyle w:val="ae"/>
              <w:numPr>
                <w:ilvl w:val="0"/>
                <w:numId w:val="12"/>
              </w:numPr>
              <w:ind w:left="135"/>
              <w:rPr>
                <w:rFonts w:ascii="Times New Roman" w:hAnsi="Times New Roman" w:cs="Times New Roman"/>
                <w:szCs w:val="24"/>
              </w:rPr>
            </w:pPr>
            <w:r>
              <w:rPr>
                <w:rFonts w:ascii="Times New Roman" w:hAnsi="Times New Roman" w:cs="Times New Roman"/>
                <w:color w:val="000000"/>
              </w:rPr>
              <w:t>1 резервуар чистой воды.</w:t>
            </w:r>
          </w:p>
        </w:tc>
      </w:tr>
      <w:tr w:rsidR="00F871DF" w:rsidRPr="006B3B30" w:rsidTr="004F43EA">
        <w:trPr>
          <w:trHeight w:val="507"/>
        </w:trPr>
        <w:tc>
          <w:tcPr>
            <w:tcW w:w="560" w:type="dxa"/>
            <w:vMerge/>
            <w:tcBorders>
              <w:left w:val="single" w:sz="4" w:space="0" w:color="auto"/>
              <w:bottom w:val="single" w:sz="4" w:space="0" w:color="auto"/>
              <w:right w:val="single" w:sz="4" w:space="0" w:color="auto"/>
            </w:tcBorders>
            <w:shd w:val="clear" w:color="auto" w:fill="auto"/>
            <w:vAlign w:val="center"/>
          </w:tcPr>
          <w:p w:rsidR="00F871DF" w:rsidRPr="00C66DB6" w:rsidRDefault="00F871DF"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F871DF" w:rsidRPr="00351248" w:rsidRDefault="00F871DF" w:rsidP="00351248">
            <w:pPr>
              <w:jc w:val="center"/>
              <w:rPr>
                <w:rFonts w:ascii="Times New Roman" w:hAnsi="Times New Roman" w:cs="Times New Roman"/>
                <w:lang w:val="ru-RU"/>
              </w:rPr>
            </w:pPr>
          </w:p>
        </w:tc>
        <w:tc>
          <w:tcPr>
            <w:tcW w:w="2099" w:type="dxa"/>
            <w:tcBorders>
              <w:top w:val="single" w:sz="4" w:space="0" w:color="auto"/>
              <w:left w:val="single" w:sz="4" w:space="0" w:color="auto"/>
              <w:bottom w:val="single" w:sz="4" w:space="0" w:color="auto"/>
              <w:right w:val="single" w:sz="4" w:space="0" w:color="auto"/>
            </w:tcBorders>
            <w:vAlign w:val="center"/>
          </w:tcPr>
          <w:p w:rsidR="00F871DF" w:rsidRPr="00351248" w:rsidRDefault="00F871DF" w:rsidP="00351248">
            <w:pPr>
              <w:jc w:val="center"/>
              <w:rPr>
                <w:rFonts w:ascii="Times New Roman" w:hAnsi="Times New Roman" w:cs="Times New Roman"/>
                <w:b/>
                <w:lang w:val="ru-RU"/>
              </w:rPr>
            </w:pPr>
            <w:r w:rsidRPr="00FD56E6">
              <w:rPr>
                <w:rFonts w:ascii="Times New Roman" w:hAnsi="Times New Roman" w:cs="Times New Roman"/>
                <w:b/>
                <w:lang w:val="ru-RU"/>
              </w:rPr>
              <w:t>Итого:</w:t>
            </w:r>
          </w:p>
        </w:tc>
        <w:tc>
          <w:tcPr>
            <w:tcW w:w="6000" w:type="dxa"/>
            <w:gridSpan w:val="4"/>
            <w:tcBorders>
              <w:top w:val="single" w:sz="4" w:space="0" w:color="auto"/>
              <w:left w:val="single" w:sz="4" w:space="0" w:color="auto"/>
              <w:bottom w:val="single" w:sz="4" w:space="0" w:color="auto"/>
              <w:right w:val="single" w:sz="4" w:space="0" w:color="auto"/>
            </w:tcBorders>
            <w:vAlign w:val="center"/>
          </w:tcPr>
          <w:p w:rsidR="00F871DF" w:rsidRDefault="004F43EA" w:rsidP="00351248">
            <w:pPr>
              <w:pStyle w:val="TableParagraph"/>
              <w:jc w:val="center"/>
              <w:rPr>
                <w:rFonts w:ascii="Times New Roman" w:hAnsi="Times New Roman" w:cs="Times New Roman"/>
                <w:b/>
                <w:lang w:val="ru-RU"/>
              </w:rPr>
            </w:pPr>
            <w:r>
              <w:rPr>
                <w:rFonts w:ascii="Times New Roman" w:hAnsi="Times New Roman" w:cs="Times New Roman"/>
                <w:b/>
                <w:lang w:val="ru-RU"/>
              </w:rPr>
              <w:t>2 162,8</w:t>
            </w:r>
          </w:p>
        </w:tc>
        <w:tc>
          <w:tcPr>
            <w:tcW w:w="3683" w:type="dxa"/>
            <w:vMerge/>
            <w:tcBorders>
              <w:top w:val="single" w:sz="4" w:space="0" w:color="auto"/>
              <w:left w:val="single" w:sz="4" w:space="0" w:color="auto"/>
              <w:bottom w:val="single" w:sz="4" w:space="0" w:color="auto"/>
              <w:right w:val="single" w:sz="4" w:space="0" w:color="auto"/>
            </w:tcBorders>
            <w:vAlign w:val="center"/>
          </w:tcPr>
          <w:p w:rsidR="00F871DF" w:rsidRPr="00351248" w:rsidRDefault="00F871DF" w:rsidP="00F871DF">
            <w:pPr>
              <w:pStyle w:val="ae"/>
              <w:ind w:left="135"/>
              <w:rPr>
                <w:rFonts w:ascii="Times New Roman" w:hAnsi="Times New Roman" w:cs="Times New Roman"/>
                <w:szCs w:val="24"/>
                <w:lang w:val="ru-RU"/>
              </w:rPr>
            </w:pPr>
          </w:p>
        </w:tc>
      </w:tr>
      <w:tr w:rsidR="00F871DF" w:rsidRPr="006B3B30" w:rsidTr="004F43EA">
        <w:trPr>
          <w:trHeight w:val="506"/>
        </w:trPr>
        <w:tc>
          <w:tcPr>
            <w:tcW w:w="560" w:type="dxa"/>
            <w:vMerge w:val="restart"/>
            <w:tcBorders>
              <w:top w:val="single" w:sz="4" w:space="0" w:color="auto"/>
              <w:left w:val="single" w:sz="4" w:space="0" w:color="auto"/>
              <w:right w:val="single" w:sz="4" w:space="0" w:color="auto"/>
            </w:tcBorders>
            <w:shd w:val="clear" w:color="auto" w:fill="auto"/>
            <w:vAlign w:val="center"/>
          </w:tcPr>
          <w:p w:rsidR="00F871DF" w:rsidRPr="00C66DB6" w:rsidRDefault="00F871DF" w:rsidP="00351248">
            <w:pPr>
              <w:pStyle w:val="TableParagraph"/>
              <w:numPr>
                <w:ilvl w:val="0"/>
                <w:numId w:val="40"/>
              </w:numPr>
              <w:jc w:val="center"/>
              <w:rPr>
                <w:rFonts w:ascii="Times New Roman" w:eastAsia="Times New Roman" w:hAnsi="Times New Roman" w:cs="Times New Roman"/>
                <w:lang w:val="ru-RU"/>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F871DF" w:rsidRPr="00351248" w:rsidRDefault="00F871DF" w:rsidP="00351248">
            <w:pPr>
              <w:jc w:val="center"/>
              <w:rPr>
                <w:rFonts w:ascii="Times New Roman" w:hAnsi="Times New Roman" w:cs="Times New Roman"/>
                <w:lang w:val="ru-RU"/>
              </w:rPr>
            </w:pPr>
            <w:r>
              <w:rPr>
                <w:rFonts w:ascii="Times New Roman" w:hAnsi="Times New Roman" w:cs="Times New Roman"/>
                <w:lang w:val="ru-RU"/>
              </w:rPr>
              <w:t>д. Круглово</w:t>
            </w:r>
          </w:p>
        </w:tc>
        <w:tc>
          <w:tcPr>
            <w:tcW w:w="2099"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jc w:val="center"/>
              <w:rPr>
                <w:rFonts w:ascii="Times New Roman" w:hAnsi="Times New Roman" w:cs="Times New Roman"/>
                <w:lang w:val="ru-RU"/>
              </w:rPr>
            </w:pPr>
            <w:r w:rsidRPr="004F43EA">
              <w:rPr>
                <w:rFonts w:ascii="Times New Roman" w:hAnsi="Times New Roman" w:cs="Times New Roman"/>
                <w:lang w:val="ru-RU"/>
              </w:rPr>
              <w:t>1 204,0</w:t>
            </w:r>
          </w:p>
        </w:tc>
        <w:tc>
          <w:tcPr>
            <w:tcW w:w="1598"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Полиэтилен</w:t>
            </w:r>
          </w:p>
        </w:tc>
        <w:tc>
          <w:tcPr>
            <w:tcW w:w="1420"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100</w:t>
            </w:r>
          </w:p>
        </w:tc>
        <w:tc>
          <w:tcPr>
            <w:tcW w:w="1561"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65</w:t>
            </w:r>
          </w:p>
        </w:tc>
        <w:tc>
          <w:tcPr>
            <w:tcW w:w="3683" w:type="dxa"/>
            <w:vMerge w:val="restart"/>
            <w:tcBorders>
              <w:top w:val="single" w:sz="4" w:space="0" w:color="auto"/>
              <w:left w:val="single" w:sz="4" w:space="0" w:color="auto"/>
              <w:bottom w:val="single" w:sz="4" w:space="0" w:color="auto"/>
              <w:right w:val="single" w:sz="4" w:space="0" w:color="auto"/>
            </w:tcBorders>
            <w:vAlign w:val="center"/>
          </w:tcPr>
          <w:p w:rsidR="00F871DF" w:rsidRPr="00C66DB6" w:rsidRDefault="00F871DF" w:rsidP="00F871DF">
            <w:pPr>
              <w:pStyle w:val="ae"/>
              <w:ind w:left="135"/>
              <w:rPr>
                <w:rFonts w:ascii="Times New Roman" w:hAnsi="Times New Roman" w:cs="Times New Roman"/>
                <w:szCs w:val="24"/>
                <w:lang w:val="ru-RU"/>
              </w:rPr>
            </w:pPr>
            <w:r w:rsidRPr="00C66DB6">
              <w:rPr>
                <w:rFonts w:ascii="Times New Roman" w:hAnsi="Times New Roman" w:cs="Times New Roman"/>
                <w:szCs w:val="24"/>
                <w:lang w:val="ru-RU"/>
              </w:rPr>
              <w:t>В системе водоснабжения имеются следующие объекты системы централизованного водоснабжения:</w:t>
            </w:r>
          </w:p>
          <w:p w:rsidR="00F871DF" w:rsidRDefault="00F871DF" w:rsidP="00F871DF">
            <w:pPr>
              <w:pStyle w:val="ae"/>
              <w:numPr>
                <w:ilvl w:val="0"/>
                <w:numId w:val="12"/>
              </w:numPr>
              <w:ind w:left="135"/>
              <w:rPr>
                <w:rFonts w:ascii="Times New Roman" w:hAnsi="Times New Roman" w:cs="Times New Roman"/>
                <w:szCs w:val="24"/>
              </w:rPr>
            </w:pPr>
            <w:r>
              <w:rPr>
                <w:rFonts w:ascii="Times New Roman" w:hAnsi="Times New Roman" w:cs="Times New Roman"/>
                <w:szCs w:val="24"/>
              </w:rPr>
              <w:t>1 резервуар чистой воды.</w:t>
            </w:r>
          </w:p>
        </w:tc>
      </w:tr>
      <w:tr w:rsidR="00F871DF" w:rsidRPr="006B3B30" w:rsidTr="004F43EA">
        <w:trPr>
          <w:trHeight w:val="507"/>
        </w:trPr>
        <w:tc>
          <w:tcPr>
            <w:tcW w:w="560" w:type="dxa"/>
            <w:vMerge/>
            <w:tcBorders>
              <w:left w:val="single" w:sz="4" w:space="0" w:color="auto"/>
              <w:right w:val="single" w:sz="4" w:space="0" w:color="auto"/>
            </w:tcBorders>
            <w:shd w:val="clear" w:color="auto" w:fill="auto"/>
            <w:vAlign w:val="center"/>
          </w:tcPr>
          <w:p w:rsidR="00F871DF" w:rsidRPr="00C66DB6" w:rsidRDefault="00F871DF"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F871DF" w:rsidRPr="00351248" w:rsidRDefault="00F871DF" w:rsidP="00351248">
            <w:pPr>
              <w:jc w:val="center"/>
              <w:rPr>
                <w:rFonts w:ascii="Times New Roman" w:hAnsi="Times New Roman" w:cs="Times New Roman"/>
                <w:lang w:val="ru-RU"/>
              </w:rPr>
            </w:pPr>
          </w:p>
        </w:tc>
        <w:tc>
          <w:tcPr>
            <w:tcW w:w="2099"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jc w:val="center"/>
              <w:rPr>
                <w:rFonts w:ascii="Times New Roman" w:hAnsi="Times New Roman" w:cs="Times New Roman"/>
                <w:lang w:val="ru-RU"/>
              </w:rPr>
            </w:pPr>
            <w:r w:rsidRPr="004F43EA">
              <w:rPr>
                <w:rFonts w:ascii="Times New Roman" w:hAnsi="Times New Roman" w:cs="Times New Roman"/>
                <w:lang w:val="ru-RU"/>
              </w:rPr>
              <w:t>466,0</w:t>
            </w:r>
          </w:p>
        </w:tc>
        <w:tc>
          <w:tcPr>
            <w:tcW w:w="1598"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Чугун</w:t>
            </w:r>
          </w:p>
        </w:tc>
        <w:tc>
          <w:tcPr>
            <w:tcW w:w="1420"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100</w:t>
            </w:r>
          </w:p>
        </w:tc>
        <w:tc>
          <w:tcPr>
            <w:tcW w:w="1561"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65</w:t>
            </w:r>
          </w:p>
        </w:tc>
        <w:tc>
          <w:tcPr>
            <w:tcW w:w="3683" w:type="dxa"/>
            <w:vMerge/>
            <w:tcBorders>
              <w:top w:val="single" w:sz="4" w:space="0" w:color="auto"/>
              <w:left w:val="single" w:sz="4" w:space="0" w:color="auto"/>
              <w:bottom w:val="single" w:sz="4" w:space="0" w:color="auto"/>
              <w:right w:val="single" w:sz="4" w:space="0" w:color="auto"/>
            </w:tcBorders>
            <w:vAlign w:val="center"/>
          </w:tcPr>
          <w:p w:rsidR="00F871DF" w:rsidRPr="00351248" w:rsidRDefault="00F871DF" w:rsidP="00F871DF">
            <w:pPr>
              <w:pStyle w:val="ae"/>
              <w:ind w:left="135"/>
              <w:rPr>
                <w:rFonts w:ascii="Times New Roman" w:hAnsi="Times New Roman" w:cs="Times New Roman"/>
                <w:szCs w:val="24"/>
                <w:lang w:val="ru-RU"/>
              </w:rPr>
            </w:pPr>
          </w:p>
        </w:tc>
      </w:tr>
      <w:tr w:rsidR="00F871DF" w:rsidRPr="006B3B30" w:rsidTr="004F43EA">
        <w:trPr>
          <w:trHeight w:val="507"/>
        </w:trPr>
        <w:tc>
          <w:tcPr>
            <w:tcW w:w="560" w:type="dxa"/>
            <w:vMerge/>
            <w:tcBorders>
              <w:left w:val="single" w:sz="4" w:space="0" w:color="auto"/>
              <w:bottom w:val="single" w:sz="4" w:space="0" w:color="auto"/>
              <w:right w:val="single" w:sz="4" w:space="0" w:color="auto"/>
            </w:tcBorders>
            <w:shd w:val="clear" w:color="auto" w:fill="auto"/>
            <w:vAlign w:val="center"/>
          </w:tcPr>
          <w:p w:rsidR="00F871DF" w:rsidRPr="00C66DB6" w:rsidRDefault="00F871DF"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F871DF" w:rsidRPr="00351248" w:rsidRDefault="00F871DF" w:rsidP="00351248">
            <w:pPr>
              <w:jc w:val="center"/>
              <w:rPr>
                <w:rFonts w:ascii="Times New Roman" w:hAnsi="Times New Roman" w:cs="Times New Roman"/>
                <w:lang w:val="ru-RU"/>
              </w:rPr>
            </w:pPr>
          </w:p>
        </w:tc>
        <w:tc>
          <w:tcPr>
            <w:tcW w:w="2099" w:type="dxa"/>
            <w:tcBorders>
              <w:top w:val="single" w:sz="4" w:space="0" w:color="auto"/>
              <w:left w:val="single" w:sz="4" w:space="0" w:color="auto"/>
              <w:bottom w:val="single" w:sz="4" w:space="0" w:color="auto"/>
              <w:right w:val="single" w:sz="4" w:space="0" w:color="auto"/>
            </w:tcBorders>
            <w:vAlign w:val="center"/>
          </w:tcPr>
          <w:p w:rsidR="00F871DF" w:rsidRPr="00351248" w:rsidRDefault="00F871DF" w:rsidP="00351248">
            <w:pPr>
              <w:jc w:val="center"/>
              <w:rPr>
                <w:rFonts w:ascii="Times New Roman" w:hAnsi="Times New Roman" w:cs="Times New Roman"/>
                <w:b/>
                <w:lang w:val="ru-RU"/>
              </w:rPr>
            </w:pPr>
            <w:r w:rsidRPr="00FD56E6">
              <w:rPr>
                <w:rFonts w:ascii="Times New Roman" w:hAnsi="Times New Roman" w:cs="Times New Roman"/>
                <w:b/>
                <w:lang w:val="ru-RU"/>
              </w:rPr>
              <w:t>Итого:</w:t>
            </w:r>
          </w:p>
        </w:tc>
        <w:tc>
          <w:tcPr>
            <w:tcW w:w="6000" w:type="dxa"/>
            <w:gridSpan w:val="4"/>
            <w:tcBorders>
              <w:top w:val="single" w:sz="4" w:space="0" w:color="auto"/>
              <w:left w:val="single" w:sz="4" w:space="0" w:color="auto"/>
              <w:bottom w:val="single" w:sz="4" w:space="0" w:color="auto"/>
              <w:right w:val="single" w:sz="4" w:space="0" w:color="auto"/>
            </w:tcBorders>
            <w:vAlign w:val="center"/>
          </w:tcPr>
          <w:p w:rsidR="00F871DF" w:rsidRDefault="004F43EA" w:rsidP="00351248">
            <w:pPr>
              <w:pStyle w:val="TableParagraph"/>
              <w:jc w:val="center"/>
              <w:rPr>
                <w:rFonts w:ascii="Times New Roman" w:hAnsi="Times New Roman" w:cs="Times New Roman"/>
                <w:b/>
                <w:lang w:val="ru-RU"/>
              </w:rPr>
            </w:pPr>
            <w:r>
              <w:rPr>
                <w:rFonts w:ascii="Times New Roman" w:hAnsi="Times New Roman" w:cs="Times New Roman"/>
                <w:b/>
                <w:lang w:val="ru-RU"/>
              </w:rPr>
              <w:t>1 670,0</w:t>
            </w:r>
          </w:p>
        </w:tc>
        <w:tc>
          <w:tcPr>
            <w:tcW w:w="3683" w:type="dxa"/>
            <w:vMerge/>
            <w:tcBorders>
              <w:top w:val="single" w:sz="4" w:space="0" w:color="auto"/>
              <w:left w:val="single" w:sz="4" w:space="0" w:color="auto"/>
              <w:bottom w:val="single" w:sz="4" w:space="0" w:color="auto"/>
              <w:right w:val="single" w:sz="4" w:space="0" w:color="auto"/>
            </w:tcBorders>
            <w:vAlign w:val="center"/>
          </w:tcPr>
          <w:p w:rsidR="00F871DF" w:rsidRPr="00351248" w:rsidRDefault="00F871DF" w:rsidP="00F871DF">
            <w:pPr>
              <w:pStyle w:val="ae"/>
              <w:ind w:left="135"/>
              <w:rPr>
                <w:rFonts w:ascii="Times New Roman" w:hAnsi="Times New Roman" w:cs="Times New Roman"/>
                <w:szCs w:val="24"/>
                <w:lang w:val="ru-RU"/>
              </w:rPr>
            </w:pPr>
          </w:p>
        </w:tc>
      </w:tr>
      <w:tr w:rsidR="00F871DF" w:rsidRPr="006B3B30" w:rsidTr="004F43EA">
        <w:trPr>
          <w:trHeight w:val="507"/>
        </w:trPr>
        <w:tc>
          <w:tcPr>
            <w:tcW w:w="560" w:type="dxa"/>
            <w:vMerge w:val="restart"/>
            <w:tcBorders>
              <w:top w:val="single" w:sz="4" w:space="0" w:color="auto"/>
              <w:left w:val="single" w:sz="4" w:space="0" w:color="auto"/>
              <w:right w:val="single" w:sz="4" w:space="0" w:color="auto"/>
            </w:tcBorders>
            <w:shd w:val="clear" w:color="auto" w:fill="auto"/>
            <w:vAlign w:val="center"/>
          </w:tcPr>
          <w:p w:rsidR="00F871DF" w:rsidRPr="00C66DB6" w:rsidRDefault="00F871DF" w:rsidP="00351248">
            <w:pPr>
              <w:pStyle w:val="TableParagraph"/>
              <w:numPr>
                <w:ilvl w:val="0"/>
                <w:numId w:val="40"/>
              </w:numPr>
              <w:jc w:val="center"/>
              <w:rPr>
                <w:rFonts w:ascii="Times New Roman" w:eastAsia="Times New Roman" w:hAnsi="Times New Roman" w:cs="Times New Roman"/>
                <w:lang w:val="ru-RU"/>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F871DF" w:rsidRPr="00351248" w:rsidRDefault="00F871DF" w:rsidP="00351248">
            <w:pPr>
              <w:jc w:val="center"/>
              <w:rPr>
                <w:rFonts w:ascii="Times New Roman" w:hAnsi="Times New Roman" w:cs="Times New Roman"/>
              </w:rPr>
            </w:pPr>
            <w:r>
              <w:rPr>
                <w:rFonts w:ascii="Times New Roman" w:hAnsi="Times New Roman" w:cs="Times New Roman"/>
                <w:lang w:val="ru-RU"/>
              </w:rPr>
              <w:t>п. Шахтинский</w:t>
            </w:r>
          </w:p>
        </w:tc>
        <w:tc>
          <w:tcPr>
            <w:tcW w:w="2099"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jc w:val="center"/>
              <w:rPr>
                <w:rFonts w:ascii="Times New Roman" w:hAnsi="Times New Roman" w:cs="Times New Roman"/>
                <w:lang w:val="ru-RU"/>
              </w:rPr>
            </w:pPr>
            <w:r w:rsidRPr="004F43EA">
              <w:rPr>
                <w:rFonts w:ascii="Times New Roman" w:hAnsi="Times New Roman" w:cs="Times New Roman"/>
                <w:lang w:val="ru-RU"/>
              </w:rPr>
              <w:t>1 416,0</w:t>
            </w:r>
          </w:p>
        </w:tc>
        <w:tc>
          <w:tcPr>
            <w:tcW w:w="1598"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Полиэтилен</w:t>
            </w:r>
          </w:p>
        </w:tc>
        <w:tc>
          <w:tcPr>
            <w:tcW w:w="1420"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100</w:t>
            </w:r>
          </w:p>
        </w:tc>
        <w:tc>
          <w:tcPr>
            <w:tcW w:w="1561"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rPr>
            </w:pPr>
            <w:r w:rsidRPr="004F43EA">
              <w:rPr>
                <w:rFonts w:ascii="Times New Roman" w:hAnsi="Times New Roman" w:cs="Times New Roman"/>
              </w:rPr>
              <w:t>–</w:t>
            </w:r>
          </w:p>
        </w:tc>
        <w:tc>
          <w:tcPr>
            <w:tcW w:w="1421"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55</w:t>
            </w:r>
          </w:p>
        </w:tc>
        <w:tc>
          <w:tcPr>
            <w:tcW w:w="3683" w:type="dxa"/>
            <w:vMerge w:val="restart"/>
            <w:tcBorders>
              <w:top w:val="single" w:sz="4" w:space="0" w:color="auto"/>
              <w:left w:val="single" w:sz="4" w:space="0" w:color="auto"/>
              <w:bottom w:val="single" w:sz="4" w:space="0" w:color="auto"/>
              <w:right w:val="single" w:sz="4" w:space="0" w:color="auto"/>
            </w:tcBorders>
            <w:vAlign w:val="center"/>
          </w:tcPr>
          <w:p w:rsidR="00F871DF" w:rsidRPr="00C66DB6" w:rsidRDefault="00F871DF" w:rsidP="00F871DF">
            <w:pPr>
              <w:pStyle w:val="ae"/>
              <w:ind w:left="135"/>
              <w:rPr>
                <w:rFonts w:ascii="Times New Roman" w:hAnsi="Times New Roman" w:cs="Times New Roman"/>
                <w:szCs w:val="24"/>
                <w:lang w:val="ru-RU"/>
              </w:rPr>
            </w:pPr>
            <w:r w:rsidRPr="00C66DB6">
              <w:rPr>
                <w:rFonts w:ascii="Times New Roman" w:hAnsi="Times New Roman" w:cs="Times New Roman"/>
                <w:szCs w:val="24"/>
                <w:lang w:val="ru-RU"/>
              </w:rPr>
              <w:t>В системе водоснабжения имеются следующие объекты системы централизованного водоснабжения:</w:t>
            </w:r>
          </w:p>
          <w:p w:rsidR="00F871DF" w:rsidRDefault="00F871DF" w:rsidP="00F871DF">
            <w:pPr>
              <w:pStyle w:val="ae"/>
              <w:numPr>
                <w:ilvl w:val="0"/>
                <w:numId w:val="12"/>
              </w:numPr>
              <w:ind w:left="135"/>
              <w:rPr>
                <w:rFonts w:ascii="Times New Roman" w:hAnsi="Times New Roman" w:cs="Times New Roman"/>
                <w:szCs w:val="24"/>
              </w:rPr>
            </w:pPr>
            <w:r>
              <w:rPr>
                <w:rFonts w:ascii="Times New Roman" w:hAnsi="Times New Roman" w:cs="Times New Roman"/>
                <w:szCs w:val="24"/>
              </w:rPr>
              <w:t>1 резервуар чистой воды.</w:t>
            </w:r>
          </w:p>
        </w:tc>
      </w:tr>
      <w:tr w:rsidR="00F871DF" w:rsidRPr="006B3B30" w:rsidTr="004F43EA">
        <w:trPr>
          <w:trHeight w:val="507"/>
        </w:trPr>
        <w:tc>
          <w:tcPr>
            <w:tcW w:w="560" w:type="dxa"/>
            <w:vMerge/>
            <w:tcBorders>
              <w:left w:val="single" w:sz="4" w:space="0" w:color="auto"/>
              <w:bottom w:val="single" w:sz="4" w:space="0" w:color="auto"/>
              <w:right w:val="single" w:sz="4" w:space="0" w:color="auto"/>
            </w:tcBorders>
            <w:shd w:val="clear" w:color="auto" w:fill="auto"/>
            <w:vAlign w:val="center"/>
          </w:tcPr>
          <w:p w:rsidR="00F871DF" w:rsidRPr="00C66DB6" w:rsidRDefault="00F871DF" w:rsidP="005325D9">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F871DF" w:rsidRPr="00351248" w:rsidRDefault="00F871DF" w:rsidP="009A7796">
            <w:pPr>
              <w:jc w:val="center"/>
              <w:rPr>
                <w:rFonts w:ascii="Times New Roman" w:hAnsi="Times New Roman" w:cs="Times New Roman"/>
                <w:lang w:val="ru-RU"/>
              </w:rPr>
            </w:pPr>
          </w:p>
        </w:tc>
        <w:tc>
          <w:tcPr>
            <w:tcW w:w="2099" w:type="dxa"/>
            <w:tcBorders>
              <w:top w:val="single" w:sz="4" w:space="0" w:color="auto"/>
              <w:left w:val="single" w:sz="4" w:space="0" w:color="auto"/>
              <w:bottom w:val="single" w:sz="4" w:space="0" w:color="auto"/>
              <w:right w:val="single" w:sz="4" w:space="0" w:color="auto"/>
            </w:tcBorders>
            <w:vAlign w:val="center"/>
          </w:tcPr>
          <w:p w:rsidR="00F871DF" w:rsidRPr="00351248" w:rsidRDefault="00F871DF" w:rsidP="009A7796">
            <w:pPr>
              <w:jc w:val="center"/>
              <w:rPr>
                <w:rFonts w:ascii="Times New Roman" w:hAnsi="Times New Roman" w:cs="Times New Roman"/>
                <w:b/>
                <w:lang w:val="ru-RU"/>
              </w:rPr>
            </w:pPr>
            <w:r w:rsidRPr="00FD56E6">
              <w:rPr>
                <w:rFonts w:ascii="Times New Roman" w:hAnsi="Times New Roman" w:cs="Times New Roman"/>
                <w:b/>
                <w:lang w:val="ru-RU"/>
              </w:rPr>
              <w:t>Итого:</w:t>
            </w:r>
          </w:p>
        </w:tc>
        <w:tc>
          <w:tcPr>
            <w:tcW w:w="6000" w:type="dxa"/>
            <w:gridSpan w:val="4"/>
            <w:tcBorders>
              <w:top w:val="single" w:sz="4" w:space="0" w:color="auto"/>
              <w:left w:val="single" w:sz="4" w:space="0" w:color="auto"/>
              <w:bottom w:val="single" w:sz="4" w:space="0" w:color="auto"/>
              <w:right w:val="single" w:sz="4" w:space="0" w:color="auto"/>
            </w:tcBorders>
            <w:vAlign w:val="center"/>
          </w:tcPr>
          <w:p w:rsidR="00F871DF" w:rsidRDefault="004F43EA" w:rsidP="009A7796">
            <w:pPr>
              <w:pStyle w:val="TableParagraph"/>
              <w:jc w:val="center"/>
              <w:rPr>
                <w:rFonts w:ascii="Times New Roman" w:hAnsi="Times New Roman" w:cs="Times New Roman"/>
                <w:b/>
                <w:lang w:val="ru-RU"/>
              </w:rPr>
            </w:pPr>
            <w:r>
              <w:rPr>
                <w:rFonts w:ascii="Times New Roman" w:hAnsi="Times New Roman" w:cs="Times New Roman"/>
                <w:b/>
                <w:lang w:val="ru-RU"/>
              </w:rPr>
              <w:t>1 416,0</w:t>
            </w:r>
          </w:p>
        </w:tc>
        <w:tc>
          <w:tcPr>
            <w:tcW w:w="3683" w:type="dxa"/>
            <w:vMerge/>
            <w:tcBorders>
              <w:top w:val="single" w:sz="4" w:space="0" w:color="auto"/>
              <w:left w:val="single" w:sz="4" w:space="0" w:color="auto"/>
              <w:bottom w:val="single" w:sz="4" w:space="0" w:color="auto"/>
              <w:right w:val="single" w:sz="4" w:space="0" w:color="auto"/>
            </w:tcBorders>
            <w:vAlign w:val="center"/>
          </w:tcPr>
          <w:p w:rsidR="00F871DF" w:rsidRPr="00351248" w:rsidRDefault="00F871DF" w:rsidP="009A7796">
            <w:pPr>
              <w:pStyle w:val="ae"/>
              <w:ind w:left="317"/>
              <w:rPr>
                <w:rFonts w:ascii="Times New Roman" w:hAnsi="Times New Roman" w:cs="Times New Roman"/>
                <w:szCs w:val="24"/>
                <w:lang w:val="ru-RU"/>
              </w:rPr>
            </w:pPr>
          </w:p>
        </w:tc>
      </w:tr>
    </w:tbl>
    <w:p w:rsidR="00023BA0" w:rsidRPr="00646F04" w:rsidRDefault="00023BA0" w:rsidP="00F871DF">
      <w:pPr>
        <w:spacing w:after="0"/>
        <w:jc w:val="both"/>
        <w:rPr>
          <w:rFonts w:ascii="Times New Roman" w:hAnsi="Times New Roman" w:cs="Times New Roman"/>
          <w:b/>
          <w:i/>
          <w:color w:val="000000" w:themeColor="text1"/>
          <w:sz w:val="24"/>
          <w:szCs w:val="24"/>
        </w:rPr>
        <w:sectPr w:rsidR="00023BA0" w:rsidRPr="00646F04" w:rsidSect="00DD2189">
          <w:headerReference w:type="default" r:id="rId20"/>
          <w:pgSz w:w="16838" w:h="11906" w:orient="landscape" w:code="9"/>
          <w:pgMar w:top="1418" w:right="851" w:bottom="1134" w:left="851" w:header="454" w:footer="454" w:gutter="0"/>
          <w:cols w:space="708"/>
          <w:docGrid w:linePitch="381"/>
        </w:sectPr>
      </w:pPr>
    </w:p>
    <w:p w:rsidR="00DF09C0" w:rsidRPr="009573E4" w:rsidRDefault="00DF09C0" w:rsidP="00F871DF">
      <w:pPr>
        <w:spacing w:after="0"/>
        <w:ind w:firstLine="708"/>
        <w:jc w:val="both"/>
        <w:rPr>
          <w:rFonts w:ascii="Times New Roman" w:hAnsi="Times New Roman" w:cs="Times New Roman"/>
          <w:b/>
          <w:i/>
          <w:color w:val="000000" w:themeColor="text1"/>
          <w:sz w:val="24"/>
          <w:szCs w:val="24"/>
          <w:u w:val="single"/>
        </w:rPr>
      </w:pPr>
      <w:r w:rsidRPr="009573E4">
        <w:rPr>
          <w:rFonts w:ascii="Times New Roman" w:hAnsi="Times New Roman" w:cs="Times New Roman"/>
          <w:b/>
          <w:i/>
          <w:color w:val="000000" w:themeColor="text1"/>
          <w:sz w:val="24"/>
          <w:szCs w:val="24"/>
          <w:u w:val="single"/>
        </w:rPr>
        <w:lastRenderedPageBreak/>
        <w:t>Анализ существующих водопроводных сетей показал:</w:t>
      </w:r>
    </w:p>
    <w:p w:rsidR="005325D9" w:rsidRPr="002225C1" w:rsidRDefault="00987DDB"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с</w:t>
      </w:r>
      <w:r w:rsidR="00502E2C" w:rsidRPr="002225C1">
        <w:rPr>
          <w:rFonts w:ascii="Times New Roman" w:hAnsi="Times New Roman" w:cs="Times New Roman"/>
          <w:color w:val="000000" w:themeColor="text1"/>
          <w:sz w:val="24"/>
          <w:szCs w:val="24"/>
        </w:rPr>
        <w:t xml:space="preserve">реднее значение износа водопроводных сетей по </w:t>
      </w:r>
      <w:r w:rsidR="008D03B8" w:rsidRPr="002225C1">
        <w:rPr>
          <w:rFonts w:ascii="Times New Roman" w:hAnsi="Times New Roman" w:cs="Times New Roman"/>
          <w:color w:val="000000" w:themeColor="text1"/>
          <w:sz w:val="24"/>
          <w:szCs w:val="24"/>
        </w:rPr>
        <w:t xml:space="preserve">селу </w:t>
      </w:r>
      <w:r w:rsidR="005A1E69" w:rsidRPr="002225C1">
        <w:rPr>
          <w:rFonts w:ascii="Times New Roman" w:hAnsi="Times New Roman" w:cs="Times New Roman"/>
          <w:color w:val="000000" w:themeColor="text1"/>
          <w:sz w:val="24"/>
          <w:szCs w:val="24"/>
        </w:rPr>
        <w:t>Сотников</w:t>
      </w:r>
      <w:r w:rsidR="00F871DF" w:rsidRPr="002225C1">
        <w:rPr>
          <w:rFonts w:ascii="Times New Roman" w:hAnsi="Times New Roman" w:cs="Times New Roman"/>
          <w:color w:val="000000" w:themeColor="text1"/>
          <w:sz w:val="24"/>
          <w:szCs w:val="24"/>
        </w:rPr>
        <w:t>о</w:t>
      </w:r>
      <w:r w:rsidR="008D03B8" w:rsidRPr="002225C1">
        <w:rPr>
          <w:rFonts w:ascii="Times New Roman" w:hAnsi="Times New Roman" w:cs="Times New Roman"/>
          <w:color w:val="000000" w:themeColor="text1"/>
          <w:sz w:val="24"/>
          <w:szCs w:val="24"/>
        </w:rPr>
        <w:t xml:space="preserve"> </w:t>
      </w:r>
      <w:r w:rsidR="00502E2C" w:rsidRPr="002225C1">
        <w:rPr>
          <w:rFonts w:ascii="Times New Roman" w:hAnsi="Times New Roman" w:cs="Times New Roman"/>
          <w:color w:val="000000" w:themeColor="text1"/>
          <w:sz w:val="24"/>
          <w:szCs w:val="24"/>
        </w:rPr>
        <w:t xml:space="preserve">составляет </w:t>
      </w:r>
      <w:r w:rsidR="004F43EA" w:rsidRPr="002225C1">
        <w:rPr>
          <w:rFonts w:ascii="Times New Roman" w:hAnsi="Times New Roman" w:cs="Times New Roman"/>
          <w:color w:val="000000" w:themeColor="text1"/>
          <w:sz w:val="24"/>
          <w:szCs w:val="24"/>
        </w:rPr>
        <w:t>65,00</w:t>
      </w:r>
      <w:r w:rsidR="00502E2C" w:rsidRPr="002225C1">
        <w:rPr>
          <w:rFonts w:ascii="Times New Roman" w:hAnsi="Times New Roman" w:cs="Times New Roman"/>
          <w:color w:val="000000" w:themeColor="text1"/>
          <w:sz w:val="24"/>
          <w:szCs w:val="24"/>
        </w:rPr>
        <w:t>%.</w:t>
      </w:r>
      <w:r w:rsidR="009573E4" w:rsidRPr="002225C1">
        <w:rPr>
          <w:rFonts w:ascii="Times New Roman" w:hAnsi="Times New Roman" w:cs="Times New Roman"/>
          <w:color w:val="000000" w:themeColor="text1"/>
          <w:sz w:val="24"/>
          <w:szCs w:val="24"/>
        </w:rPr>
        <w:t xml:space="preserve"> </w:t>
      </w:r>
      <w:r w:rsidR="00502E2C" w:rsidRPr="002225C1">
        <w:rPr>
          <w:rFonts w:ascii="Times New Roman" w:hAnsi="Times New Roman" w:cs="Times New Roman"/>
          <w:color w:val="000000" w:themeColor="text1"/>
          <w:sz w:val="24"/>
          <w:szCs w:val="24"/>
        </w:rPr>
        <w:t>Наиболе</w:t>
      </w:r>
      <w:r w:rsidR="009573E4" w:rsidRPr="002225C1">
        <w:rPr>
          <w:rFonts w:ascii="Times New Roman" w:hAnsi="Times New Roman" w:cs="Times New Roman"/>
          <w:color w:val="000000" w:themeColor="text1"/>
          <w:sz w:val="24"/>
          <w:szCs w:val="24"/>
        </w:rPr>
        <w:t>е изношенны</w:t>
      </w:r>
      <w:r w:rsidR="00131406" w:rsidRPr="002225C1">
        <w:rPr>
          <w:rFonts w:ascii="Times New Roman" w:hAnsi="Times New Roman" w:cs="Times New Roman"/>
          <w:color w:val="000000" w:themeColor="text1"/>
          <w:sz w:val="24"/>
          <w:szCs w:val="24"/>
        </w:rPr>
        <w:t>й участок</w:t>
      </w:r>
      <w:r w:rsidR="009573E4" w:rsidRPr="002225C1">
        <w:rPr>
          <w:rFonts w:ascii="Times New Roman" w:hAnsi="Times New Roman" w:cs="Times New Roman"/>
          <w:color w:val="000000" w:themeColor="text1"/>
          <w:sz w:val="24"/>
          <w:szCs w:val="24"/>
        </w:rPr>
        <w:t xml:space="preserve"> –</w:t>
      </w:r>
      <w:r w:rsidR="00131406" w:rsidRPr="002225C1">
        <w:rPr>
          <w:rFonts w:ascii="Times New Roman" w:hAnsi="Times New Roman" w:cs="Times New Roman"/>
          <w:color w:val="000000" w:themeColor="text1"/>
          <w:sz w:val="24"/>
          <w:szCs w:val="24"/>
        </w:rPr>
        <w:t xml:space="preserve"> </w:t>
      </w:r>
      <w:r w:rsidR="004F43EA" w:rsidRPr="002225C1">
        <w:rPr>
          <w:rFonts w:ascii="Times New Roman" w:hAnsi="Times New Roman" w:cs="Times New Roman"/>
          <w:color w:val="000000" w:themeColor="text1"/>
          <w:sz w:val="24"/>
          <w:szCs w:val="24"/>
        </w:rPr>
        <w:t>чугунный</w:t>
      </w:r>
      <w:r w:rsidR="00502E2C" w:rsidRPr="002225C1">
        <w:rPr>
          <w:rFonts w:ascii="Times New Roman" w:hAnsi="Times New Roman" w:cs="Times New Roman"/>
          <w:color w:val="000000" w:themeColor="text1"/>
          <w:sz w:val="24"/>
          <w:szCs w:val="24"/>
        </w:rPr>
        <w:t xml:space="preserve"> </w:t>
      </w:r>
      <w:r w:rsidR="00131406" w:rsidRPr="002225C1">
        <w:rPr>
          <w:rFonts w:ascii="Times New Roman" w:hAnsi="Times New Roman" w:cs="Times New Roman"/>
          <w:color w:val="000000" w:themeColor="text1"/>
          <w:sz w:val="24"/>
          <w:szCs w:val="24"/>
        </w:rPr>
        <w:t>трубо</w:t>
      </w:r>
      <w:r w:rsidR="009573E4" w:rsidRPr="002225C1">
        <w:rPr>
          <w:rFonts w:ascii="Times New Roman" w:hAnsi="Times New Roman" w:cs="Times New Roman"/>
          <w:color w:val="000000" w:themeColor="text1"/>
          <w:sz w:val="24"/>
          <w:szCs w:val="24"/>
        </w:rPr>
        <w:t>провод протяженностью</w:t>
      </w:r>
      <w:r w:rsidR="003D6F9B" w:rsidRPr="002225C1">
        <w:rPr>
          <w:rFonts w:ascii="Times New Roman" w:hAnsi="Times New Roman" w:cs="Times New Roman"/>
          <w:color w:val="000000" w:themeColor="text1"/>
          <w:sz w:val="24"/>
          <w:szCs w:val="24"/>
        </w:rPr>
        <w:t xml:space="preserve"> </w:t>
      </w:r>
      <w:r w:rsidR="004F43EA" w:rsidRPr="002225C1">
        <w:rPr>
          <w:rFonts w:ascii="Times New Roman" w:hAnsi="Times New Roman" w:cs="Times New Roman"/>
          <w:color w:val="000000" w:themeColor="text1"/>
          <w:sz w:val="24"/>
          <w:szCs w:val="24"/>
        </w:rPr>
        <w:t>7 846,0</w:t>
      </w:r>
      <w:r w:rsidR="00502E2C" w:rsidRPr="002225C1">
        <w:rPr>
          <w:rFonts w:ascii="Times New Roman" w:hAnsi="Times New Roman" w:cs="Times New Roman"/>
          <w:color w:val="000000" w:themeColor="text1"/>
          <w:sz w:val="24"/>
          <w:szCs w:val="24"/>
        </w:rPr>
        <w:t xml:space="preserve"> метров, </w:t>
      </w:r>
      <w:r w:rsidR="00E501B7" w:rsidRPr="002225C1">
        <w:rPr>
          <w:rFonts w:ascii="Times New Roman" w:hAnsi="Times New Roman" w:cs="Times New Roman"/>
          <w:color w:val="000000" w:themeColor="text1"/>
          <w:sz w:val="24"/>
          <w:szCs w:val="24"/>
        </w:rPr>
        <w:t>износ которого составляет</w:t>
      </w:r>
      <w:r w:rsidR="00502E2C" w:rsidRPr="002225C1">
        <w:rPr>
          <w:rFonts w:ascii="Times New Roman" w:hAnsi="Times New Roman" w:cs="Times New Roman"/>
          <w:color w:val="000000" w:themeColor="text1"/>
          <w:sz w:val="24"/>
          <w:szCs w:val="24"/>
        </w:rPr>
        <w:t xml:space="preserve"> </w:t>
      </w:r>
      <w:r w:rsidR="004F43EA" w:rsidRPr="002225C1">
        <w:rPr>
          <w:rFonts w:ascii="Times New Roman" w:hAnsi="Times New Roman" w:cs="Times New Roman"/>
          <w:color w:val="000000" w:themeColor="text1"/>
          <w:sz w:val="24"/>
          <w:szCs w:val="24"/>
        </w:rPr>
        <w:t>65,00</w:t>
      </w:r>
      <w:r w:rsidRPr="002225C1">
        <w:rPr>
          <w:rFonts w:ascii="Times New Roman" w:hAnsi="Times New Roman" w:cs="Times New Roman"/>
          <w:color w:val="000000" w:themeColor="text1"/>
          <w:sz w:val="24"/>
          <w:szCs w:val="24"/>
        </w:rPr>
        <w:t>%;</w:t>
      </w:r>
    </w:p>
    <w:p w:rsidR="00F871DF" w:rsidRPr="002225C1" w:rsidRDefault="00F871DF"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 xml:space="preserve">среднее значение износа водопроводных сетей по деревне Арефьевка составляет </w:t>
      </w:r>
      <w:r w:rsidR="004F43EA" w:rsidRPr="002225C1">
        <w:rPr>
          <w:rFonts w:ascii="Times New Roman" w:hAnsi="Times New Roman" w:cs="Times New Roman"/>
          <w:color w:val="000000" w:themeColor="text1"/>
          <w:sz w:val="24"/>
          <w:szCs w:val="24"/>
        </w:rPr>
        <w:t>65,00</w:t>
      </w:r>
      <w:r w:rsidRPr="002225C1">
        <w:rPr>
          <w:rFonts w:ascii="Times New Roman" w:hAnsi="Times New Roman" w:cs="Times New Roman"/>
          <w:color w:val="000000" w:themeColor="text1"/>
          <w:sz w:val="24"/>
          <w:szCs w:val="24"/>
        </w:rPr>
        <w:t xml:space="preserve">%. Наиболее изношенный участок – </w:t>
      </w:r>
      <w:r w:rsidR="004F43EA" w:rsidRPr="002225C1">
        <w:rPr>
          <w:rFonts w:ascii="Times New Roman" w:hAnsi="Times New Roman" w:cs="Times New Roman"/>
          <w:color w:val="000000" w:themeColor="text1"/>
          <w:sz w:val="24"/>
          <w:szCs w:val="24"/>
        </w:rPr>
        <w:t>чугунный</w:t>
      </w:r>
      <w:r w:rsidRPr="002225C1">
        <w:rPr>
          <w:rFonts w:ascii="Times New Roman" w:hAnsi="Times New Roman" w:cs="Times New Roman"/>
          <w:color w:val="000000" w:themeColor="text1"/>
          <w:sz w:val="24"/>
          <w:szCs w:val="24"/>
        </w:rPr>
        <w:t xml:space="preserve"> трубопровод протяженностью </w:t>
      </w:r>
      <w:r w:rsidR="004F43EA" w:rsidRPr="002225C1">
        <w:rPr>
          <w:rFonts w:ascii="Times New Roman" w:hAnsi="Times New Roman" w:cs="Times New Roman"/>
          <w:color w:val="000000" w:themeColor="text1"/>
          <w:sz w:val="24"/>
          <w:szCs w:val="24"/>
        </w:rPr>
        <w:t>2 162,8</w:t>
      </w:r>
      <w:r w:rsidRPr="002225C1">
        <w:rPr>
          <w:rFonts w:ascii="Times New Roman" w:hAnsi="Times New Roman" w:cs="Times New Roman"/>
          <w:color w:val="000000" w:themeColor="text1"/>
          <w:sz w:val="24"/>
          <w:szCs w:val="24"/>
        </w:rPr>
        <w:t xml:space="preserve"> метров, износ которого составляет </w:t>
      </w:r>
      <w:r w:rsidR="004F43EA" w:rsidRPr="002225C1">
        <w:rPr>
          <w:rFonts w:ascii="Times New Roman" w:hAnsi="Times New Roman" w:cs="Times New Roman"/>
          <w:color w:val="000000" w:themeColor="text1"/>
          <w:sz w:val="24"/>
          <w:szCs w:val="24"/>
        </w:rPr>
        <w:t>65,00</w:t>
      </w:r>
      <w:r w:rsidRPr="002225C1">
        <w:rPr>
          <w:rFonts w:ascii="Times New Roman" w:hAnsi="Times New Roman" w:cs="Times New Roman"/>
          <w:color w:val="000000" w:themeColor="text1"/>
          <w:sz w:val="24"/>
          <w:szCs w:val="24"/>
        </w:rPr>
        <w:t>%;</w:t>
      </w:r>
    </w:p>
    <w:p w:rsidR="00F871DF" w:rsidRPr="002225C1" w:rsidRDefault="00F871DF"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 xml:space="preserve">среднее значение износа водопроводных сетей по деревне Круглово составляет </w:t>
      </w:r>
      <w:r w:rsidR="004F43EA" w:rsidRPr="002225C1">
        <w:rPr>
          <w:rFonts w:ascii="Times New Roman" w:hAnsi="Times New Roman" w:cs="Times New Roman"/>
          <w:color w:val="000000" w:themeColor="text1"/>
          <w:sz w:val="24"/>
          <w:szCs w:val="24"/>
        </w:rPr>
        <w:t>65,00</w:t>
      </w:r>
      <w:r w:rsidRPr="002225C1">
        <w:rPr>
          <w:rFonts w:ascii="Times New Roman" w:hAnsi="Times New Roman" w:cs="Times New Roman"/>
          <w:color w:val="000000" w:themeColor="text1"/>
          <w:sz w:val="24"/>
          <w:szCs w:val="24"/>
        </w:rPr>
        <w:t xml:space="preserve">%. Наиболее изношенный участок – </w:t>
      </w:r>
      <w:r w:rsidR="004F43EA" w:rsidRPr="002225C1">
        <w:rPr>
          <w:rFonts w:ascii="Times New Roman" w:hAnsi="Times New Roman" w:cs="Times New Roman"/>
          <w:color w:val="000000" w:themeColor="text1"/>
          <w:sz w:val="24"/>
          <w:szCs w:val="24"/>
        </w:rPr>
        <w:t>чугунный</w:t>
      </w:r>
      <w:r w:rsidRPr="002225C1">
        <w:rPr>
          <w:rFonts w:ascii="Times New Roman" w:hAnsi="Times New Roman" w:cs="Times New Roman"/>
          <w:color w:val="000000" w:themeColor="text1"/>
          <w:sz w:val="24"/>
          <w:szCs w:val="24"/>
        </w:rPr>
        <w:t xml:space="preserve"> трубопровод протяженностью </w:t>
      </w:r>
      <w:r w:rsidR="004F43EA" w:rsidRPr="002225C1">
        <w:rPr>
          <w:rFonts w:ascii="Times New Roman" w:hAnsi="Times New Roman" w:cs="Times New Roman"/>
          <w:color w:val="000000" w:themeColor="text1"/>
          <w:sz w:val="24"/>
          <w:szCs w:val="24"/>
        </w:rPr>
        <w:t>1 204,0</w:t>
      </w:r>
      <w:r w:rsidRPr="002225C1">
        <w:rPr>
          <w:rFonts w:ascii="Times New Roman" w:hAnsi="Times New Roman" w:cs="Times New Roman"/>
          <w:color w:val="000000" w:themeColor="text1"/>
          <w:sz w:val="24"/>
          <w:szCs w:val="24"/>
        </w:rPr>
        <w:t xml:space="preserve"> метров, износ которого составляет </w:t>
      </w:r>
      <w:r w:rsidR="004F43EA" w:rsidRPr="002225C1">
        <w:rPr>
          <w:rFonts w:ascii="Times New Roman" w:hAnsi="Times New Roman" w:cs="Times New Roman"/>
          <w:color w:val="000000" w:themeColor="text1"/>
          <w:sz w:val="24"/>
          <w:szCs w:val="24"/>
        </w:rPr>
        <w:t>65,00</w:t>
      </w:r>
      <w:r w:rsidRPr="002225C1">
        <w:rPr>
          <w:rFonts w:ascii="Times New Roman" w:hAnsi="Times New Roman" w:cs="Times New Roman"/>
          <w:color w:val="000000" w:themeColor="text1"/>
          <w:sz w:val="24"/>
          <w:szCs w:val="24"/>
        </w:rPr>
        <w:t>%;</w:t>
      </w:r>
    </w:p>
    <w:p w:rsidR="00F871DF" w:rsidRPr="002225C1" w:rsidRDefault="00F871DF"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среднее значение износа водопроводных сетей по поселку Шахтинский составляет</w:t>
      </w:r>
      <w:r w:rsidR="004F43EA" w:rsidRPr="002225C1">
        <w:rPr>
          <w:rFonts w:ascii="Times New Roman" w:hAnsi="Times New Roman" w:cs="Times New Roman"/>
          <w:color w:val="000000" w:themeColor="text1"/>
          <w:sz w:val="24"/>
          <w:szCs w:val="24"/>
        </w:rPr>
        <w:t xml:space="preserve"> 55,00</w:t>
      </w:r>
      <w:r w:rsidRPr="002225C1">
        <w:rPr>
          <w:rFonts w:ascii="Times New Roman" w:hAnsi="Times New Roman" w:cs="Times New Roman"/>
          <w:color w:val="000000" w:themeColor="text1"/>
          <w:sz w:val="24"/>
          <w:szCs w:val="24"/>
        </w:rPr>
        <w:t xml:space="preserve">%. Наиболее изношенный участок – </w:t>
      </w:r>
      <w:r w:rsidR="004F43EA" w:rsidRPr="002225C1">
        <w:rPr>
          <w:rFonts w:ascii="Times New Roman" w:hAnsi="Times New Roman" w:cs="Times New Roman"/>
          <w:color w:val="000000" w:themeColor="text1"/>
          <w:sz w:val="24"/>
          <w:szCs w:val="24"/>
        </w:rPr>
        <w:t>полиэтиленовый</w:t>
      </w:r>
      <w:r w:rsidRPr="002225C1">
        <w:rPr>
          <w:rFonts w:ascii="Times New Roman" w:hAnsi="Times New Roman" w:cs="Times New Roman"/>
          <w:color w:val="000000" w:themeColor="text1"/>
          <w:sz w:val="24"/>
          <w:szCs w:val="24"/>
        </w:rPr>
        <w:t xml:space="preserve"> трубопровод протяженностью </w:t>
      </w:r>
      <w:r w:rsidR="004F43EA" w:rsidRPr="002225C1">
        <w:rPr>
          <w:rFonts w:ascii="Times New Roman" w:hAnsi="Times New Roman" w:cs="Times New Roman"/>
          <w:color w:val="000000" w:themeColor="text1"/>
          <w:sz w:val="24"/>
          <w:szCs w:val="24"/>
        </w:rPr>
        <w:t>1 416,0</w:t>
      </w:r>
      <w:r w:rsidRPr="002225C1">
        <w:rPr>
          <w:rFonts w:ascii="Times New Roman" w:hAnsi="Times New Roman" w:cs="Times New Roman"/>
          <w:color w:val="000000" w:themeColor="text1"/>
          <w:sz w:val="24"/>
          <w:szCs w:val="24"/>
        </w:rPr>
        <w:t xml:space="preserve"> метров, износ которого составляет </w:t>
      </w:r>
      <w:r w:rsidR="004F43EA" w:rsidRPr="002225C1">
        <w:rPr>
          <w:rFonts w:ascii="Times New Roman" w:hAnsi="Times New Roman" w:cs="Times New Roman"/>
          <w:color w:val="000000" w:themeColor="text1"/>
          <w:sz w:val="24"/>
          <w:szCs w:val="24"/>
        </w:rPr>
        <w:t>55,00</w:t>
      </w:r>
      <w:r w:rsidRPr="002225C1">
        <w:rPr>
          <w:rFonts w:ascii="Times New Roman" w:hAnsi="Times New Roman" w:cs="Times New Roman"/>
          <w:color w:val="000000" w:themeColor="text1"/>
          <w:sz w:val="24"/>
          <w:szCs w:val="24"/>
        </w:rPr>
        <w:t>%</w:t>
      </w:r>
      <w:r w:rsidR="004F43EA" w:rsidRPr="002225C1">
        <w:rPr>
          <w:rFonts w:ascii="Times New Roman" w:hAnsi="Times New Roman" w:cs="Times New Roman"/>
          <w:color w:val="000000" w:themeColor="text1"/>
          <w:sz w:val="24"/>
          <w:szCs w:val="24"/>
        </w:rPr>
        <w:t>.</w:t>
      </w:r>
    </w:p>
    <w:p w:rsidR="0053407C" w:rsidRPr="0053407C" w:rsidRDefault="00502E2C" w:rsidP="0053407C">
      <w:pPr>
        <w:pStyle w:val="ae"/>
        <w:tabs>
          <w:tab w:val="left" w:pos="993"/>
        </w:tabs>
        <w:spacing w:after="0"/>
        <w:ind w:left="0" w:firstLine="709"/>
        <w:jc w:val="both"/>
        <w:rPr>
          <w:rFonts w:ascii="Times New Roman" w:hAnsi="Times New Roman" w:cs="Times New Roman"/>
          <w:sz w:val="24"/>
          <w:szCs w:val="24"/>
        </w:rPr>
      </w:pPr>
      <w:r w:rsidRPr="00A938CC">
        <w:rPr>
          <w:rFonts w:ascii="Times New Roman" w:hAnsi="Times New Roman" w:cs="Times New Roman"/>
          <w:sz w:val="24"/>
          <w:szCs w:val="24"/>
        </w:rPr>
        <w:t xml:space="preserve">Согласно проведенного анализа, и таблице </w:t>
      </w:r>
      <w:r w:rsidRPr="00A938CC">
        <w:rPr>
          <w:rFonts w:ascii="Times New Roman" w:hAnsi="Times New Roman" w:cs="Times New Roman"/>
          <w:i/>
          <w:sz w:val="24"/>
          <w:szCs w:val="24"/>
          <w:u w:val="single"/>
        </w:rPr>
        <w:t xml:space="preserve">«Характеристика водопроводных сетей </w:t>
      </w:r>
      <w:r w:rsidR="005A1E69">
        <w:rPr>
          <w:rFonts w:ascii="Times New Roman" w:hAnsi="Times New Roman" w:cs="Times New Roman"/>
          <w:i/>
          <w:sz w:val="24"/>
          <w:szCs w:val="24"/>
          <w:u w:val="single"/>
        </w:rPr>
        <w:t>Сотников</w:t>
      </w:r>
      <w:r w:rsidR="00352C28">
        <w:rPr>
          <w:rFonts w:ascii="Times New Roman" w:hAnsi="Times New Roman" w:cs="Times New Roman"/>
          <w:i/>
          <w:sz w:val="24"/>
          <w:szCs w:val="24"/>
          <w:u w:val="single"/>
        </w:rPr>
        <w:t>ского</w:t>
      </w:r>
      <w:r w:rsidRPr="00A938CC">
        <w:rPr>
          <w:rFonts w:ascii="Times New Roman" w:hAnsi="Times New Roman" w:cs="Times New Roman"/>
          <w:i/>
          <w:sz w:val="24"/>
          <w:szCs w:val="24"/>
          <w:u w:val="single"/>
        </w:rPr>
        <w:t xml:space="preserve"> </w:t>
      </w:r>
      <w:r w:rsidR="00362DDE">
        <w:rPr>
          <w:rFonts w:ascii="Times New Roman" w:hAnsi="Times New Roman" w:cs="Times New Roman"/>
          <w:i/>
          <w:sz w:val="24"/>
          <w:szCs w:val="24"/>
          <w:u w:val="single"/>
        </w:rPr>
        <w:t>сельсовета</w:t>
      </w:r>
      <w:r w:rsidRPr="00A938CC">
        <w:rPr>
          <w:rFonts w:ascii="Times New Roman" w:hAnsi="Times New Roman" w:cs="Times New Roman"/>
          <w:i/>
          <w:sz w:val="24"/>
          <w:szCs w:val="24"/>
          <w:u w:val="single"/>
        </w:rPr>
        <w:t>»</w:t>
      </w:r>
      <w:r w:rsidRPr="00A938CC">
        <w:rPr>
          <w:rFonts w:ascii="Times New Roman" w:hAnsi="Times New Roman" w:cs="Times New Roman"/>
          <w:sz w:val="24"/>
          <w:szCs w:val="24"/>
        </w:rPr>
        <w:t xml:space="preserve"> предлагаются следующие мероприятия:</w:t>
      </w:r>
    </w:p>
    <w:p w:rsidR="00987DDB" w:rsidRPr="002225C1" w:rsidRDefault="004F43EA"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замена изношенного трубопровода протяженностью 7 846,0 метров в селе Сотниково</w:t>
      </w:r>
      <w:r w:rsidR="009B6A04" w:rsidRPr="002225C1">
        <w:rPr>
          <w:rFonts w:ascii="Times New Roman" w:hAnsi="Times New Roman" w:cs="Times New Roman"/>
          <w:color w:val="000000" w:themeColor="text1"/>
          <w:sz w:val="24"/>
          <w:szCs w:val="24"/>
        </w:rPr>
        <w:t>;</w:t>
      </w:r>
      <w:r w:rsidR="00987DDB" w:rsidRPr="002225C1">
        <w:rPr>
          <w:rFonts w:ascii="Times New Roman" w:hAnsi="Times New Roman" w:cs="Times New Roman"/>
          <w:color w:val="000000" w:themeColor="text1"/>
          <w:sz w:val="24"/>
          <w:szCs w:val="24"/>
        </w:rPr>
        <w:t xml:space="preserve"> </w:t>
      </w:r>
    </w:p>
    <w:p w:rsidR="004F43EA" w:rsidRPr="002225C1" w:rsidRDefault="004F43EA"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замена изношенного трубопровода протяженностью 2 162,8 метров в деревне Арефьевка;</w:t>
      </w:r>
    </w:p>
    <w:p w:rsidR="004F43EA" w:rsidRPr="002225C1" w:rsidRDefault="004F43EA"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замена изношенного трубопровода протяженностью 1 204,0 метров в деревне Круглово;</w:t>
      </w:r>
    </w:p>
    <w:p w:rsidR="008D03B8" w:rsidRPr="002225C1" w:rsidRDefault="00987DDB"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д</w:t>
      </w:r>
      <w:r w:rsidR="002B0B19" w:rsidRPr="002225C1">
        <w:rPr>
          <w:rFonts w:ascii="Times New Roman" w:hAnsi="Times New Roman" w:cs="Times New Roman"/>
          <w:color w:val="000000" w:themeColor="text1"/>
          <w:sz w:val="24"/>
          <w:szCs w:val="24"/>
        </w:rPr>
        <w:t xml:space="preserve">ля обеспечения противопожарной безопасности на территории </w:t>
      </w:r>
      <w:r w:rsidR="00F871DF" w:rsidRPr="002225C1">
        <w:rPr>
          <w:rFonts w:ascii="Times New Roman" w:hAnsi="Times New Roman" w:cs="Times New Roman"/>
          <w:color w:val="000000" w:themeColor="text1"/>
          <w:sz w:val="24"/>
          <w:szCs w:val="24"/>
        </w:rPr>
        <w:t xml:space="preserve">села Сотниково </w:t>
      </w:r>
      <w:r w:rsidR="002B0B19" w:rsidRPr="002225C1">
        <w:rPr>
          <w:rFonts w:ascii="Times New Roman" w:hAnsi="Times New Roman" w:cs="Times New Roman"/>
          <w:color w:val="000000" w:themeColor="text1"/>
          <w:sz w:val="24"/>
          <w:szCs w:val="24"/>
        </w:rPr>
        <w:t>установить на сетях водоснабжения п</w:t>
      </w:r>
      <w:r w:rsidR="00BE2B67" w:rsidRPr="002225C1">
        <w:rPr>
          <w:rFonts w:ascii="Times New Roman" w:hAnsi="Times New Roman" w:cs="Times New Roman"/>
          <w:color w:val="000000" w:themeColor="text1"/>
          <w:sz w:val="24"/>
          <w:szCs w:val="24"/>
        </w:rPr>
        <w:t xml:space="preserve">ожарные гидранты в количестве </w:t>
      </w:r>
      <w:r w:rsidR="004F43EA" w:rsidRPr="002225C1">
        <w:rPr>
          <w:rFonts w:ascii="Times New Roman" w:hAnsi="Times New Roman" w:cs="Times New Roman"/>
          <w:color w:val="000000" w:themeColor="text1"/>
          <w:sz w:val="24"/>
          <w:szCs w:val="24"/>
        </w:rPr>
        <w:t>43</w:t>
      </w:r>
      <w:r w:rsidR="003D6F9B" w:rsidRPr="002225C1">
        <w:rPr>
          <w:rFonts w:ascii="Times New Roman" w:hAnsi="Times New Roman" w:cs="Times New Roman"/>
          <w:color w:val="000000" w:themeColor="text1"/>
          <w:sz w:val="24"/>
          <w:szCs w:val="24"/>
        </w:rPr>
        <w:t xml:space="preserve"> штук</w:t>
      </w:r>
      <w:r w:rsidR="00F871DF" w:rsidRPr="002225C1">
        <w:rPr>
          <w:rFonts w:ascii="Times New Roman" w:hAnsi="Times New Roman" w:cs="Times New Roman"/>
          <w:color w:val="000000" w:themeColor="text1"/>
          <w:sz w:val="24"/>
          <w:szCs w:val="24"/>
        </w:rPr>
        <w:t>;</w:t>
      </w:r>
    </w:p>
    <w:p w:rsidR="00F871DF" w:rsidRPr="002225C1" w:rsidRDefault="00F871DF"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 xml:space="preserve">для обеспечения противопожарной безопасности на территории деревни Арефьевка установить на сетях водоснабжения пожарные гидранты в количестве </w:t>
      </w:r>
      <w:r w:rsidR="004F43EA" w:rsidRPr="002225C1">
        <w:rPr>
          <w:rFonts w:ascii="Times New Roman" w:hAnsi="Times New Roman" w:cs="Times New Roman"/>
          <w:color w:val="000000" w:themeColor="text1"/>
          <w:sz w:val="24"/>
          <w:szCs w:val="24"/>
        </w:rPr>
        <w:t>14</w:t>
      </w:r>
      <w:r w:rsidRPr="002225C1">
        <w:rPr>
          <w:rFonts w:ascii="Times New Roman" w:hAnsi="Times New Roman" w:cs="Times New Roman"/>
          <w:color w:val="000000" w:themeColor="text1"/>
          <w:sz w:val="24"/>
          <w:szCs w:val="24"/>
        </w:rPr>
        <w:t xml:space="preserve"> штук;</w:t>
      </w:r>
    </w:p>
    <w:p w:rsidR="00F871DF" w:rsidRPr="002225C1" w:rsidRDefault="00F871DF"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 xml:space="preserve">для обеспечения противопожарной безопасности на территории деревни Круглово установить на сетях водоснабжения пожарные гидранты в количестве </w:t>
      </w:r>
      <w:r w:rsidR="004F43EA" w:rsidRPr="002225C1">
        <w:rPr>
          <w:rFonts w:ascii="Times New Roman" w:hAnsi="Times New Roman" w:cs="Times New Roman"/>
          <w:color w:val="000000" w:themeColor="text1"/>
          <w:sz w:val="24"/>
          <w:szCs w:val="24"/>
        </w:rPr>
        <w:t>6</w:t>
      </w:r>
      <w:r w:rsidRPr="002225C1">
        <w:rPr>
          <w:rFonts w:ascii="Times New Roman" w:hAnsi="Times New Roman" w:cs="Times New Roman"/>
          <w:color w:val="000000" w:themeColor="text1"/>
          <w:sz w:val="24"/>
          <w:szCs w:val="24"/>
        </w:rPr>
        <w:t xml:space="preserve"> штук;</w:t>
      </w:r>
    </w:p>
    <w:p w:rsidR="00F871DF" w:rsidRPr="002225C1" w:rsidRDefault="00F871DF"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 xml:space="preserve">для обеспечения противопожарной безопасности на территории поселка Шахтинский установить на сетях водоснабжения пожарные гидранты в количестве </w:t>
      </w:r>
      <w:r w:rsidR="004F43EA" w:rsidRPr="002225C1">
        <w:rPr>
          <w:rFonts w:ascii="Times New Roman" w:hAnsi="Times New Roman" w:cs="Times New Roman"/>
          <w:color w:val="000000" w:themeColor="text1"/>
          <w:sz w:val="24"/>
          <w:szCs w:val="24"/>
        </w:rPr>
        <w:t>8</w:t>
      </w:r>
      <w:r w:rsidRPr="002225C1">
        <w:rPr>
          <w:rFonts w:ascii="Times New Roman" w:hAnsi="Times New Roman" w:cs="Times New Roman"/>
          <w:color w:val="000000" w:themeColor="text1"/>
          <w:sz w:val="24"/>
          <w:szCs w:val="24"/>
        </w:rPr>
        <w:t xml:space="preserve"> штук.</w:t>
      </w:r>
    </w:p>
    <w:p w:rsidR="008B3A27" w:rsidRPr="00646F04" w:rsidRDefault="008D03B8" w:rsidP="008D03B8">
      <w:pPr>
        <w:pStyle w:val="ae"/>
        <w:tabs>
          <w:tab w:val="left" w:pos="993"/>
        </w:tabs>
        <w:spacing w:after="0"/>
        <w:ind w:left="709"/>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t xml:space="preserve"> </w:t>
      </w:r>
    </w:p>
    <w:p w:rsidR="002B6D7E" w:rsidRPr="00646F04" w:rsidRDefault="002B6D7E" w:rsidP="00D87A49">
      <w:pPr>
        <w:pStyle w:val="3"/>
        <w:spacing w:before="0"/>
        <w:jc w:val="center"/>
        <w:rPr>
          <w:rFonts w:ascii="Times New Roman" w:hAnsi="Times New Roman" w:cs="Times New Roman"/>
          <w:b w:val="0"/>
          <w:i/>
          <w:color w:val="000000" w:themeColor="text1"/>
          <w:sz w:val="24"/>
          <w:szCs w:val="24"/>
        </w:rPr>
      </w:pPr>
      <w:bookmarkStart w:id="13" w:name="_Toc79075172"/>
      <w:r w:rsidRPr="00646F04">
        <w:rPr>
          <w:rFonts w:ascii="Times New Roman" w:hAnsi="Times New Roman" w:cs="Times New Roman"/>
          <w:b w:val="0"/>
          <w:i/>
          <w:color w:val="000000" w:themeColor="text1"/>
          <w:sz w:val="24"/>
          <w:szCs w:val="24"/>
        </w:rPr>
        <w:t xml:space="preserve">1.4.5. Описание существующих технических и технологических проблем, возникающих при </w:t>
      </w:r>
      <w:r w:rsidRPr="00646F04">
        <w:rPr>
          <w:rFonts w:ascii="Times New Roman" w:hAnsi="Times New Roman" w:cs="Times New Roman"/>
          <w:b w:val="0"/>
          <w:i/>
          <w:color w:val="000000" w:themeColor="text1"/>
          <w:sz w:val="24"/>
          <w:szCs w:val="24"/>
        </w:rPr>
        <w:br/>
        <w:t xml:space="preserve">водоснабжении поселений, анализ исполнения предписаний органов, осуществляющих </w:t>
      </w:r>
      <w:r w:rsidRPr="00646F04">
        <w:rPr>
          <w:rFonts w:ascii="Times New Roman" w:hAnsi="Times New Roman" w:cs="Times New Roman"/>
          <w:b w:val="0"/>
          <w:i/>
          <w:color w:val="000000" w:themeColor="text1"/>
          <w:sz w:val="24"/>
          <w:szCs w:val="24"/>
        </w:rPr>
        <w:br/>
        <w:t xml:space="preserve">государственный надзор, муниципальный контроль, об устранении нарушений, влияющих на </w:t>
      </w:r>
      <w:r w:rsidRPr="00646F04">
        <w:rPr>
          <w:rFonts w:ascii="Times New Roman" w:hAnsi="Times New Roman" w:cs="Times New Roman"/>
          <w:b w:val="0"/>
          <w:i/>
          <w:color w:val="000000" w:themeColor="text1"/>
          <w:sz w:val="24"/>
          <w:szCs w:val="24"/>
        </w:rPr>
        <w:br/>
        <w:t>качество и безопасность воды</w:t>
      </w:r>
      <w:bookmarkEnd w:id="13"/>
    </w:p>
    <w:p w:rsidR="00DF09C0" w:rsidRPr="00D92B60" w:rsidRDefault="00DF09C0" w:rsidP="00DF09C0">
      <w:pPr>
        <w:spacing w:after="0"/>
        <w:ind w:firstLine="709"/>
        <w:rPr>
          <w:rFonts w:ascii="Times New Roman" w:hAnsi="Times New Roman" w:cs="Times New Roman"/>
          <w:color w:val="000000" w:themeColor="text1"/>
          <w:sz w:val="24"/>
          <w:szCs w:val="24"/>
        </w:rPr>
      </w:pPr>
    </w:p>
    <w:p w:rsidR="00DF09C0" w:rsidRPr="00646F04" w:rsidRDefault="00DF09C0" w:rsidP="00DF09C0">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Основные проблемы функционирования системы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w:t>
      </w:r>
    </w:p>
    <w:p w:rsidR="00DF09C0" w:rsidRPr="00646F04" w:rsidRDefault="00DF09C0" w:rsidP="00DF09C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износ запорно-регулирующей арматуры, отсутствие пожарных гидрантов;</w:t>
      </w:r>
    </w:p>
    <w:p w:rsidR="00DF09C0" w:rsidRPr="00646F04" w:rsidRDefault="00DF09C0" w:rsidP="00DF09C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недостаточная степень техногенной надежности;</w:t>
      </w:r>
    </w:p>
    <w:p w:rsidR="00DF09C0" w:rsidRPr="00646F04" w:rsidRDefault="00DF09C0" w:rsidP="00DF09C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износ участков водопроводных сетей;</w:t>
      </w:r>
    </w:p>
    <w:p w:rsidR="00DF09C0" w:rsidRPr="00646F04" w:rsidRDefault="00DF09C0" w:rsidP="00DF09C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износ водонапорных сооружений;</w:t>
      </w:r>
    </w:p>
    <w:p w:rsidR="00DF09C0" w:rsidRPr="00646F04" w:rsidRDefault="00DF09C0" w:rsidP="00DF09C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низкая степень автоматизации производственных процессов;</w:t>
      </w:r>
    </w:p>
    <w:p w:rsidR="00DF09C0" w:rsidRPr="00646F04" w:rsidRDefault="00DF09C0" w:rsidP="00DF09C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низкая энергоэффективность оборудования;</w:t>
      </w:r>
    </w:p>
    <w:p w:rsidR="00DF09C0" w:rsidRPr="00646F04" w:rsidRDefault="00DF09C0" w:rsidP="00DF09C0">
      <w:pPr>
        <w:pStyle w:val="ae"/>
        <w:numPr>
          <w:ilvl w:val="0"/>
          <w:numId w:val="3"/>
        </w:numPr>
        <w:tabs>
          <w:tab w:val="left" w:pos="993"/>
        </w:tabs>
        <w:spacing w:after="0"/>
        <w:ind w:left="0" w:firstLine="709"/>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недостаточная развитость внутриквартальных сетей водоснабжения.</w:t>
      </w:r>
    </w:p>
    <w:p w:rsidR="00DF09C0" w:rsidRPr="00646F04" w:rsidRDefault="00DF09C0" w:rsidP="00DF09C0">
      <w:pPr>
        <w:pStyle w:val="ae"/>
        <w:tabs>
          <w:tab w:val="left" w:pos="993"/>
        </w:tabs>
        <w:spacing w:after="0"/>
        <w:ind w:left="0" w:firstLine="709"/>
        <w:jc w:val="both"/>
        <w:rPr>
          <w:rFonts w:ascii="Times New Roman" w:hAnsi="Times New Roman" w:cs="Times New Roman"/>
          <w:b/>
          <w:i/>
          <w:color w:val="000000" w:themeColor="text1"/>
          <w:sz w:val="24"/>
          <w:szCs w:val="24"/>
          <w:u w:val="single"/>
        </w:rPr>
      </w:pPr>
      <w:r w:rsidRPr="00646F04">
        <w:rPr>
          <w:rFonts w:ascii="Times New Roman" w:hAnsi="Times New Roman" w:cs="Times New Roman"/>
          <w:b/>
          <w:i/>
          <w:color w:val="000000" w:themeColor="text1"/>
          <w:sz w:val="24"/>
          <w:szCs w:val="24"/>
          <w:u w:val="single"/>
        </w:rPr>
        <w:t>Анализ существующих систем водоснабжения показал необходимость</w:t>
      </w:r>
      <w:r w:rsidR="00E8472C" w:rsidRPr="00E8472C">
        <w:rPr>
          <w:rFonts w:ascii="Times New Roman" w:hAnsi="Times New Roman" w:cs="Times New Roman"/>
          <w:b/>
          <w:i/>
          <w:color w:val="000000" w:themeColor="text1"/>
          <w:sz w:val="24"/>
          <w:szCs w:val="24"/>
          <w:u w:val="single"/>
        </w:rPr>
        <w:t xml:space="preserve"> </w:t>
      </w:r>
      <w:r w:rsidR="00E8472C">
        <w:rPr>
          <w:rFonts w:ascii="Times New Roman" w:hAnsi="Times New Roman" w:cs="Times New Roman"/>
          <w:b/>
          <w:i/>
          <w:color w:val="000000" w:themeColor="text1"/>
          <w:sz w:val="24"/>
          <w:szCs w:val="24"/>
          <w:u w:val="single"/>
        </w:rPr>
        <w:t>в следующих мероприятиях</w:t>
      </w:r>
      <w:r w:rsidRPr="00646F04">
        <w:rPr>
          <w:rFonts w:ascii="Times New Roman" w:hAnsi="Times New Roman" w:cs="Times New Roman"/>
          <w:b/>
          <w:i/>
          <w:color w:val="000000" w:themeColor="text1"/>
          <w:sz w:val="24"/>
          <w:szCs w:val="24"/>
          <w:u w:val="single"/>
        </w:rPr>
        <w:t xml:space="preserve">: </w:t>
      </w:r>
    </w:p>
    <w:p w:rsidR="005013D4" w:rsidRPr="002225C1"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скважины №225/84</w:t>
      </w:r>
      <w:r w:rsidRPr="005013D4">
        <w:rPr>
          <w:rFonts w:ascii="Times New Roman" w:hAnsi="Times New Roman" w:cs="Times New Roman"/>
          <w:color w:val="000000" w:themeColor="text1"/>
          <w:sz w:val="24"/>
          <w:szCs w:val="24"/>
        </w:rPr>
        <w:t>;</w:t>
      </w:r>
    </w:p>
    <w:p w:rsidR="00FA6515" w:rsidRDefault="00FA6515"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техническое обследование и устранение выявленных недостатков водонапорной башни села Сотниково</w:t>
      </w:r>
      <w:r w:rsidRPr="00827094">
        <w:rPr>
          <w:rFonts w:ascii="Times New Roman" w:hAnsi="Times New Roman" w:cs="Times New Roman"/>
          <w:color w:val="000000" w:themeColor="text1"/>
          <w:sz w:val="24"/>
          <w:szCs w:val="24"/>
        </w:rPr>
        <w:t>;</w:t>
      </w:r>
    </w:p>
    <w:p w:rsidR="005013D4" w:rsidRPr="00FA6515" w:rsidRDefault="00FA6515"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водонапорной башни поселка Шахтинский</w:t>
      </w:r>
      <w:r w:rsidRPr="00FA6515">
        <w:rPr>
          <w:rFonts w:ascii="Times New Roman" w:hAnsi="Times New Roman" w:cs="Times New Roman"/>
          <w:color w:val="000000" w:themeColor="text1"/>
          <w:sz w:val="24"/>
          <w:szCs w:val="24"/>
        </w:rPr>
        <w:t>;</w:t>
      </w:r>
    </w:p>
    <w:p w:rsidR="005013D4" w:rsidRPr="00827094"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резервуаров чистой воды</w:t>
      </w:r>
      <w:r w:rsidRPr="00827094">
        <w:rPr>
          <w:rFonts w:ascii="Times New Roman" w:hAnsi="Times New Roman" w:cs="Times New Roman"/>
          <w:color w:val="000000" w:themeColor="text1"/>
          <w:sz w:val="24"/>
          <w:szCs w:val="24"/>
        </w:rPr>
        <w:t>;</w:t>
      </w:r>
    </w:p>
    <w:p w:rsidR="005013D4" w:rsidRPr="002225C1"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w:t>
      </w:r>
      <w:r w:rsidRPr="008270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насосной станции </w:t>
      </w:r>
      <w:r w:rsidRPr="002225C1">
        <w:rPr>
          <w:rFonts w:ascii="Times New Roman" w:hAnsi="Times New Roman" w:cs="Times New Roman"/>
          <w:color w:val="000000" w:themeColor="text1"/>
          <w:sz w:val="24"/>
          <w:szCs w:val="24"/>
        </w:rPr>
        <w:t>III</w:t>
      </w:r>
      <w:r w:rsidRPr="008270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подъема</w:t>
      </w:r>
      <w:r w:rsidRPr="005013D4">
        <w:rPr>
          <w:rFonts w:ascii="Times New Roman" w:hAnsi="Times New Roman" w:cs="Times New Roman"/>
          <w:color w:val="000000" w:themeColor="text1"/>
          <w:sz w:val="24"/>
          <w:szCs w:val="24"/>
        </w:rPr>
        <w:t>;</w:t>
      </w:r>
    </w:p>
    <w:p w:rsidR="005013D4" w:rsidRPr="002225C1"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 xml:space="preserve">замена изношенного трубопровода протяженностью 7 846,0 метров в селе Сотниково; </w:t>
      </w:r>
    </w:p>
    <w:p w:rsidR="005013D4" w:rsidRPr="002225C1"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замена изношенного трубопровода протяженностью 2 162,8 метров в деревне Арефьевка;</w:t>
      </w:r>
    </w:p>
    <w:p w:rsidR="005013D4" w:rsidRPr="002225C1"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замена изношенного трубопровода протяженностью 1 204,0 метров в деревне Круглово;</w:t>
      </w:r>
    </w:p>
    <w:p w:rsidR="005013D4" w:rsidRPr="002225C1"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для обеспечения противопожарной безопасности на территории села Сотниково установить на сетях водоснабжения пожарные гидранты в количестве 43 штук;</w:t>
      </w:r>
    </w:p>
    <w:p w:rsidR="005013D4" w:rsidRPr="002225C1"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для обеспечения противопожарной безопасности на территории деревни Арефьевка установить на сетях водоснабжения пожарные гидранты в количестве 14 штук;</w:t>
      </w:r>
    </w:p>
    <w:p w:rsidR="005013D4" w:rsidRPr="002225C1"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для обеспечения противопожарной безопасности на территории деревни Круглово установить на сетях водоснабжения пожарные гидранты в количестве 6 штук;</w:t>
      </w:r>
    </w:p>
    <w:p w:rsidR="008D03B8" w:rsidRPr="002225C1"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для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p>
    <w:p w:rsidR="00D50742" w:rsidRDefault="00DF09C0" w:rsidP="00F871DF">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Исполнение предписаний органов, осуществляющих государственный надзор, муниципальный контроль, об устранении нарушений, влияющих на качество и безопасность воды, выполняется своевременно.</w:t>
      </w:r>
    </w:p>
    <w:p w:rsidR="004F43EA" w:rsidRPr="00F871DF" w:rsidRDefault="004F43EA" w:rsidP="00F871DF">
      <w:pPr>
        <w:spacing w:after="0"/>
        <w:ind w:firstLine="709"/>
        <w:jc w:val="both"/>
        <w:rPr>
          <w:rFonts w:ascii="Times New Roman" w:hAnsi="Times New Roman" w:cs="Times New Roman"/>
          <w:color w:val="000000" w:themeColor="text1"/>
          <w:sz w:val="24"/>
          <w:szCs w:val="24"/>
        </w:rPr>
      </w:pPr>
    </w:p>
    <w:p w:rsidR="002B6D7E" w:rsidRPr="00646F04" w:rsidRDefault="002B6D7E" w:rsidP="002B6D7E">
      <w:pPr>
        <w:pStyle w:val="3"/>
        <w:spacing w:before="0"/>
        <w:jc w:val="center"/>
        <w:rPr>
          <w:rFonts w:ascii="Times New Roman" w:hAnsi="Times New Roman" w:cs="Times New Roman"/>
          <w:b w:val="0"/>
          <w:i/>
          <w:color w:val="000000" w:themeColor="text1"/>
          <w:sz w:val="24"/>
          <w:szCs w:val="24"/>
        </w:rPr>
      </w:pPr>
      <w:bookmarkStart w:id="14" w:name="_Toc79075173"/>
      <w:r w:rsidRPr="00646F04">
        <w:rPr>
          <w:rFonts w:ascii="Times New Roman" w:hAnsi="Times New Roman" w:cs="Times New Roman"/>
          <w:b w:val="0"/>
          <w:i/>
          <w:color w:val="000000" w:themeColor="text1"/>
          <w:sz w:val="24"/>
          <w:szCs w:val="24"/>
        </w:rPr>
        <w:t xml:space="preserve">1.4.6. Описание централизованной системы горячего водоснабжения с использованием </w:t>
      </w:r>
      <w:r w:rsidRPr="00646F04">
        <w:rPr>
          <w:rFonts w:ascii="Times New Roman" w:hAnsi="Times New Roman" w:cs="Times New Roman"/>
          <w:b w:val="0"/>
          <w:i/>
          <w:color w:val="000000" w:themeColor="text1"/>
          <w:sz w:val="24"/>
          <w:szCs w:val="24"/>
        </w:rPr>
        <w:br/>
        <w:t xml:space="preserve">закрытых систем горячего водоснабжения, отражающее технологические особенности </w:t>
      </w:r>
      <w:r w:rsidRPr="00646F04">
        <w:rPr>
          <w:rFonts w:ascii="Times New Roman" w:hAnsi="Times New Roman" w:cs="Times New Roman"/>
          <w:b w:val="0"/>
          <w:i/>
          <w:color w:val="000000" w:themeColor="text1"/>
          <w:sz w:val="24"/>
          <w:szCs w:val="24"/>
        </w:rPr>
        <w:br/>
        <w:t>указанной системы</w:t>
      </w:r>
      <w:bookmarkEnd w:id="14"/>
    </w:p>
    <w:p w:rsidR="00DF09C0" w:rsidRPr="00E674F9" w:rsidRDefault="00DF09C0" w:rsidP="00DF09C0">
      <w:pPr>
        <w:spacing w:after="0"/>
        <w:jc w:val="both"/>
        <w:rPr>
          <w:rFonts w:ascii="Times New Roman" w:hAnsi="Times New Roman" w:cs="Times New Roman"/>
          <w:color w:val="000000" w:themeColor="text1"/>
          <w:szCs w:val="24"/>
        </w:rPr>
      </w:pPr>
    </w:p>
    <w:p w:rsid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8D0D72" w:rsidRPr="00A273BE" w:rsidRDefault="008D0D72" w:rsidP="00A273BE">
      <w:pPr>
        <w:spacing w:after="0"/>
        <w:ind w:firstLine="708"/>
        <w:jc w:val="both"/>
        <w:rPr>
          <w:rFonts w:ascii="Times New Roman" w:hAnsi="Times New Roman" w:cs="Times New Roman"/>
          <w:color w:val="000000" w:themeColor="text1"/>
          <w:sz w:val="24"/>
          <w:szCs w:val="24"/>
        </w:rPr>
      </w:pPr>
    </w:p>
    <w:p w:rsidR="002B6D7E" w:rsidRPr="00646F04" w:rsidRDefault="00C87B4E" w:rsidP="002B6D7E">
      <w:pPr>
        <w:pStyle w:val="2"/>
        <w:spacing w:before="0"/>
        <w:jc w:val="center"/>
        <w:rPr>
          <w:rFonts w:ascii="Times New Roman" w:hAnsi="Times New Roman" w:cs="Times New Roman"/>
          <w:b w:val="0"/>
          <w:i/>
          <w:color w:val="000000" w:themeColor="text1"/>
          <w:sz w:val="24"/>
          <w:szCs w:val="24"/>
        </w:rPr>
      </w:pPr>
      <w:bookmarkStart w:id="15" w:name="_Toc79075174"/>
      <w:r w:rsidRPr="00646F04">
        <w:rPr>
          <w:rFonts w:ascii="Times New Roman" w:hAnsi="Times New Roman" w:cs="Times New Roman"/>
          <w:b w:val="0"/>
          <w:i/>
          <w:color w:val="000000" w:themeColor="text1"/>
          <w:sz w:val="24"/>
          <w:szCs w:val="24"/>
        </w:rPr>
        <w:t>1</w:t>
      </w:r>
      <w:r w:rsidR="002B6D7E" w:rsidRPr="00646F04">
        <w:rPr>
          <w:rFonts w:ascii="Times New Roman" w:hAnsi="Times New Roman" w:cs="Times New Roman"/>
          <w:b w:val="0"/>
          <w:i/>
          <w:color w:val="000000" w:themeColor="text1"/>
          <w:sz w:val="24"/>
          <w:szCs w:val="24"/>
        </w:rPr>
        <w:t xml:space="preserve">.5. Описание существующих технических и технологических решений по предотвращению </w:t>
      </w:r>
      <w:r w:rsidR="002B6D7E" w:rsidRPr="00646F04">
        <w:rPr>
          <w:rFonts w:ascii="Times New Roman" w:hAnsi="Times New Roman" w:cs="Times New Roman"/>
          <w:b w:val="0"/>
          <w:i/>
          <w:color w:val="000000" w:themeColor="text1"/>
          <w:sz w:val="24"/>
          <w:szCs w:val="24"/>
        </w:rPr>
        <w:br/>
        <w:t>замерзания воды применительно к территории распространения вечномерзлых грунтов</w:t>
      </w:r>
      <w:bookmarkEnd w:id="15"/>
    </w:p>
    <w:p w:rsidR="002B6D7E" w:rsidRPr="00646F04" w:rsidRDefault="002B6D7E" w:rsidP="00BE2B67">
      <w:pPr>
        <w:spacing w:after="0" w:line="240" w:lineRule="auto"/>
        <w:ind w:firstLine="709"/>
        <w:rPr>
          <w:rFonts w:ascii="Times New Roman" w:hAnsi="Times New Roman" w:cs="Times New Roman"/>
          <w:color w:val="000000" w:themeColor="text1"/>
          <w:szCs w:val="24"/>
        </w:rPr>
      </w:pPr>
    </w:p>
    <w:p w:rsidR="00DF09C0" w:rsidRPr="00646F04" w:rsidRDefault="00DF09C0" w:rsidP="00DF09C0">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В </w:t>
      </w:r>
      <w:r w:rsidR="00FC50FC">
        <w:rPr>
          <w:rFonts w:ascii="Times New Roman" w:hAnsi="Times New Roman" w:cs="Times New Roman"/>
          <w:color w:val="000000" w:themeColor="text1"/>
          <w:sz w:val="24"/>
          <w:szCs w:val="24"/>
        </w:rPr>
        <w:t>Сотниковском сельсовете</w:t>
      </w:r>
      <w:r w:rsidRPr="00646F04">
        <w:rPr>
          <w:rFonts w:ascii="Times New Roman" w:hAnsi="Times New Roman" w:cs="Times New Roman"/>
          <w:color w:val="000000" w:themeColor="text1"/>
          <w:sz w:val="24"/>
          <w:szCs w:val="24"/>
        </w:rPr>
        <w:t xml:space="preserve"> </w:t>
      </w:r>
      <w:r w:rsidR="005A1E69">
        <w:rPr>
          <w:rFonts w:ascii="Times New Roman" w:hAnsi="Times New Roman" w:cs="Times New Roman"/>
          <w:color w:val="000000" w:themeColor="text1"/>
          <w:sz w:val="24"/>
          <w:szCs w:val="24"/>
        </w:rPr>
        <w:t>Кан</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муниципального района </w:t>
      </w:r>
      <w:r w:rsidR="00F871DF">
        <w:rPr>
          <w:rFonts w:ascii="Times New Roman" w:hAnsi="Times New Roman" w:cs="Times New Roman"/>
          <w:color w:val="000000" w:themeColor="text1"/>
          <w:sz w:val="24"/>
          <w:szCs w:val="24"/>
        </w:rPr>
        <w:t>Красноярского края</w:t>
      </w:r>
      <w:r w:rsidRPr="00646F04">
        <w:rPr>
          <w:rFonts w:ascii="Times New Roman" w:hAnsi="Times New Roman" w:cs="Times New Roman"/>
          <w:color w:val="000000" w:themeColor="text1"/>
          <w:sz w:val="24"/>
          <w:szCs w:val="24"/>
        </w:rPr>
        <w:t xml:space="preserve"> территории распространения вечномерзлых грунтов отсутствуют.</w:t>
      </w:r>
    </w:p>
    <w:p w:rsidR="00BA0509" w:rsidRPr="00646F04" w:rsidRDefault="00BA0509" w:rsidP="00BE2B67">
      <w:pPr>
        <w:spacing w:after="0" w:line="240" w:lineRule="auto"/>
        <w:ind w:firstLine="709"/>
        <w:jc w:val="both"/>
        <w:rPr>
          <w:rFonts w:ascii="Times New Roman" w:hAnsi="Times New Roman" w:cs="Times New Roman"/>
          <w:color w:val="000000" w:themeColor="text1"/>
          <w:sz w:val="20"/>
          <w:szCs w:val="24"/>
        </w:rPr>
      </w:pPr>
    </w:p>
    <w:p w:rsidR="002B6D7E" w:rsidRPr="00646F04" w:rsidRDefault="002B6D7E" w:rsidP="00302DA9">
      <w:pPr>
        <w:pStyle w:val="2"/>
        <w:spacing w:before="0"/>
        <w:jc w:val="center"/>
        <w:rPr>
          <w:rFonts w:ascii="Times New Roman" w:hAnsi="Times New Roman" w:cs="Times New Roman"/>
          <w:b w:val="0"/>
          <w:i/>
          <w:color w:val="000000" w:themeColor="text1"/>
          <w:sz w:val="24"/>
          <w:szCs w:val="24"/>
        </w:rPr>
      </w:pPr>
      <w:bookmarkStart w:id="16" w:name="_Toc79075175"/>
      <w:r w:rsidRPr="00646F04">
        <w:rPr>
          <w:rFonts w:ascii="Times New Roman" w:hAnsi="Times New Roman" w:cs="Times New Roman"/>
          <w:b w:val="0"/>
          <w:i/>
          <w:color w:val="000000" w:themeColor="text1"/>
          <w:sz w:val="24"/>
          <w:szCs w:val="24"/>
        </w:rPr>
        <w:t>1.6</w:t>
      </w:r>
      <w:r w:rsidR="0007475D" w:rsidRPr="00646F04">
        <w:rPr>
          <w:rFonts w:ascii="Times New Roman" w:hAnsi="Times New Roman" w:cs="Times New Roman"/>
          <w:b w:val="0"/>
          <w:i/>
          <w:color w:val="000000" w:themeColor="text1"/>
          <w:sz w:val="24"/>
          <w:szCs w:val="24"/>
        </w:rPr>
        <w:t>.</w:t>
      </w:r>
      <w:r w:rsidRPr="00646F04">
        <w:rPr>
          <w:rFonts w:ascii="Times New Roman" w:hAnsi="Times New Roman" w:cs="Times New Roman"/>
          <w:b w:val="0"/>
          <w:i/>
          <w:color w:val="000000" w:themeColor="text1"/>
          <w:sz w:val="24"/>
          <w:szCs w:val="24"/>
        </w:rPr>
        <w:t xml:space="preserve"> Перечень лиц, владеющих на праве собственности или другом законном основании </w:t>
      </w:r>
      <w:r w:rsidRPr="00646F04">
        <w:rPr>
          <w:rFonts w:ascii="Times New Roman" w:hAnsi="Times New Roman" w:cs="Times New Roman"/>
          <w:b w:val="0"/>
          <w:i/>
          <w:color w:val="000000" w:themeColor="text1"/>
          <w:sz w:val="24"/>
          <w:szCs w:val="24"/>
        </w:rPr>
        <w:br/>
        <w:t>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6"/>
    </w:p>
    <w:p w:rsidR="00AF2671" w:rsidRDefault="00AF2671" w:rsidP="00BE2B67">
      <w:pPr>
        <w:spacing w:after="0" w:line="240" w:lineRule="auto"/>
        <w:ind w:firstLine="426"/>
        <w:jc w:val="both"/>
        <w:rPr>
          <w:rFonts w:ascii="Times New Roman" w:hAnsi="Times New Roman" w:cs="Times New Roman"/>
          <w:color w:val="000000" w:themeColor="text1"/>
          <w:sz w:val="20"/>
          <w:szCs w:val="24"/>
        </w:rPr>
      </w:pPr>
    </w:p>
    <w:p w:rsidR="007A2C0B" w:rsidRPr="007A2C0B" w:rsidRDefault="007A2C0B" w:rsidP="007A2C0B">
      <w:pPr>
        <w:spacing w:after="0" w:line="240" w:lineRule="auto"/>
        <w:ind w:firstLine="708"/>
        <w:jc w:val="both"/>
        <w:rPr>
          <w:rFonts w:ascii="Times New Roman" w:hAnsi="Times New Roman" w:cs="Times New Roman"/>
          <w:color w:val="000000" w:themeColor="text1"/>
          <w:sz w:val="24"/>
          <w:szCs w:val="24"/>
        </w:rPr>
      </w:pPr>
      <w:r w:rsidRPr="007A2C0B">
        <w:rPr>
          <w:rFonts w:ascii="Times New Roman" w:hAnsi="Times New Roman" w:cs="Times New Roman"/>
          <w:color w:val="000000" w:themeColor="text1"/>
          <w:sz w:val="24"/>
          <w:szCs w:val="24"/>
        </w:rPr>
        <w:t>Перечень лиц, владеющих на праве собственности или другом законном основанием объектами централизованной системы водоснабжения,</w:t>
      </w:r>
      <w:r>
        <w:rPr>
          <w:rFonts w:ascii="Times New Roman" w:hAnsi="Times New Roman" w:cs="Times New Roman"/>
          <w:color w:val="000000" w:themeColor="text1"/>
          <w:sz w:val="24"/>
          <w:szCs w:val="24"/>
        </w:rPr>
        <w:t xml:space="preserve"> по состоянию на </w:t>
      </w:r>
      <w:r w:rsidR="005013D4" w:rsidRPr="005013D4">
        <w:rPr>
          <w:rFonts w:ascii="Times New Roman" w:hAnsi="Times New Roman" w:cs="Times New Roman"/>
          <w:color w:val="000000" w:themeColor="text1"/>
          <w:sz w:val="24"/>
          <w:szCs w:val="24"/>
        </w:rPr>
        <w:t>март</w:t>
      </w:r>
      <w:r w:rsidR="005013D4">
        <w:rPr>
          <w:rFonts w:ascii="Times New Roman" w:hAnsi="Times New Roman" w:cs="Times New Roman"/>
          <w:color w:val="000000" w:themeColor="text1"/>
          <w:sz w:val="24"/>
          <w:szCs w:val="24"/>
        </w:rPr>
        <w:t xml:space="preserve"> 2022</w:t>
      </w:r>
      <w:r>
        <w:rPr>
          <w:rFonts w:ascii="Times New Roman" w:hAnsi="Times New Roman" w:cs="Times New Roman"/>
          <w:color w:val="000000" w:themeColor="text1"/>
          <w:sz w:val="24"/>
          <w:szCs w:val="24"/>
        </w:rPr>
        <w:t xml:space="preserve"> года,</w:t>
      </w:r>
      <w:r w:rsidRPr="007A2C0B">
        <w:rPr>
          <w:rFonts w:ascii="Times New Roman" w:hAnsi="Times New Roman" w:cs="Times New Roman"/>
          <w:color w:val="000000" w:themeColor="text1"/>
          <w:sz w:val="24"/>
          <w:szCs w:val="24"/>
        </w:rPr>
        <w:t xml:space="preserve"> представлен в таблице 8.</w:t>
      </w:r>
    </w:p>
    <w:p w:rsidR="007A2C0B" w:rsidRDefault="007A2C0B" w:rsidP="00BE2B67">
      <w:pPr>
        <w:spacing w:after="0" w:line="240" w:lineRule="auto"/>
        <w:ind w:firstLine="426"/>
        <w:jc w:val="both"/>
        <w:rPr>
          <w:rFonts w:ascii="Times New Roman" w:hAnsi="Times New Roman" w:cs="Times New Roman"/>
          <w:color w:val="000000" w:themeColor="text1"/>
          <w:szCs w:val="24"/>
        </w:rPr>
      </w:pPr>
    </w:p>
    <w:p w:rsidR="00B763A8" w:rsidRDefault="00B763A8" w:rsidP="00BE2B67">
      <w:pPr>
        <w:spacing w:after="0" w:line="240" w:lineRule="auto"/>
        <w:ind w:firstLine="426"/>
        <w:jc w:val="both"/>
        <w:rPr>
          <w:rFonts w:ascii="Times New Roman" w:hAnsi="Times New Roman" w:cs="Times New Roman"/>
          <w:color w:val="000000" w:themeColor="text1"/>
          <w:szCs w:val="24"/>
        </w:rPr>
      </w:pPr>
    </w:p>
    <w:p w:rsidR="005013D4" w:rsidRDefault="005013D4" w:rsidP="00BE2B67">
      <w:pPr>
        <w:spacing w:after="0" w:line="240" w:lineRule="auto"/>
        <w:ind w:firstLine="426"/>
        <w:jc w:val="both"/>
        <w:rPr>
          <w:rFonts w:ascii="Times New Roman" w:hAnsi="Times New Roman" w:cs="Times New Roman"/>
          <w:color w:val="000000" w:themeColor="text1"/>
          <w:szCs w:val="24"/>
        </w:rPr>
      </w:pPr>
    </w:p>
    <w:p w:rsidR="00690416" w:rsidRPr="00646F04" w:rsidRDefault="00690416" w:rsidP="0073741F">
      <w:pPr>
        <w:pStyle w:val="ae"/>
        <w:numPr>
          <w:ilvl w:val="0"/>
          <w:numId w:val="17"/>
        </w:numPr>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lastRenderedPageBreak/>
        <w:t>Перечень объектов централизованных систем холодного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6130"/>
        <w:gridCol w:w="3638"/>
      </w:tblGrid>
      <w:tr w:rsidR="00502E2C" w:rsidRPr="006B3B30" w:rsidTr="00BE2B67">
        <w:trPr>
          <w:trHeight w:val="471"/>
          <w:tblHeader/>
          <w:jc w:val="center"/>
        </w:trPr>
        <w:tc>
          <w:tcPr>
            <w:tcW w:w="531" w:type="dxa"/>
            <w:vAlign w:val="center"/>
          </w:tcPr>
          <w:p w:rsidR="00502E2C" w:rsidRPr="00197FEE" w:rsidRDefault="00502E2C" w:rsidP="00502E2C">
            <w:pPr>
              <w:autoSpaceDE w:val="0"/>
              <w:autoSpaceDN w:val="0"/>
              <w:adjustRightInd w:val="0"/>
              <w:spacing w:after="0" w:line="240" w:lineRule="auto"/>
              <w:jc w:val="center"/>
              <w:rPr>
                <w:rFonts w:ascii="Times New Roman" w:hAnsi="Times New Roman" w:cs="Times New Roman"/>
                <w:b/>
              </w:rPr>
            </w:pPr>
            <w:r w:rsidRPr="00197FEE">
              <w:rPr>
                <w:rFonts w:ascii="Times New Roman" w:hAnsi="Times New Roman" w:cs="Times New Roman"/>
                <w:b/>
              </w:rPr>
              <w:t>№ п/п</w:t>
            </w:r>
          </w:p>
        </w:tc>
        <w:tc>
          <w:tcPr>
            <w:tcW w:w="6130" w:type="dxa"/>
            <w:shd w:val="clear" w:color="auto" w:fill="auto"/>
            <w:vAlign w:val="center"/>
          </w:tcPr>
          <w:p w:rsidR="00502E2C" w:rsidRPr="00862D3C" w:rsidRDefault="00502E2C" w:rsidP="00502E2C">
            <w:pPr>
              <w:autoSpaceDE w:val="0"/>
              <w:autoSpaceDN w:val="0"/>
              <w:adjustRightInd w:val="0"/>
              <w:spacing w:after="0" w:line="240" w:lineRule="auto"/>
              <w:jc w:val="center"/>
              <w:rPr>
                <w:rFonts w:ascii="Times New Roman" w:hAnsi="Times New Roman" w:cs="Times New Roman"/>
                <w:b/>
              </w:rPr>
            </w:pPr>
            <w:r w:rsidRPr="00862D3C">
              <w:rPr>
                <w:rFonts w:ascii="Times New Roman" w:hAnsi="Times New Roman" w:cs="Times New Roman"/>
                <w:b/>
              </w:rPr>
              <w:t>Объект права</w:t>
            </w:r>
          </w:p>
        </w:tc>
        <w:tc>
          <w:tcPr>
            <w:tcW w:w="3638" w:type="dxa"/>
            <w:shd w:val="clear" w:color="auto" w:fill="auto"/>
            <w:vAlign w:val="center"/>
          </w:tcPr>
          <w:p w:rsidR="00502E2C" w:rsidRPr="00862D3C" w:rsidRDefault="00502E2C" w:rsidP="00502E2C">
            <w:pPr>
              <w:autoSpaceDE w:val="0"/>
              <w:autoSpaceDN w:val="0"/>
              <w:adjustRightInd w:val="0"/>
              <w:spacing w:after="0" w:line="240" w:lineRule="auto"/>
              <w:jc w:val="center"/>
              <w:rPr>
                <w:rFonts w:ascii="Times New Roman" w:hAnsi="Times New Roman" w:cs="Times New Roman"/>
                <w:b/>
              </w:rPr>
            </w:pPr>
            <w:r w:rsidRPr="00862D3C">
              <w:rPr>
                <w:rFonts w:ascii="Times New Roman" w:hAnsi="Times New Roman" w:cs="Times New Roman"/>
                <w:b/>
              </w:rPr>
              <w:t>Субъект права</w:t>
            </w:r>
          </w:p>
        </w:tc>
      </w:tr>
      <w:tr w:rsidR="00502E2C" w:rsidRPr="006B3B30" w:rsidTr="0007685B">
        <w:trPr>
          <w:trHeight w:val="340"/>
          <w:tblHeader/>
          <w:jc w:val="center"/>
        </w:trPr>
        <w:tc>
          <w:tcPr>
            <w:tcW w:w="531" w:type="dxa"/>
            <w:vAlign w:val="center"/>
          </w:tcPr>
          <w:p w:rsidR="00502E2C" w:rsidRPr="00197FEE" w:rsidRDefault="00502E2C" w:rsidP="00965B3D">
            <w:pPr>
              <w:autoSpaceDE w:val="0"/>
              <w:autoSpaceDN w:val="0"/>
              <w:adjustRightInd w:val="0"/>
              <w:spacing w:after="0" w:line="240" w:lineRule="auto"/>
              <w:jc w:val="center"/>
              <w:rPr>
                <w:rFonts w:ascii="Times New Roman" w:hAnsi="Times New Roman" w:cs="Times New Roman"/>
                <w:b/>
              </w:rPr>
            </w:pPr>
            <w:r w:rsidRPr="00197FEE">
              <w:rPr>
                <w:rFonts w:ascii="Times New Roman" w:hAnsi="Times New Roman" w:cs="Times New Roman"/>
                <w:b/>
              </w:rPr>
              <w:t>1</w:t>
            </w:r>
          </w:p>
        </w:tc>
        <w:tc>
          <w:tcPr>
            <w:tcW w:w="6130" w:type="dxa"/>
            <w:shd w:val="clear" w:color="auto" w:fill="auto"/>
            <w:vAlign w:val="center"/>
          </w:tcPr>
          <w:p w:rsidR="00502E2C" w:rsidRPr="00862D3C" w:rsidRDefault="00502E2C" w:rsidP="00965B3D">
            <w:pPr>
              <w:autoSpaceDE w:val="0"/>
              <w:autoSpaceDN w:val="0"/>
              <w:adjustRightInd w:val="0"/>
              <w:spacing w:after="0" w:line="240" w:lineRule="auto"/>
              <w:jc w:val="center"/>
              <w:rPr>
                <w:rFonts w:ascii="Times New Roman" w:hAnsi="Times New Roman" w:cs="Times New Roman"/>
                <w:b/>
              </w:rPr>
            </w:pPr>
            <w:r w:rsidRPr="00862D3C">
              <w:rPr>
                <w:rFonts w:ascii="Times New Roman" w:hAnsi="Times New Roman" w:cs="Times New Roman"/>
                <w:b/>
              </w:rPr>
              <w:t>2</w:t>
            </w:r>
          </w:p>
        </w:tc>
        <w:tc>
          <w:tcPr>
            <w:tcW w:w="3638" w:type="dxa"/>
            <w:shd w:val="clear" w:color="auto" w:fill="auto"/>
            <w:vAlign w:val="center"/>
          </w:tcPr>
          <w:p w:rsidR="00502E2C" w:rsidRPr="00862D3C" w:rsidRDefault="00502E2C" w:rsidP="00965B3D">
            <w:pPr>
              <w:autoSpaceDE w:val="0"/>
              <w:autoSpaceDN w:val="0"/>
              <w:adjustRightInd w:val="0"/>
              <w:spacing w:after="0" w:line="240" w:lineRule="auto"/>
              <w:jc w:val="center"/>
              <w:rPr>
                <w:rFonts w:ascii="Times New Roman" w:hAnsi="Times New Roman" w:cs="Times New Roman"/>
                <w:b/>
              </w:rPr>
            </w:pPr>
            <w:r w:rsidRPr="00862D3C">
              <w:rPr>
                <w:rFonts w:ascii="Times New Roman" w:hAnsi="Times New Roman" w:cs="Times New Roman"/>
                <w:b/>
              </w:rPr>
              <w:t>3</w:t>
            </w:r>
          </w:p>
        </w:tc>
      </w:tr>
      <w:tr w:rsidR="00502E2C" w:rsidRPr="006B3B30" w:rsidTr="007A2C0B">
        <w:trPr>
          <w:trHeight w:val="1110"/>
          <w:jc w:val="center"/>
        </w:trPr>
        <w:tc>
          <w:tcPr>
            <w:tcW w:w="531" w:type="dxa"/>
            <w:vAlign w:val="center"/>
          </w:tcPr>
          <w:p w:rsidR="00502E2C" w:rsidRPr="000F5498" w:rsidRDefault="00502E2C" w:rsidP="000F5498">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502E2C" w:rsidRPr="006B3B30" w:rsidRDefault="00502E2C" w:rsidP="00F871DF">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Водопроводные сети, общей протяженностью</w:t>
            </w:r>
            <w:r w:rsidR="000E45CB">
              <w:rPr>
                <w:rFonts w:ascii="Times New Roman" w:hAnsi="Times New Roman" w:cs="Times New Roman"/>
              </w:rPr>
              <w:t xml:space="preserve"> </w:t>
            </w:r>
            <w:r w:rsidR="001A47B0">
              <w:rPr>
                <w:rFonts w:ascii="Times New Roman" w:hAnsi="Times New Roman" w:cs="Times New Roman"/>
              </w:rPr>
              <w:t>9 004,6</w:t>
            </w:r>
            <w:r w:rsidRPr="006B3B30">
              <w:rPr>
                <w:rFonts w:ascii="Times New Roman" w:hAnsi="Times New Roman" w:cs="Times New Roman"/>
              </w:rPr>
              <w:t xml:space="preserve"> </w:t>
            </w:r>
            <w:r>
              <w:rPr>
                <w:rFonts w:ascii="Times New Roman" w:hAnsi="Times New Roman" w:cs="Times New Roman"/>
              </w:rPr>
              <w:t>погонных метр</w:t>
            </w:r>
            <w:r w:rsidR="009573E4">
              <w:rPr>
                <w:rFonts w:ascii="Times New Roman" w:hAnsi="Times New Roman" w:cs="Times New Roman"/>
              </w:rPr>
              <w:t>ов, состоящие из</w:t>
            </w:r>
            <w:r w:rsidR="000F5498">
              <w:rPr>
                <w:rFonts w:ascii="Times New Roman" w:hAnsi="Times New Roman" w:cs="Times New Roman"/>
              </w:rPr>
              <w:t xml:space="preserve"> </w:t>
            </w:r>
            <w:r w:rsidR="003D01B5">
              <w:rPr>
                <w:rFonts w:ascii="Times New Roman" w:hAnsi="Times New Roman" w:cs="Times New Roman"/>
              </w:rPr>
              <w:t>полиэтиленовых, стальных и чугунных</w:t>
            </w:r>
            <w:r w:rsidR="00F871DF">
              <w:rPr>
                <w:rFonts w:ascii="Times New Roman" w:hAnsi="Times New Roman" w:cs="Times New Roman"/>
              </w:rPr>
              <w:t xml:space="preserve"> </w:t>
            </w:r>
            <w:r w:rsidRPr="006B3B30">
              <w:rPr>
                <w:rFonts w:ascii="Times New Roman" w:hAnsi="Times New Roman" w:cs="Times New Roman"/>
              </w:rPr>
              <w:t>труб, расположенные по адресу:</w:t>
            </w:r>
            <w:r>
              <w:rPr>
                <w:rFonts w:ascii="Times New Roman" w:hAnsi="Times New Roman" w:cs="Times New Roman"/>
              </w:rPr>
              <w:t xml:space="preserve"> </w:t>
            </w:r>
            <w:r w:rsidR="00F871DF">
              <w:rPr>
                <w:rFonts w:ascii="Times New Roman" w:hAnsi="Times New Roman" w:cs="Times New Roman"/>
              </w:rPr>
              <w:t>Красноярский край</w:t>
            </w:r>
            <w:r w:rsidRPr="006B3B30">
              <w:rPr>
                <w:rFonts w:ascii="Times New Roman" w:hAnsi="Times New Roman" w:cs="Times New Roman"/>
              </w:rPr>
              <w:t xml:space="preserve">, </w:t>
            </w:r>
            <w:r w:rsidR="005A1E69">
              <w:rPr>
                <w:rFonts w:ascii="Times New Roman" w:hAnsi="Times New Roman" w:cs="Times New Roman"/>
              </w:rPr>
              <w:t>Кан</w:t>
            </w:r>
            <w:r w:rsidR="00D44F24">
              <w:rPr>
                <w:rFonts w:ascii="Times New Roman" w:hAnsi="Times New Roman" w:cs="Times New Roman"/>
              </w:rPr>
              <w:t>ский</w:t>
            </w:r>
            <w:r>
              <w:rPr>
                <w:rFonts w:ascii="Times New Roman" w:hAnsi="Times New Roman" w:cs="Times New Roman"/>
              </w:rPr>
              <w:t xml:space="preserve"> район, </w:t>
            </w:r>
            <w:r w:rsidR="00362DDE">
              <w:rPr>
                <w:rFonts w:ascii="Times New Roman" w:hAnsi="Times New Roman" w:cs="Times New Roman"/>
              </w:rPr>
              <w:t>Сотниковский</w:t>
            </w:r>
            <w:r>
              <w:rPr>
                <w:rFonts w:ascii="Times New Roman" w:hAnsi="Times New Roman" w:cs="Times New Roman"/>
              </w:rPr>
              <w:t xml:space="preserve"> </w:t>
            </w:r>
            <w:r w:rsidR="00362DDE">
              <w:rPr>
                <w:rFonts w:ascii="Times New Roman" w:hAnsi="Times New Roman" w:cs="Times New Roman"/>
              </w:rPr>
              <w:t>сельсовет</w:t>
            </w:r>
            <w:r>
              <w:rPr>
                <w:rFonts w:ascii="Times New Roman" w:hAnsi="Times New Roman" w:cs="Times New Roman"/>
              </w:rPr>
              <w:t>,</w:t>
            </w:r>
            <w:r w:rsidR="004622BA">
              <w:rPr>
                <w:rFonts w:ascii="Times New Roman" w:hAnsi="Times New Roman" w:cs="Times New Roman"/>
              </w:rPr>
              <w:t xml:space="preserve"> </w:t>
            </w:r>
            <w:r w:rsidR="001A47B0">
              <w:rPr>
                <w:rFonts w:ascii="Times New Roman" w:hAnsi="Times New Roman" w:cs="Times New Roman"/>
              </w:rPr>
              <w:t>село Сотниково</w:t>
            </w:r>
          </w:p>
        </w:tc>
        <w:tc>
          <w:tcPr>
            <w:tcW w:w="3638" w:type="dxa"/>
            <w:shd w:val="clear" w:color="auto" w:fill="auto"/>
            <w:vAlign w:val="center"/>
          </w:tcPr>
          <w:p w:rsidR="00502E2C" w:rsidRPr="006B3B30" w:rsidRDefault="00502E2C" w:rsidP="00EC1DB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r>
            <w:r w:rsidR="005A1E69">
              <w:rPr>
                <w:rFonts w:ascii="Times New Roman" w:hAnsi="Times New Roman" w:cs="Times New Roman"/>
              </w:rPr>
              <w:t>Сотников</w:t>
            </w:r>
            <w:r w:rsidR="00352C28">
              <w:rPr>
                <w:rFonts w:ascii="Times New Roman" w:hAnsi="Times New Roman" w:cs="Times New Roman"/>
              </w:rPr>
              <w:t>ского</w:t>
            </w:r>
            <w:r>
              <w:rPr>
                <w:rFonts w:ascii="Times New Roman" w:hAnsi="Times New Roman" w:cs="Times New Roman"/>
              </w:rPr>
              <w:t xml:space="preserve"> </w:t>
            </w:r>
            <w:r w:rsidR="00362DDE">
              <w:rPr>
                <w:rFonts w:ascii="Times New Roman" w:hAnsi="Times New Roman" w:cs="Times New Roman"/>
              </w:rPr>
              <w:t>сельсовета</w:t>
            </w:r>
            <w:r>
              <w:rPr>
                <w:rFonts w:ascii="Times New Roman" w:hAnsi="Times New Roman" w:cs="Times New Roman"/>
              </w:rPr>
              <w:t xml:space="preserve"> </w:t>
            </w:r>
            <w:r>
              <w:rPr>
                <w:rFonts w:ascii="Times New Roman" w:hAnsi="Times New Roman" w:cs="Times New Roman"/>
              </w:rPr>
              <w:br/>
            </w:r>
            <w:r w:rsidR="005A1E69">
              <w:rPr>
                <w:rFonts w:ascii="Times New Roman" w:hAnsi="Times New Roman" w:cs="Times New Roman"/>
              </w:rPr>
              <w:t>Кан</w:t>
            </w:r>
            <w:r w:rsidR="00352C28">
              <w:rPr>
                <w:rFonts w:ascii="Times New Roman" w:hAnsi="Times New Roman" w:cs="Times New Roman"/>
              </w:rPr>
              <w:t>ского</w:t>
            </w:r>
            <w:r>
              <w:rPr>
                <w:rFonts w:ascii="Times New Roman" w:hAnsi="Times New Roman" w:cs="Times New Roman"/>
              </w:rPr>
              <w:t xml:space="preserve"> муниципального района</w:t>
            </w:r>
            <w:r w:rsidR="009573E4">
              <w:rPr>
                <w:rFonts w:ascii="Times New Roman" w:hAnsi="Times New Roman" w:cs="Times New Roman"/>
              </w:rPr>
              <w:t xml:space="preserve"> </w:t>
            </w:r>
            <w:r w:rsidR="00F871DF">
              <w:rPr>
                <w:rFonts w:ascii="Times New Roman" w:hAnsi="Times New Roman" w:cs="Times New Roman"/>
              </w:rPr>
              <w:t>Красноярского края</w:t>
            </w:r>
          </w:p>
        </w:tc>
      </w:tr>
      <w:tr w:rsidR="00F871DF" w:rsidRPr="006B3B30" w:rsidTr="007A2C0B">
        <w:trPr>
          <w:trHeight w:val="1110"/>
          <w:jc w:val="center"/>
        </w:trPr>
        <w:tc>
          <w:tcPr>
            <w:tcW w:w="531" w:type="dxa"/>
            <w:vAlign w:val="center"/>
          </w:tcPr>
          <w:p w:rsidR="00F871DF" w:rsidRPr="000F5498" w:rsidRDefault="00F871DF" w:rsidP="000F5498">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F871DF" w:rsidRPr="006B3B30" w:rsidRDefault="00F871DF" w:rsidP="000E45CB">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Водопроводные сети, общей протяженностью</w:t>
            </w:r>
            <w:r>
              <w:rPr>
                <w:rFonts w:ascii="Times New Roman" w:hAnsi="Times New Roman" w:cs="Times New Roman"/>
              </w:rPr>
              <w:t xml:space="preserve"> </w:t>
            </w:r>
            <w:r w:rsidR="001A47B0">
              <w:rPr>
                <w:rFonts w:ascii="Times New Roman" w:hAnsi="Times New Roman" w:cs="Times New Roman"/>
              </w:rPr>
              <w:t>2 162,8</w:t>
            </w:r>
            <w:r w:rsidRPr="006B3B30">
              <w:rPr>
                <w:rFonts w:ascii="Times New Roman" w:hAnsi="Times New Roman" w:cs="Times New Roman"/>
              </w:rPr>
              <w:t xml:space="preserve"> </w:t>
            </w:r>
            <w:r>
              <w:rPr>
                <w:rFonts w:ascii="Times New Roman" w:hAnsi="Times New Roman" w:cs="Times New Roman"/>
              </w:rPr>
              <w:t xml:space="preserve">погонных метров, состоящие из </w:t>
            </w:r>
            <w:r w:rsidR="003D01B5">
              <w:rPr>
                <w:rFonts w:ascii="Times New Roman" w:hAnsi="Times New Roman" w:cs="Times New Roman"/>
              </w:rPr>
              <w:t>чугунных</w:t>
            </w:r>
            <w:r>
              <w:rPr>
                <w:rFonts w:ascii="Times New Roman" w:hAnsi="Times New Roman" w:cs="Times New Roman"/>
              </w:rPr>
              <w:t xml:space="preserve"> </w:t>
            </w:r>
            <w:r w:rsidRPr="006B3B30">
              <w:rPr>
                <w:rFonts w:ascii="Times New Roman" w:hAnsi="Times New Roman" w:cs="Times New Roman"/>
              </w:rPr>
              <w:t>труб, расположенные по адресу:</w:t>
            </w:r>
            <w:r>
              <w:rPr>
                <w:rFonts w:ascii="Times New Roman" w:hAnsi="Times New Roman" w:cs="Times New Roman"/>
              </w:rPr>
              <w:t xml:space="preserve"> Красноярский край</w:t>
            </w:r>
            <w:r w:rsidRPr="006B3B30">
              <w:rPr>
                <w:rFonts w:ascii="Times New Roman" w:hAnsi="Times New Roman" w:cs="Times New Roman"/>
              </w:rPr>
              <w:t xml:space="preserve">, </w:t>
            </w:r>
            <w:r>
              <w:rPr>
                <w:rFonts w:ascii="Times New Roman" w:hAnsi="Times New Roman" w:cs="Times New Roman"/>
              </w:rPr>
              <w:t>Канский район, Сотниковский сельсовет,</w:t>
            </w:r>
            <w:r w:rsidR="001A47B0">
              <w:rPr>
                <w:rFonts w:ascii="Times New Roman" w:hAnsi="Times New Roman" w:cs="Times New Roman"/>
              </w:rPr>
              <w:t xml:space="preserve"> деревня Арефьевка</w:t>
            </w:r>
          </w:p>
        </w:tc>
        <w:tc>
          <w:tcPr>
            <w:tcW w:w="3638" w:type="dxa"/>
            <w:shd w:val="clear" w:color="auto" w:fill="auto"/>
            <w:vAlign w:val="center"/>
          </w:tcPr>
          <w:p w:rsidR="00F871DF" w:rsidRDefault="00F871DF" w:rsidP="00EC1DB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t xml:space="preserve">Сотниковского сельсовета </w:t>
            </w:r>
            <w:r>
              <w:rPr>
                <w:rFonts w:ascii="Times New Roman" w:hAnsi="Times New Roman" w:cs="Times New Roman"/>
              </w:rPr>
              <w:br/>
              <w:t>Канского муниципального района Красноярского края</w:t>
            </w:r>
          </w:p>
        </w:tc>
      </w:tr>
      <w:tr w:rsidR="00F871DF" w:rsidRPr="006B3B30" w:rsidTr="007A2C0B">
        <w:trPr>
          <w:trHeight w:val="1110"/>
          <w:jc w:val="center"/>
        </w:trPr>
        <w:tc>
          <w:tcPr>
            <w:tcW w:w="531" w:type="dxa"/>
            <w:vAlign w:val="center"/>
          </w:tcPr>
          <w:p w:rsidR="00F871DF" w:rsidRPr="000F5498" w:rsidRDefault="00F871DF" w:rsidP="000F5498">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F871DF" w:rsidRPr="006B3B30" w:rsidRDefault="00F871DF" w:rsidP="003D01B5">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Водопроводные сети, общей протяженностью</w:t>
            </w:r>
            <w:r>
              <w:rPr>
                <w:rFonts w:ascii="Times New Roman" w:hAnsi="Times New Roman" w:cs="Times New Roman"/>
              </w:rPr>
              <w:t xml:space="preserve"> </w:t>
            </w:r>
            <w:r w:rsidR="001A47B0">
              <w:rPr>
                <w:rFonts w:ascii="Times New Roman" w:hAnsi="Times New Roman" w:cs="Times New Roman"/>
              </w:rPr>
              <w:t>1 670,0</w:t>
            </w:r>
            <w:r w:rsidRPr="006B3B30">
              <w:rPr>
                <w:rFonts w:ascii="Times New Roman" w:hAnsi="Times New Roman" w:cs="Times New Roman"/>
              </w:rPr>
              <w:t xml:space="preserve"> </w:t>
            </w:r>
            <w:r>
              <w:rPr>
                <w:rFonts w:ascii="Times New Roman" w:hAnsi="Times New Roman" w:cs="Times New Roman"/>
              </w:rPr>
              <w:t>погонных метров, состоящие из</w:t>
            </w:r>
            <w:r w:rsidR="003D01B5">
              <w:rPr>
                <w:rFonts w:ascii="Times New Roman" w:hAnsi="Times New Roman" w:cs="Times New Roman"/>
              </w:rPr>
              <w:t xml:space="preserve"> полиэтиленовых и чугунных</w:t>
            </w:r>
            <w:r>
              <w:rPr>
                <w:rFonts w:ascii="Times New Roman" w:hAnsi="Times New Roman" w:cs="Times New Roman"/>
              </w:rPr>
              <w:t xml:space="preserve"> </w:t>
            </w:r>
            <w:r w:rsidRPr="006B3B30">
              <w:rPr>
                <w:rFonts w:ascii="Times New Roman" w:hAnsi="Times New Roman" w:cs="Times New Roman"/>
              </w:rPr>
              <w:t>труб, расположенные по адресу:</w:t>
            </w:r>
            <w:r>
              <w:rPr>
                <w:rFonts w:ascii="Times New Roman" w:hAnsi="Times New Roman" w:cs="Times New Roman"/>
              </w:rPr>
              <w:t xml:space="preserve"> Красноярский край</w:t>
            </w:r>
            <w:r w:rsidRPr="006B3B30">
              <w:rPr>
                <w:rFonts w:ascii="Times New Roman" w:hAnsi="Times New Roman" w:cs="Times New Roman"/>
              </w:rPr>
              <w:t xml:space="preserve">, </w:t>
            </w:r>
            <w:r>
              <w:rPr>
                <w:rFonts w:ascii="Times New Roman" w:hAnsi="Times New Roman" w:cs="Times New Roman"/>
              </w:rPr>
              <w:t>Канский район, Сотниковский сельсовет,</w:t>
            </w:r>
            <w:r w:rsidR="001A47B0">
              <w:rPr>
                <w:rFonts w:ascii="Times New Roman" w:hAnsi="Times New Roman" w:cs="Times New Roman"/>
              </w:rPr>
              <w:t xml:space="preserve"> деревня Круглово</w:t>
            </w:r>
          </w:p>
        </w:tc>
        <w:tc>
          <w:tcPr>
            <w:tcW w:w="3638" w:type="dxa"/>
            <w:shd w:val="clear" w:color="auto" w:fill="auto"/>
            <w:vAlign w:val="center"/>
          </w:tcPr>
          <w:p w:rsidR="00F871DF" w:rsidRDefault="00F871DF" w:rsidP="00EC1DB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t xml:space="preserve">Сотниковского сельсовета </w:t>
            </w:r>
            <w:r>
              <w:rPr>
                <w:rFonts w:ascii="Times New Roman" w:hAnsi="Times New Roman" w:cs="Times New Roman"/>
              </w:rPr>
              <w:br/>
              <w:t>Канского муниципального района Красноярского края</w:t>
            </w:r>
          </w:p>
        </w:tc>
      </w:tr>
      <w:tr w:rsidR="00F871DF" w:rsidRPr="006B3B30" w:rsidTr="007A2C0B">
        <w:trPr>
          <w:trHeight w:val="1110"/>
          <w:jc w:val="center"/>
        </w:trPr>
        <w:tc>
          <w:tcPr>
            <w:tcW w:w="531" w:type="dxa"/>
            <w:vAlign w:val="center"/>
          </w:tcPr>
          <w:p w:rsidR="00F871DF" w:rsidRPr="000F5498" w:rsidRDefault="00F871DF" w:rsidP="000F5498">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F871DF" w:rsidRPr="006B3B30" w:rsidRDefault="00F871DF" w:rsidP="000E45CB">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Водопроводные сети, общей протяженностью</w:t>
            </w:r>
            <w:r>
              <w:rPr>
                <w:rFonts w:ascii="Times New Roman" w:hAnsi="Times New Roman" w:cs="Times New Roman"/>
              </w:rPr>
              <w:t xml:space="preserve"> </w:t>
            </w:r>
            <w:r w:rsidR="001A47B0">
              <w:rPr>
                <w:rFonts w:ascii="Times New Roman" w:hAnsi="Times New Roman" w:cs="Times New Roman"/>
              </w:rPr>
              <w:t>1 416,0</w:t>
            </w:r>
            <w:r w:rsidRPr="006B3B30">
              <w:rPr>
                <w:rFonts w:ascii="Times New Roman" w:hAnsi="Times New Roman" w:cs="Times New Roman"/>
              </w:rPr>
              <w:t xml:space="preserve"> </w:t>
            </w:r>
            <w:r>
              <w:rPr>
                <w:rFonts w:ascii="Times New Roman" w:hAnsi="Times New Roman" w:cs="Times New Roman"/>
              </w:rPr>
              <w:t xml:space="preserve">погонных метров, состоящие из </w:t>
            </w:r>
            <w:r w:rsidR="003D01B5">
              <w:rPr>
                <w:rFonts w:ascii="Times New Roman" w:hAnsi="Times New Roman" w:cs="Times New Roman"/>
              </w:rPr>
              <w:t>полиэтиленовых</w:t>
            </w:r>
            <w:r>
              <w:rPr>
                <w:rFonts w:ascii="Times New Roman" w:hAnsi="Times New Roman" w:cs="Times New Roman"/>
              </w:rPr>
              <w:t xml:space="preserve"> </w:t>
            </w:r>
            <w:r w:rsidRPr="006B3B30">
              <w:rPr>
                <w:rFonts w:ascii="Times New Roman" w:hAnsi="Times New Roman" w:cs="Times New Roman"/>
              </w:rPr>
              <w:t>труб, расположенные по адресу:</w:t>
            </w:r>
            <w:r>
              <w:rPr>
                <w:rFonts w:ascii="Times New Roman" w:hAnsi="Times New Roman" w:cs="Times New Roman"/>
              </w:rPr>
              <w:t xml:space="preserve"> Красноярский край</w:t>
            </w:r>
            <w:r w:rsidRPr="006B3B30">
              <w:rPr>
                <w:rFonts w:ascii="Times New Roman" w:hAnsi="Times New Roman" w:cs="Times New Roman"/>
              </w:rPr>
              <w:t xml:space="preserve">, </w:t>
            </w:r>
            <w:r>
              <w:rPr>
                <w:rFonts w:ascii="Times New Roman" w:hAnsi="Times New Roman" w:cs="Times New Roman"/>
              </w:rPr>
              <w:t>Канский район, Сотниковский сельсовет,</w:t>
            </w:r>
            <w:r w:rsidR="001A47B0">
              <w:rPr>
                <w:rFonts w:ascii="Times New Roman" w:hAnsi="Times New Roman" w:cs="Times New Roman"/>
              </w:rPr>
              <w:t xml:space="preserve"> поселок Шахтинский</w:t>
            </w:r>
          </w:p>
        </w:tc>
        <w:tc>
          <w:tcPr>
            <w:tcW w:w="3638" w:type="dxa"/>
            <w:shd w:val="clear" w:color="auto" w:fill="auto"/>
            <w:vAlign w:val="center"/>
          </w:tcPr>
          <w:p w:rsidR="00F871DF" w:rsidRDefault="00F871DF" w:rsidP="00EC1DB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t xml:space="preserve">Сотниковского сельсовета </w:t>
            </w:r>
            <w:r>
              <w:rPr>
                <w:rFonts w:ascii="Times New Roman" w:hAnsi="Times New Roman" w:cs="Times New Roman"/>
              </w:rPr>
              <w:br/>
              <w:t>Канского муниципального района Красноярского края</w:t>
            </w:r>
          </w:p>
        </w:tc>
      </w:tr>
      <w:tr w:rsidR="00117791" w:rsidRPr="006B3B30" w:rsidTr="0007685B">
        <w:trPr>
          <w:trHeight w:val="1049"/>
          <w:jc w:val="center"/>
        </w:trPr>
        <w:tc>
          <w:tcPr>
            <w:tcW w:w="531" w:type="dxa"/>
            <w:vAlign w:val="center"/>
          </w:tcPr>
          <w:p w:rsidR="00117791" w:rsidRPr="000F5498" w:rsidRDefault="00117791" w:rsidP="00117791">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117791" w:rsidRPr="009979BE" w:rsidRDefault="00117791" w:rsidP="00117791">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Водонапорная башня, расположенная по адресу: </w:t>
            </w:r>
            <w:r w:rsidR="00F871DF">
              <w:rPr>
                <w:rFonts w:ascii="Times New Roman" w:hAnsi="Times New Roman" w:cs="Times New Roman"/>
                <w:szCs w:val="24"/>
              </w:rPr>
              <w:t>Красноярский край</w:t>
            </w:r>
            <w:r>
              <w:rPr>
                <w:rFonts w:ascii="Times New Roman" w:hAnsi="Times New Roman" w:cs="Times New Roman"/>
                <w:szCs w:val="24"/>
              </w:rPr>
              <w:t xml:space="preserve">, </w:t>
            </w:r>
            <w:r w:rsidR="005A1E69">
              <w:rPr>
                <w:rFonts w:ascii="Times New Roman" w:hAnsi="Times New Roman" w:cs="Times New Roman"/>
                <w:szCs w:val="24"/>
              </w:rPr>
              <w:t>Кан</w:t>
            </w:r>
            <w:r w:rsidR="00D44F24">
              <w:rPr>
                <w:rFonts w:ascii="Times New Roman" w:hAnsi="Times New Roman" w:cs="Times New Roman"/>
                <w:szCs w:val="24"/>
              </w:rPr>
              <w:t>ский</w:t>
            </w:r>
            <w:r>
              <w:rPr>
                <w:rFonts w:ascii="Times New Roman" w:hAnsi="Times New Roman" w:cs="Times New Roman"/>
                <w:szCs w:val="24"/>
              </w:rPr>
              <w:t xml:space="preserve"> район, </w:t>
            </w:r>
            <w:r w:rsidR="00362DDE">
              <w:rPr>
                <w:rFonts w:ascii="Times New Roman" w:hAnsi="Times New Roman" w:cs="Times New Roman"/>
                <w:szCs w:val="24"/>
              </w:rPr>
              <w:t>Сотниковский</w:t>
            </w:r>
            <w:r>
              <w:rPr>
                <w:rFonts w:ascii="Times New Roman" w:hAnsi="Times New Roman" w:cs="Times New Roman"/>
                <w:szCs w:val="24"/>
              </w:rPr>
              <w:t xml:space="preserve"> </w:t>
            </w:r>
            <w:r w:rsidR="00362DDE">
              <w:rPr>
                <w:rFonts w:ascii="Times New Roman" w:hAnsi="Times New Roman" w:cs="Times New Roman"/>
                <w:szCs w:val="24"/>
              </w:rPr>
              <w:t>сельсовет</w:t>
            </w:r>
            <w:r>
              <w:rPr>
                <w:rFonts w:ascii="Times New Roman" w:hAnsi="Times New Roman" w:cs="Times New Roman"/>
                <w:szCs w:val="24"/>
              </w:rPr>
              <w:t xml:space="preserve">, </w:t>
            </w:r>
            <w:r w:rsidR="00F871DF">
              <w:rPr>
                <w:rFonts w:ascii="Times New Roman" w:hAnsi="Times New Roman" w:cs="Times New Roman"/>
              </w:rPr>
              <w:t>село Сотниково</w:t>
            </w:r>
            <w:r w:rsidR="001A47B0">
              <w:rPr>
                <w:rFonts w:ascii="Times New Roman" w:hAnsi="Times New Roman" w:cs="Times New Roman"/>
              </w:rPr>
              <w:t>, ул. им. А.А. Мишуренко, 35/1</w:t>
            </w:r>
          </w:p>
        </w:tc>
        <w:tc>
          <w:tcPr>
            <w:tcW w:w="3638" w:type="dxa"/>
            <w:shd w:val="clear" w:color="auto" w:fill="auto"/>
            <w:vAlign w:val="center"/>
          </w:tcPr>
          <w:p w:rsidR="00117791" w:rsidRPr="008B167B" w:rsidRDefault="00117791" w:rsidP="00117791">
            <w:pPr>
              <w:autoSpaceDE w:val="0"/>
              <w:autoSpaceDN w:val="0"/>
              <w:adjustRightInd w:val="0"/>
              <w:spacing w:after="0" w:line="240" w:lineRule="auto"/>
              <w:ind w:left="-108" w:right="-143"/>
              <w:jc w:val="center"/>
              <w:rPr>
                <w:rFonts w:ascii="Times New Roman" w:hAnsi="Times New Roman" w:cs="Times New Roman"/>
              </w:rPr>
            </w:pPr>
            <w:r w:rsidRPr="008B167B">
              <w:rPr>
                <w:rFonts w:ascii="Times New Roman" w:hAnsi="Times New Roman" w:cs="Times New Roman"/>
              </w:rPr>
              <w:t xml:space="preserve">Администрация </w:t>
            </w:r>
            <w:r w:rsidRPr="008B167B">
              <w:rPr>
                <w:rFonts w:ascii="Times New Roman" w:hAnsi="Times New Roman" w:cs="Times New Roman"/>
              </w:rPr>
              <w:br/>
            </w:r>
            <w:r w:rsidR="005A1E69">
              <w:rPr>
                <w:rFonts w:ascii="Times New Roman" w:hAnsi="Times New Roman" w:cs="Times New Roman"/>
              </w:rPr>
              <w:t>Сотников</w:t>
            </w:r>
            <w:r w:rsidR="00352C28">
              <w:rPr>
                <w:rFonts w:ascii="Times New Roman" w:hAnsi="Times New Roman" w:cs="Times New Roman"/>
              </w:rPr>
              <w:t>ского</w:t>
            </w:r>
            <w:r w:rsidRPr="008B167B">
              <w:rPr>
                <w:rFonts w:ascii="Times New Roman" w:hAnsi="Times New Roman" w:cs="Times New Roman"/>
              </w:rPr>
              <w:t xml:space="preserve"> </w:t>
            </w:r>
            <w:r w:rsidR="00362DDE">
              <w:rPr>
                <w:rFonts w:ascii="Times New Roman" w:hAnsi="Times New Roman" w:cs="Times New Roman"/>
              </w:rPr>
              <w:t>сельсовета</w:t>
            </w:r>
            <w:r w:rsidRPr="008B167B">
              <w:rPr>
                <w:rFonts w:ascii="Times New Roman" w:hAnsi="Times New Roman" w:cs="Times New Roman"/>
              </w:rPr>
              <w:t xml:space="preserve"> </w:t>
            </w:r>
            <w:r w:rsidRPr="008B167B">
              <w:rPr>
                <w:rFonts w:ascii="Times New Roman" w:hAnsi="Times New Roman" w:cs="Times New Roman"/>
              </w:rPr>
              <w:br/>
            </w:r>
            <w:r w:rsidR="005A1E69">
              <w:rPr>
                <w:rFonts w:ascii="Times New Roman" w:hAnsi="Times New Roman" w:cs="Times New Roman"/>
              </w:rPr>
              <w:t>Кан</w:t>
            </w:r>
            <w:r w:rsidR="00352C28">
              <w:rPr>
                <w:rFonts w:ascii="Times New Roman" w:hAnsi="Times New Roman" w:cs="Times New Roman"/>
              </w:rPr>
              <w:t>ского</w:t>
            </w:r>
            <w:r w:rsidRPr="008B167B">
              <w:rPr>
                <w:rFonts w:ascii="Times New Roman" w:hAnsi="Times New Roman" w:cs="Times New Roman"/>
              </w:rPr>
              <w:t xml:space="preserve"> муниципального района </w:t>
            </w:r>
            <w:r w:rsidR="00F871DF">
              <w:rPr>
                <w:rFonts w:ascii="Times New Roman" w:hAnsi="Times New Roman" w:cs="Times New Roman"/>
              </w:rPr>
              <w:t>Красноярского края</w:t>
            </w:r>
          </w:p>
        </w:tc>
      </w:tr>
      <w:tr w:rsidR="00F871DF" w:rsidRPr="006B3B30" w:rsidTr="0007685B">
        <w:trPr>
          <w:trHeight w:val="1049"/>
          <w:jc w:val="center"/>
        </w:trPr>
        <w:tc>
          <w:tcPr>
            <w:tcW w:w="531" w:type="dxa"/>
            <w:vAlign w:val="center"/>
          </w:tcPr>
          <w:p w:rsidR="00F871DF" w:rsidRPr="000F5498" w:rsidRDefault="00F871DF" w:rsidP="00117791">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1A47B0" w:rsidRDefault="00F871DF" w:rsidP="001A47B0">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Водонапорная башня, расположенная по адресу: Красноярский край, Канский район, Сотниковский сельсовет, </w:t>
            </w:r>
          </w:p>
          <w:p w:rsidR="00F871DF" w:rsidRDefault="001A47B0" w:rsidP="001A47B0">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поселок Шахтинский, </w:t>
            </w:r>
            <w:r>
              <w:rPr>
                <w:rFonts w:ascii="Times New Roman" w:hAnsi="Times New Roman" w:cs="Times New Roman"/>
              </w:rPr>
              <w:t>ул. Победы, 5 сооружение 2</w:t>
            </w:r>
          </w:p>
        </w:tc>
        <w:tc>
          <w:tcPr>
            <w:tcW w:w="3638" w:type="dxa"/>
            <w:shd w:val="clear" w:color="auto" w:fill="auto"/>
            <w:vAlign w:val="center"/>
          </w:tcPr>
          <w:p w:rsidR="00F871DF" w:rsidRPr="008B167B" w:rsidRDefault="00F871DF" w:rsidP="0011779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t xml:space="preserve">Сотниковского сельсовета </w:t>
            </w:r>
            <w:r>
              <w:rPr>
                <w:rFonts w:ascii="Times New Roman" w:hAnsi="Times New Roman" w:cs="Times New Roman"/>
              </w:rPr>
              <w:br/>
              <w:t>Канского муниципального района Красноярского края</w:t>
            </w:r>
          </w:p>
        </w:tc>
      </w:tr>
      <w:tr w:rsidR="00F871DF" w:rsidRPr="006B3B30" w:rsidTr="0007685B">
        <w:trPr>
          <w:trHeight w:val="1049"/>
          <w:jc w:val="center"/>
        </w:trPr>
        <w:tc>
          <w:tcPr>
            <w:tcW w:w="531" w:type="dxa"/>
            <w:vAlign w:val="center"/>
          </w:tcPr>
          <w:p w:rsidR="00F871DF" w:rsidRPr="000F5498" w:rsidRDefault="00F871DF" w:rsidP="00117791">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1A47B0" w:rsidRDefault="001A47B0" w:rsidP="00117791">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Насосная станция </w:t>
            </w:r>
            <w:r>
              <w:rPr>
                <w:rFonts w:ascii="Times New Roman" w:hAnsi="Times New Roman" w:cs="Times New Roman"/>
                <w:szCs w:val="24"/>
                <w:lang w:val="en-US"/>
              </w:rPr>
              <w:t>III</w:t>
            </w:r>
            <w:r w:rsidRPr="001A47B0">
              <w:rPr>
                <w:rFonts w:ascii="Times New Roman" w:hAnsi="Times New Roman" w:cs="Times New Roman"/>
                <w:szCs w:val="24"/>
              </w:rPr>
              <w:t xml:space="preserve"> </w:t>
            </w:r>
            <w:r>
              <w:rPr>
                <w:rFonts w:ascii="Times New Roman" w:hAnsi="Times New Roman" w:cs="Times New Roman"/>
                <w:szCs w:val="24"/>
              </w:rPr>
              <w:t xml:space="preserve">подъема, расположенная по адресу: Красноярский край, Канский район, Сотниковский сельсовет, </w:t>
            </w:r>
          </w:p>
          <w:p w:rsidR="00F871DF" w:rsidRDefault="001A47B0" w:rsidP="00117791">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rPr>
              <w:t>село Сотниково, ул. им. А.А. Мишуренко, 35/1</w:t>
            </w:r>
          </w:p>
        </w:tc>
        <w:tc>
          <w:tcPr>
            <w:tcW w:w="3638" w:type="dxa"/>
            <w:shd w:val="clear" w:color="auto" w:fill="auto"/>
            <w:vAlign w:val="center"/>
          </w:tcPr>
          <w:p w:rsidR="00F871DF" w:rsidRPr="008B167B" w:rsidRDefault="00F871DF" w:rsidP="0011779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t xml:space="preserve">Сотниковского сельсовета </w:t>
            </w:r>
            <w:r>
              <w:rPr>
                <w:rFonts w:ascii="Times New Roman" w:hAnsi="Times New Roman" w:cs="Times New Roman"/>
              </w:rPr>
              <w:br/>
              <w:t>Канского муниципального района Красноярского края</w:t>
            </w:r>
          </w:p>
        </w:tc>
      </w:tr>
      <w:tr w:rsidR="00F871DF" w:rsidRPr="006B3B30" w:rsidTr="0007685B">
        <w:trPr>
          <w:trHeight w:val="1049"/>
          <w:jc w:val="center"/>
        </w:trPr>
        <w:tc>
          <w:tcPr>
            <w:tcW w:w="531" w:type="dxa"/>
            <w:vAlign w:val="center"/>
          </w:tcPr>
          <w:p w:rsidR="00F871DF" w:rsidRPr="000F5498" w:rsidRDefault="00F871DF" w:rsidP="00117791">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F871DF" w:rsidRDefault="001A47B0" w:rsidP="001A47B0">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Резервуар чистой воды, расположенный по адресу: Красноярский край, Канский район, Сотниковский сельсовет, </w:t>
            </w:r>
            <w:r>
              <w:rPr>
                <w:rFonts w:ascii="Times New Roman" w:hAnsi="Times New Roman" w:cs="Times New Roman"/>
              </w:rPr>
              <w:t>село Сотниково, ул. им. А.А. Мишуренко, 35/1</w:t>
            </w:r>
          </w:p>
        </w:tc>
        <w:tc>
          <w:tcPr>
            <w:tcW w:w="3638" w:type="dxa"/>
            <w:shd w:val="clear" w:color="auto" w:fill="auto"/>
            <w:vAlign w:val="center"/>
          </w:tcPr>
          <w:p w:rsidR="00F871DF" w:rsidRPr="008B167B" w:rsidRDefault="00F871DF" w:rsidP="0011779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t xml:space="preserve">Сотниковского сельсовета </w:t>
            </w:r>
            <w:r>
              <w:rPr>
                <w:rFonts w:ascii="Times New Roman" w:hAnsi="Times New Roman" w:cs="Times New Roman"/>
              </w:rPr>
              <w:br/>
              <w:t>Канского муниципального района Красноярского края</w:t>
            </w:r>
          </w:p>
        </w:tc>
      </w:tr>
      <w:tr w:rsidR="00F871DF" w:rsidRPr="006B3B30" w:rsidTr="0007685B">
        <w:trPr>
          <w:trHeight w:val="1049"/>
          <w:jc w:val="center"/>
        </w:trPr>
        <w:tc>
          <w:tcPr>
            <w:tcW w:w="531" w:type="dxa"/>
            <w:vAlign w:val="center"/>
          </w:tcPr>
          <w:p w:rsidR="00F871DF" w:rsidRPr="000F5498" w:rsidRDefault="00F871DF" w:rsidP="00117791">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F871DF" w:rsidRDefault="001A47B0" w:rsidP="001A47B0">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Резервуар чистой воды, расположенный по адресу: Красноярский край, Канский район, Сотниковский сельсовет, </w:t>
            </w:r>
            <w:r>
              <w:rPr>
                <w:rFonts w:ascii="Times New Roman" w:hAnsi="Times New Roman" w:cs="Times New Roman"/>
              </w:rPr>
              <w:t>п</w:t>
            </w:r>
            <w:r w:rsidRPr="00055632">
              <w:rPr>
                <w:rFonts w:ascii="Times New Roman" w:hAnsi="Times New Roman" w:cs="Times New Roman"/>
              </w:rPr>
              <w:t>римерно 100 м западнее</w:t>
            </w:r>
            <w:r>
              <w:rPr>
                <w:rFonts w:ascii="Times New Roman" w:hAnsi="Times New Roman" w:cs="Times New Roman"/>
              </w:rPr>
              <w:t xml:space="preserve"> от ориентира</w:t>
            </w:r>
            <w:r w:rsidRPr="00055632">
              <w:rPr>
                <w:rFonts w:ascii="Times New Roman" w:hAnsi="Times New Roman" w:cs="Times New Roman"/>
              </w:rPr>
              <w:t>: Крас</w:t>
            </w:r>
            <w:r>
              <w:rPr>
                <w:rFonts w:ascii="Times New Roman" w:hAnsi="Times New Roman" w:cs="Times New Roman"/>
              </w:rPr>
              <w:t xml:space="preserve">ноярский край, Канский район, деревня </w:t>
            </w:r>
            <w:r w:rsidRPr="00055632">
              <w:rPr>
                <w:rFonts w:ascii="Times New Roman" w:hAnsi="Times New Roman" w:cs="Times New Roman"/>
              </w:rPr>
              <w:t>Арефьевка, у</w:t>
            </w:r>
            <w:r>
              <w:rPr>
                <w:rFonts w:ascii="Times New Roman" w:hAnsi="Times New Roman" w:cs="Times New Roman"/>
              </w:rPr>
              <w:t>л. Октябрьская, д. №</w:t>
            </w:r>
            <w:r w:rsidRPr="00055632">
              <w:rPr>
                <w:rFonts w:ascii="Times New Roman" w:hAnsi="Times New Roman" w:cs="Times New Roman"/>
              </w:rPr>
              <w:t>1 строение 2</w:t>
            </w:r>
          </w:p>
        </w:tc>
        <w:tc>
          <w:tcPr>
            <w:tcW w:w="3638" w:type="dxa"/>
            <w:shd w:val="clear" w:color="auto" w:fill="auto"/>
            <w:vAlign w:val="center"/>
          </w:tcPr>
          <w:p w:rsidR="00F871DF" w:rsidRPr="008B167B" w:rsidRDefault="00F871DF" w:rsidP="0011779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t xml:space="preserve">Сотниковского сельсовета </w:t>
            </w:r>
            <w:r>
              <w:rPr>
                <w:rFonts w:ascii="Times New Roman" w:hAnsi="Times New Roman" w:cs="Times New Roman"/>
              </w:rPr>
              <w:br/>
              <w:t>Канского муниципального района Красноярского края</w:t>
            </w:r>
          </w:p>
        </w:tc>
      </w:tr>
      <w:tr w:rsidR="00F871DF" w:rsidRPr="006B3B30" w:rsidTr="0007685B">
        <w:trPr>
          <w:trHeight w:val="1049"/>
          <w:jc w:val="center"/>
        </w:trPr>
        <w:tc>
          <w:tcPr>
            <w:tcW w:w="531" w:type="dxa"/>
            <w:vAlign w:val="center"/>
          </w:tcPr>
          <w:p w:rsidR="00F871DF" w:rsidRPr="000F5498" w:rsidRDefault="00F871DF" w:rsidP="00117791">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F871DF" w:rsidRDefault="001A47B0" w:rsidP="001A47B0">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Резервуар чистой воды, расположенный по адресу: Красноярский край, Канский район, Сотниковский сельсовет, </w:t>
            </w:r>
            <w:r>
              <w:rPr>
                <w:rFonts w:ascii="Times New Roman" w:hAnsi="Times New Roman" w:cs="Times New Roman"/>
              </w:rPr>
              <w:t>п</w:t>
            </w:r>
            <w:r w:rsidRPr="00055632">
              <w:rPr>
                <w:rFonts w:ascii="Times New Roman" w:hAnsi="Times New Roman" w:cs="Times New Roman"/>
              </w:rPr>
              <w:t>римерно 100 м юго-восточнее</w:t>
            </w:r>
            <w:r>
              <w:rPr>
                <w:rFonts w:ascii="Times New Roman" w:hAnsi="Times New Roman" w:cs="Times New Roman"/>
              </w:rPr>
              <w:t xml:space="preserve"> от ориентира</w:t>
            </w:r>
            <w:r w:rsidRPr="00055632">
              <w:rPr>
                <w:rFonts w:ascii="Times New Roman" w:hAnsi="Times New Roman" w:cs="Times New Roman"/>
              </w:rPr>
              <w:t>: К</w:t>
            </w:r>
            <w:r>
              <w:rPr>
                <w:rFonts w:ascii="Times New Roman" w:hAnsi="Times New Roman" w:cs="Times New Roman"/>
              </w:rPr>
              <w:t>расноярский край, Канский район</w:t>
            </w:r>
            <w:r w:rsidRPr="00055632">
              <w:rPr>
                <w:rFonts w:ascii="Times New Roman" w:hAnsi="Times New Roman" w:cs="Times New Roman"/>
              </w:rPr>
              <w:t>, автодорога Канск-Круглово,</w:t>
            </w:r>
            <w:r>
              <w:rPr>
                <w:rFonts w:ascii="Times New Roman" w:hAnsi="Times New Roman" w:cs="Times New Roman"/>
              </w:rPr>
              <w:t xml:space="preserve"> </w:t>
            </w:r>
            <w:r w:rsidRPr="00055632">
              <w:rPr>
                <w:rFonts w:ascii="Times New Roman" w:hAnsi="Times New Roman" w:cs="Times New Roman"/>
              </w:rPr>
              <w:t>строение 1</w:t>
            </w:r>
          </w:p>
        </w:tc>
        <w:tc>
          <w:tcPr>
            <w:tcW w:w="3638" w:type="dxa"/>
            <w:shd w:val="clear" w:color="auto" w:fill="auto"/>
            <w:vAlign w:val="center"/>
          </w:tcPr>
          <w:p w:rsidR="00F871DF" w:rsidRPr="008B167B" w:rsidRDefault="00F871DF" w:rsidP="0011779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t xml:space="preserve">Сотниковского сельсовета </w:t>
            </w:r>
            <w:r>
              <w:rPr>
                <w:rFonts w:ascii="Times New Roman" w:hAnsi="Times New Roman" w:cs="Times New Roman"/>
              </w:rPr>
              <w:br/>
              <w:t>Канского муниципального района Красноярского края</w:t>
            </w:r>
          </w:p>
        </w:tc>
      </w:tr>
      <w:tr w:rsidR="00A36E5B" w:rsidRPr="006B3B30" w:rsidTr="009573E4">
        <w:trPr>
          <w:trHeight w:val="20"/>
          <w:jc w:val="center"/>
        </w:trPr>
        <w:tc>
          <w:tcPr>
            <w:tcW w:w="531" w:type="dxa"/>
            <w:vAlign w:val="center"/>
          </w:tcPr>
          <w:p w:rsidR="00A36E5B" w:rsidRPr="000F5498" w:rsidRDefault="00A36E5B" w:rsidP="00A36E5B">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1A47B0" w:rsidRDefault="007C653C" w:rsidP="001A47B0">
            <w:pPr>
              <w:spacing w:after="0" w:line="240" w:lineRule="auto"/>
              <w:ind w:left="-106" w:right="-108"/>
              <w:jc w:val="center"/>
              <w:rPr>
                <w:rFonts w:ascii="Times New Roman" w:hAnsi="Times New Roman" w:cs="Times New Roman"/>
                <w:szCs w:val="24"/>
              </w:rPr>
            </w:pPr>
            <w:r>
              <w:rPr>
                <w:rFonts w:ascii="Times New Roman" w:hAnsi="Times New Roman" w:cs="Times New Roman"/>
                <w:szCs w:val="24"/>
              </w:rPr>
              <w:t>Водозаборная скважина №</w:t>
            </w:r>
            <w:r w:rsidR="004622BA">
              <w:rPr>
                <w:rFonts w:ascii="Times New Roman" w:hAnsi="Times New Roman" w:cs="Times New Roman"/>
                <w:szCs w:val="24"/>
              </w:rPr>
              <w:t>2</w:t>
            </w:r>
            <w:r w:rsidR="001A47B0">
              <w:rPr>
                <w:rFonts w:ascii="Times New Roman" w:hAnsi="Times New Roman" w:cs="Times New Roman"/>
                <w:szCs w:val="24"/>
              </w:rPr>
              <w:t>25/84</w:t>
            </w:r>
            <w:r>
              <w:rPr>
                <w:rFonts w:ascii="Times New Roman" w:hAnsi="Times New Roman" w:cs="Times New Roman"/>
                <w:szCs w:val="24"/>
              </w:rPr>
              <w:t xml:space="preserve">, расположенная по адресу: </w:t>
            </w:r>
            <w:r w:rsidR="00F871DF">
              <w:rPr>
                <w:rFonts w:ascii="Times New Roman" w:hAnsi="Times New Roman" w:cs="Times New Roman"/>
                <w:szCs w:val="24"/>
              </w:rPr>
              <w:t>Красноярский край</w:t>
            </w:r>
            <w:r>
              <w:rPr>
                <w:rFonts w:ascii="Times New Roman" w:hAnsi="Times New Roman" w:cs="Times New Roman"/>
                <w:szCs w:val="24"/>
              </w:rPr>
              <w:t xml:space="preserve">, </w:t>
            </w:r>
            <w:r w:rsidR="005A1E69">
              <w:rPr>
                <w:rFonts w:ascii="Times New Roman" w:hAnsi="Times New Roman" w:cs="Times New Roman"/>
                <w:szCs w:val="24"/>
              </w:rPr>
              <w:t>Кан</w:t>
            </w:r>
            <w:r w:rsidR="00D44F24">
              <w:rPr>
                <w:rFonts w:ascii="Times New Roman" w:hAnsi="Times New Roman" w:cs="Times New Roman"/>
                <w:szCs w:val="24"/>
              </w:rPr>
              <w:t>ский</w:t>
            </w:r>
            <w:r>
              <w:rPr>
                <w:rFonts w:ascii="Times New Roman" w:hAnsi="Times New Roman" w:cs="Times New Roman"/>
                <w:szCs w:val="24"/>
              </w:rPr>
              <w:t xml:space="preserve"> район, </w:t>
            </w:r>
            <w:r w:rsidR="00362DDE">
              <w:rPr>
                <w:rFonts w:ascii="Times New Roman" w:hAnsi="Times New Roman" w:cs="Times New Roman"/>
                <w:szCs w:val="24"/>
              </w:rPr>
              <w:t>Сотниковский</w:t>
            </w:r>
            <w:r>
              <w:rPr>
                <w:rFonts w:ascii="Times New Roman" w:hAnsi="Times New Roman" w:cs="Times New Roman"/>
                <w:szCs w:val="24"/>
              </w:rPr>
              <w:t xml:space="preserve"> </w:t>
            </w:r>
            <w:r w:rsidR="00362DDE">
              <w:rPr>
                <w:rFonts w:ascii="Times New Roman" w:hAnsi="Times New Roman" w:cs="Times New Roman"/>
                <w:szCs w:val="24"/>
              </w:rPr>
              <w:t>сельсовет</w:t>
            </w:r>
            <w:r>
              <w:rPr>
                <w:rFonts w:ascii="Times New Roman" w:hAnsi="Times New Roman" w:cs="Times New Roman"/>
                <w:szCs w:val="24"/>
              </w:rPr>
              <w:t xml:space="preserve">, </w:t>
            </w:r>
          </w:p>
          <w:p w:rsidR="00A36E5B" w:rsidRPr="00FB1D2B" w:rsidRDefault="001A47B0" w:rsidP="001A47B0">
            <w:pPr>
              <w:spacing w:after="0" w:line="240" w:lineRule="auto"/>
              <w:ind w:left="-106" w:right="-108"/>
              <w:jc w:val="center"/>
              <w:rPr>
                <w:rFonts w:ascii="Times New Roman" w:hAnsi="Times New Roman" w:cs="Times New Roman"/>
              </w:rPr>
            </w:pPr>
            <w:r w:rsidRPr="001A47B0">
              <w:rPr>
                <w:rFonts w:ascii="Times New Roman" w:hAnsi="Times New Roman" w:cs="Times New Roman"/>
              </w:rPr>
              <w:t>п</w:t>
            </w:r>
            <w:r>
              <w:rPr>
                <w:rFonts w:ascii="Times New Roman" w:hAnsi="Times New Roman" w:cs="Times New Roman"/>
              </w:rPr>
              <w:t>оселок Шахтинский ул. Победы, 5, сооружение 1.</w:t>
            </w:r>
          </w:p>
        </w:tc>
        <w:tc>
          <w:tcPr>
            <w:tcW w:w="3638" w:type="dxa"/>
            <w:shd w:val="clear" w:color="auto" w:fill="auto"/>
            <w:vAlign w:val="center"/>
          </w:tcPr>
          <w:p w:rsidR="00A36E5B" w:rsidRPr="008B167B" w:rsidRDefault="00A36E5B" w:rsidP="00A36E5B">
            <w:pPr>
              <w:autoSpaceDE w:val="0"/>
              <w:autoSpaceDN w:val="0"/>
              <w:adjustRightInd w:val="0"/>
              <w:spacing w:after="0" w:line="240" w:lineRule="auto"/>
              <w:ind w:left="-108" w:right="-143"/>
              <w:jc w:val="center"/>
              <w:rPr>
                <w:rFonts w:ascii="Times New Roman" w:hAnsi="Times New Roman" w:cs="Times New Roman"/>
              </w:rPr>
            </w:pPr>
            <w:r w:rsidRPr="008B167B">
              <w:rPr>
                <w:rFonts w:ascii="Times New Roman" w:hAnsi="Times New Roman" w:cs="Times New Roman"/>
              </w:rPr>
              <w:t xml:space="preserve">Администрация </w:t>
            </w:r>
            <w:r w:rsidRPr="008B167B">
              <w:rPr>
                <w:rFonts w:ascii="Times New Roman" w:hAnsi="Times New Roman" w:cs="Times New Roman"/>
              </w:rPr>
              <w:br/>
            </w:r>
            <w:r w:rsidR="005A1E69">
              <w:rPr>
                <w:rFonts w:ascii="Times New Roman" w:hAnsi="Times New Roman" w:cs="Times New Roman"/>
              </w:rPr>
              <w:t>Сотников</w:t>
            </w:r>
            <w:r w:rsidR="00352C28">
              <w:rPr>
                <w:rFonts w:ascii="Times New Roman" w:hAnsi="Times New Roman" w:cs="Times New Roman"/>
              </w:rPr>
              <w:t>ского</w:t>
            </w:r>
            <w:r w:rsidRPr="008B167B">
              <w:rPr>
                <w:rFonts w:ascii="Times New Roman" w:hAnsi="Times New Roman" w:cs="Times New Roman"/>
              </w:rPr>
              <w:t xml:space="preserve"> </w:t>
            </w:r>
            <w:r w:rsidR="00362DDE">
              <w:rPr>
                <w:rFonts w:ascii="Times New Roman" w:hAnsi="Times New Roman" w:cs="Times New Roman"/>
              </w:rPr>
              <w:t>сельсовета</w:t>
            </w:r>
            <w:r w:rsidRPr="008B167B">
              <w:rPr>
                <w:rFonts w:ascii="Times New Roman" w:hAnsi="Times New Roman" w:cs="Times New Roman"/>
              </w:rPr>
              <w:t xml:space="preserve"> </w:t>
            </w:r>
            <w:r w:rsidRPr="008B167B">
              <w:rPr>
                <w:rFonts w:ascii="Times New Roman" w:hAnsi="Times New Roman" w:cs="Times New Roman"/>
              </w:rPr>
              <w:br/>
            </w:r>
            <w:r w:rsidR="005A1E69">
              <w:rPr>
                <w:rFonts w:ascii="Times New Roman" w:hAnsi="Times New Roman" w:cs="Times New Roman"/>
              </w:rPr>
              <w:t>Кан</w:t>
            </w:r>
            <w:r w:rsidR="00352C28">
              <w:rPr>
                <w:rFonts w:ascii="Times New Roman" w:hAnsi="Times New Roman" w:cs="Times New Roman"/>
              </w:rPr>
              <w:t>ского</w:t>
            </w:r>
            <w:r w:rsidRPr="008B167B">
              <w:rPr>
                <w:rFonts w:ascii="Times New Roman" w:hAnsi="Times New Roman" w:cs="Times New Roman"/>
              </w:rPr>
              <w:t xml:space="preserve"> муниципального района </w:t>
            </w:r>
            <w:r w:rsidR="00F871DF">
              <w:rPr>
                <w:rFonts w:ascii="Times New Roman" w:hAnsi="Times New Roman" w:cs="Times New Roman"/>
              </w:rPr>
              <w:t>Красноярского края</w:t>
            </w:r>
          </w:p>
        </w:tc>
      </w:tr>
    </w:tbl>
    <w:p w:rsidR="00690416" w:rsidRPr="00646F04" w:rsidRDefault="00690416" w:rsidP="00690416">
      <w:pPr>
        <w:spacing w:after="0"/>
        <w:ind w:firstLine="720"/>
        <w:jc w:val="both"/>
        <w:rPr>
          <w:rFonts w:ascii="Times New Roman" w:hAnsi="Times New Roman" w:cs="Times New Roman"/>
          <w:color w:val="000000" w:themeColor="text1"/>
          <w:sz w:val="24"/>
          <w:szCs w:val="24"/>
        </w:rPr>
      </w:pPr>
    </w:p>
    <w:p w:rsidR="007A2C0B" w:rsidRDefault="00690416" w:rsidP="005013D4">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Балансодержателем магистральных объектов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является Администрация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w:t>
      </w:r>
      <w:r w:rsidR="005A1E69">
        <w:rPr>
          <w:rFonts w:ascii="Times New Roman" w:hAnsi="Times New Roman" w:cs="Times New Roman"/>
          <w:color w:val="000000" w:themeColor="text1"/>
          <w:sz w:val="24"/>
          <w:szCs w:val="24"/>
        </w:rPr>
        <w:t>Кан</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муниципального района </w:t>
      </w:r>
      <w:r w:rsidR="00F871DF">
        <w:rPr>
          <w:rFonts w:ascii="Times New Roman" w:hAnsi="Times New Roman" w:cs="Times New Roman"/>
          <w:color w:val="000000" w:themeColor="text1"/>
          <w:sz w:val="24"/>
          <w:szCs w:val="24"/>
        </w:rPr>
        <w:t>Красноярского края</w:t>
      </w:r>
      <w:r w:rsidRPr="00646F04">
        <w:rPr>
          <w:rFonts w:ascii="Times New Roman" w:hAnsi="Times New Roman" w:cs="Times New Roman"/>
          <w:color w:val="000000" w:themeColor="text1"/>
          <w:sz w:val="24"/>
          <w:szCs w:val="24"/>
        </w:rPr>
        <w:t>.</w:t>
      </w:r>
    </w:p>
    <w:p w:rsidR="002B6D7E" w:rsidRPr="00646F04" w:rsidRDefault="002B6D7E" w:rsidP="002B6D7E">
      <w:pPr>
        <w:pStyle w:val="1"/>
        <w:spacing w:before="0"/>
        <w:ind w:firstLine="709"/>
        <w:jc w:val="both"/>
        <w:rPr>
          <w:rFonts w:ascii="Times New Roman" w:hAnsi="Times New Roman" w:cs="Times New Roman"/>
          <w:color w:val="000000" w:themeColor="text1"/>
          <w:sz w:val="24"/>
          <w:szCs w:val="24"/>
        </w:rPr>
      </w:pPr>
      <w:bookmarkStart w:id="17" w:name="_Toc79075176"/>
      <w:r w:rsidRPr="00646F04">
        <w:rPr>
          <w:rFonts w:ascii="Times New Roman" w:hAnsi="Times New Roman" w:cs="Times New Roman"/>
          <w:color w:val="000000" w:themeColor="text1"/>
          <w:sz w:val="24"/>
          <w:szCs w:val="24"/>
        </w:rPr>
        <w:lastRenderedPageBreak/>
        <w:t>2. Направления развития централизованных систем водоснабжения</w:t>
      </w:r>
      <w:bookmarkEnd w:id="17"/>
    </w:p>
    <w:p w:rsidR="002B6D7E" w:rsidRPr="00646F04" w:rsidRDefault="002B6D7E" w:rsidP="002B6D7E">
      <w:pPr>
        <w:spacing w:after="0"/>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18" w:name="_Toc79075177"/>
      <w:r w:rsidRPr="00646F04">
        <w:rPr>
          <w:rFonts w:ascii="Times New Roman" w:hAnsi="Times New Roman" w:cs="Times New Roman"/>
          <w:b w:val="0"/>
          <w:i/>
          <w:color w:val="000000" w:themeColor="text1"/>
          <w:sz w:val="24"/>
          <w:szCs w:val="24"/>
        </w:rPr>
        <w:t>2.1</w:t>
      </w:r>
      <w:r w:rsidR="005E725D" w:rsidRPr="00646F04">
        <w:rPr>
          <w:rFonts w:ascii="Times New Roman" w:hAnsi="Times New Roman" w:cs="Times New Roman"/>
          <w:b w:val="0"/>
          <w:i/>
          <w:color w:val="000000" w:themeColor="text1"/>
          <w:sz w:val="24"/>
          <w:szCs w:val="24"/>
        </w:rPr>
        <w:t>.</w:t>
      </w:r>
      <w:r w:rsidRPr="00646F04">
        <w:rPr>
          <w:rFonts w:ascii="Times New Roman" w:hAnsi="Times New Roman" w:cs="Times New Roman"/>
          <w:b w:val="0"/>
          <w:i/>
          <w:color w:val="000000" w:themeColor="text1"/>
          <w:sz w:val="24"/>
          <w:szCs w:val="24"/>
        </w:rPr>
        <w:t xml:space="preserve"> Основные направления, принципы, задачи и </w:t>
      </w:r>
      <w:r w:rsidR="00407DD7" w:rsidRPr="00646F04">
        <w:rPr>
          <w:rFonts w:ascii="Times New Roman" w:hAnsi="Times New Roman" w:cs="Times New Roman"/>
          <w:b w:val="0"/>
          <w:i/>
          <w:color w:val="000000" w:themeColor="text1"/>
          <w:sz w:val="24"/>
          <w:szCs w:val="24"/>
        </w:rPr>
        <w:t>плановые значения показателей</w:t>
      </w:r>
      <w:r w:rsidRPr="00646F04">
        <w:rPr>
          <w:rFonts w:ascii="Times New Roman" w:hAnsi="Times New Roman" w:cs="Times New Roman"/>
          <w:b w:val="0"/>
          <w:i/>
          <w:color w:val="000000" w:themeColor="text1"/>
          <w:sz w:val="24"/>
          <w:szCs w:val="24"/>
        </w:rPr>
        <w:t xml:space="preserve"> развития </w:t>
      </w:r>
      <w:r w:rsidRPr="00646F04">
        <w:rPr>
          <w:rFonts w:ascii="Times New Roman" w:hAnsi="Times New Roman" w:cs="Times New Roman"/>
          <w:b w:val="0"/>
          <w:i/>
          <w:color w:val="000000" w:themeColor="text1"/>
          <w:sz w:val="24"/>
          <w:szCs w:val="24"/>
        </w:rPr>
        <w:br/>
        <w:t>централизованных систем водоснабжения</w:t>
      </w:r>
      <w:bookmarkEnd w:id="18"/>
    </w:p>
    <w:p w:rsidR="002B6D7E" w:rsidRPr="00646F04" w:rsidRDefault="002B6D7E" w:rsidP="002B6D7E">
      <w:pPr>
        <w:spacing w:after="0"/>
        <w:ind w:firstLine="720"/>
        <w:rPr>
          <w:rFonts w:ascii="Times New Roman" w:hAnsi="Times New Roman" w:cs="Times New Roman"/>
          <w:color w:val="000000" w:themeColor="text1"/>
          <w:sz w:val="24"/>
          <w:szCs w:val="24"/>
        </w:rPr>
      </w:pPr>
    </w:p>
    <w:p w:rsidR="007A2C0B" w:rsidRDefault="007A2C0B" w:rsidP="00690416">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Настоящая Схема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w:t>
      </w:r>
      <w:r w:rsidR="005A1E69">
        <w:rPr>
          <w:rFonts w:ascii="Times New Roman" w:hAnsi="Times New Roman" w:cs="Times New Roman"/>
          <w:color w:val="000000" w:themeColor="text1"/>
          <w:sz w:val="24"/>
          <w:szCs w:val="24"/>
        </w:rPr>
        <w:t>Сотников</w:t>
      </w:r>
      <w:r>
        <w:rPr>
          <w:rFonts w:ascii="Times New Roman" w:hAnsi="Times New Roman" w:cs="Times New Roman"/>
          <w:color w:val="000000" w:themeColor="text1"/>
          <w:sz w:val="24"/>
          <w:szCs w:val="24"/>
        </w:rPr>
        <w:t xml:space="preserve">ского </w:t>
      </w:r>
      <w:r w:rsidR="00362DDE">
        <w:rPr>
          <w:rFonts w:ascii="Times New Roman" w:hAnsi="Times New Roman" w:cs="Times New Roman"/>
          <w:color w:val="000000" w:themeColor="text1"/>
          <w:sz w:val="24"/>
          <w:szCs w:val="24"/>
        </w:rPr>
        <w:t>сельсовета</w:t>
      </w:r>
      <w:r>
        <w:rPr>
          <w:rFonts w:ascii="Times New Roman" w:hAnsi="Times New Roman" w:cs="Times New Roman"/>
          <w:color w:val="000000" w:themeColor="text1"/>
          <w:sz w:val="24"/>
          <w:szCs w:val="24"/>
        </w:rPr>
        <w:t>.</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Развитие централизованных систем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обеспечивается путем реализации инвестиционных программ. Основны</w:t>
      </w:r>
      <w:r w:rsidR="00E87CE4" w:rsidRPr="00646F04">
        <w:rPr>
          <w:rFonts w:ascii="Times New Roman" w:hAnsi="Times New Roman" w:cs="Times New Roman"/>
          <w:color w:val="000000" w:themeColor="text1"/>
          <w:sz w:val="24"/>
          <w:szCs w:val="24"/>
        </w:rPr>
        <w:t>ми</w:t>
      </w:r>
      <w:r w:rsidRPr="00646F04">
        <w:rPr>
          <w:rFonts w:ascii="Times New Roman" w:hAnsi="Times New Roman" w:cs="Times New Roman"/>
          <w:color w:val="000000" w:themeColor="text1"/>
          <w:sz w:val="24"/>
          <w:szCs w:val="24"/>
        </w:rPr>
        <w:t xml:space="preserve"> преимущества</w:t>
      </w:r>
      <w:r w:rsidR="00E87CE4" w:rsidRPr="00646F04">
        <w:rPr>
          <w:rFonts w:ascii="Times New Roman" w:hAnsi="Times New Roman" w:cs="Times New Roman"/>
          <w:color w:val="000000" w:themeColor="text1"/>
          <w:sz w:val="24"/>
          <w:szCs w:val="24"/>
        </w:rPr>
        <w:t>ми</w:t>
      </w:r>
      <w:r w:rsidRPr="00646F04">
        <w:rPr>
          <w:rFonts w:ascii="Times New Roman" w:hAnsi="Times New Roman" w:cs="Times New Roman"/>
          <w:color w:val="000000" w:themeColor="text1"/>
          <w:sz w:val="24"/>
          <w:szCs w:val="24"/>
        </w:rPr>
        <w:t xml:space="preserve"> использования программно-целевого метода финансирования мероприятий </w:t>
      </w:r>
      <w:r w:rsidR="00E87CE4" w:rsidRPr="00646F04">
        <w:rPr>
          <w:rFonts w:ascii="Times New Roman" w:hAnsi="Times New Roman" w:cs="Times New Roman"/>
          <w:color w:val="000000" w:themeColor="text1"/>
          <w:sz w:val="24"/>
          <w:szCs w:val="24"/>
        </w:rPr>
        <w:t>явля</w:t>
      </w:r>
      <w:r w:rsidRPr="00646F04">
        <w:rPr>
          <w:rFonts w:ascii="Times New Roman" w:hAnsi="Times New Roman" w:cs="Times New Roman"/>
          <w:color w:val="000000" w:themeColor="text1"/>
          <w:sz w:val="24"/>
          <w:szCs w:val="24"/>
        </w:rPr>
        <w:t>ются</w:t>
      </w:r>
      <w:r w:rsidR="00E87CE4" w:rsidRPr="00646F04">
        <w:rPr>
          <w:rFonts w:ascii="Times New Roman" w:hAnsi="Times New Roman" w:cs="Times New Roman"/>
          <w:color w:val="000000" w:themeColor="text1"/>
          <w:sz w:val="24"/>
          <w:szCs w:val="24"/>
        </w:rPr>
        <w:t xml:space="preserve"> комплексный подход</w:t>
      </w:r>
      <w:r w:rsidRPr="00646F04">
        <w:rPr>
          <w:rFonts w:ascii="Times New Roman" w:hAnsi="Times New Roman" w:cs="Times New Roman"/>
          <w:color w:val="000000" w:themeColor="text1"/>
          <w:sz w:val="24"/>
          <w:szCs w:val="24"/>
        </w:rPr>
        <w:t xml:space="preserve"> к решению проблем</w:t>
      </w:r>
      <w:r w:rsidR="00E87CE4" w:rsidRPr="00646F04">
        <w:rPr>
          <w:rFonts w:ascii="Times New Roman" w:hAnsi="Times New Roman" w:cs="Times New Roman"/>
          <w:color w:val="000000" w:themeColor="text1"/>
          <w:sz w:val="24"/>
          <w:szCs w:val="24"/>
        </w:rPr>
        <w:t>,</w:t>
      </w:r>
      <w:r w:rsidRPr="00646F04">
        <w:rPr>
          <w:rFonts w:ascii="Times New Roman" w:hAnsi="Times New Roman" w:cs="Times New Roman"/>
          <w:color w:val="000000" w:themeColor="text1"/>
          <w:sz w:val="24"/>
          <w:szCs w:val="24"/>
        </w:rPr>
        <w:t xml:space="preserve"> эффекти</w:t>
      </w:r>
      <w:r w:rsidR="00E87CE4" w:rsidRPr="00646F04">
        <w:rPr>
          <w:rFonts w:ascii="Times New Roman" w:hAnsi="Times New Roman" w:cs="Times New Roman"/>
          <w:color w:val="000000" w:themeColor="text1"/>
          <w:sz w:val="24"/>
          <w:szCs w:val="24"/>
        </w:rPr>
        <w:t>вное</w:t>
      </w:r>
      <w:r w:rsidRPr="00646F04">
        <w:rPr>
          <w:rFonts w:ascii="Times New Roman" w:hAnsi="Times New Roman" w:cs="Times New Roman"/>
          <w:color w:val="000000" w:themeColor="text1"/>
          <w:sz w:val="24"/>
          <w:szCs w:val="24"/>
        </w:rPr>
        <w:t xml:space="preserve"> планировани</w:t>
      </w:r>
      <w:r w:rsidR="00E87CE4" w:rsidRPr="00646F04">
        <w:rPr>
          <w:rFonts w:ascii="Times New Roman" w:hAnsi="Times New Roman" w:cs="Times New Roman"/>
          <w:color w:val="000000" w:themeColor="text1"/>
          <w:sz w:val="24"/>
          <w:szCs w:val="24"/>
        </w:rPr>
        <w:t>е и мониторинг</w:t>
      </w:r>
      <w:r w:rsidRPr="00646F04">
        <w:rPr>
          <w:rFonts w:ascii="Times New Roman" w:hAnsi="Times New Roman" w:cs="Times New Roman"/>
          <w:color w:val="000000" w:themeColor="text1"/>
          <w:sz w:val="24"/>
          <w:szCs w:val="24"/>
        </w:rPr>
        <w:t xml:space="preserve"> результатов реализации программы.</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 соответствии с постановлением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690416" w:rsidRPr="00646F04" w:rsidRDefault="00690416" w:rsidP="00690416">
      <w:pPr>
        <w:pStyle w:val="ae"/>
        <w:numPr>
          <w:ilvl w:val="0"/>
          <w:numId w:val="3"/>
        </w:numPr>
        <w:tabs>
          <w:tab w:val="left" w:pos="993"/>
        </w:tabs>
        <w:autoSpaceDE w:val="0"/>
        <w:autoSpaceDN w:val="0"/>
        <w:adjustRightInd w:val="0"/>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показатели качества питьевой воды;</w:t>
      </w:r>
    </w:p>
    <w:p w:rsidR="00690416" w:rsidRPr="00646F04" w:rsidRDefault="00690416" w:rsidP="00690416">
      <w:pPr>
        <w:pStyle w:val="ae"/>
        <w:numPr>
          <w:ilvl w:val="0"/>
          <w:numId w:val="3"/>
        </w:numPr>
        <w:tabs>
          <w:tab w:val="left" w:pos="993"/>
        </w:tabs>
        <w:autoSpaceDE w:val="0"/>
        <w:autoSpaceDN w:val="0"/>
        <w:adjustRightInd w:val="0"/>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показатели надежности и бесперебойности водоснабжения;</w:t>
      </w:r>
    </w:p>
    <w:p w:rsidR="00690416" w:rsidRPr="00646F04" w:rsidRDefault="00690416" w:rsidP="00690416">
      <w:pPr>
        <w:pStyle w:val="ae"/>
        <w:numPr>
          <w:ilvl w:val="0"/>
          <w:numId w:val="3"/>
        </w:numPr>
        <w:tabs>
          <w:tab w:val="left" w:pos="993"/>
        </w:tabs>
        <w:autoSpaceDE w:val="0"/>
        <w:autoSpaceDN w:val="0"/>
        <w:adjustRightInd w:val="0"/>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показатели качества обслуживания абонентов;</w:t>
      </w:r>
    </w:p>
    <w:p w:rsidR="00690416" w:rsidRPr="00646F04" w:rsidRDefault="00690416" w:rsidP="00690416">
      <w:pPr>
        <w:pStyle w:val="ae"/>
        <w:numPr>
          <w:ilvl w:val="0"/>
          <w:numId w:val="3"/>
        </w:numPr>
        <w:tabs>
          <w:tab w:val="left" w:pos="993"/>
        </w:tabs>
        <w:autoSpaceDE w:val="0"/>
        <w:autoSpaceDN w:val="0"/>
        <w:adjustRightInd w:val="0"/>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показатели эффективности использования ресурсов, в том числе сокращения потерь воды при транспортировке;</w:t>
      </w:r>
    </w:p>
    <w:p w:rsidR="00690416" w:rsidRPr="00646F04" w:rsidRDefault="00690416" w:rsidP="00690416">
      <w:pPr>
        <w:pStyle w:val="ae"/>
        <w:numPr>
          <w:ilvl w:val="0"/>
          <w:numId w:val="3"/>
        </w:numPr>
        <w:tabs>
          <w:tab w:val="left" w:pos="993"/>
        </w:tabs>
        <w:autoSpaceDE w:val="0"/>
        <w:autoSpaceDN w:val="0"/>
        <w:adjustRightInd w:val="0"/>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соотношение цены реализации мероприятий инвестиционной программы и их эффективности - улучшени</w:t>
      </w:r>
      <w:r w:rsidR="00E87CE4" w:rsidRPr="00646F04">
        <w:rPr>
          <w:rFonts w:ascii="Times New Roman" w:hAnsi="Times New Roman" w:cs="Times New Roman"/>
          <w:color w:val="000000" w:themeColor="text1"/>
          <w:sz w:val="24"/>
          <w:szCs w:val="24"/>
        </w:rPr>
        <w:t>я</w:t>
      </w:r>
      <w:r w:rsidRPr="00646F04">
        <w:rPr>
          <w:rFonts w:ascii="Times New Roman" w:hAnsi="Times New Roman" w:cs="Times New Roman"/>
          <w:color w:val="000000" w:themeColor="text1"/>
          <w:sz w:val="24"/>
          <w:szCs w:val="24"/>
        </w:rPr>
        <w:t xml:space="preserve"> качества воды;</w:t>
      </w:r>
    </w:p>
    <w:p w:rsidR="00690416" w:rsidRPr="00646F04" w:rsidRDefault="00690416" w:rsidP="00690416">
      <w:pPr>
        <w:pStyle w:val="ae"/>
        <w:numPr>
          <w:ilvl w:val="0"/>
          <w:numId w:val="3"/>
        </w:numPr>
        <w:tabs>
          <w:tab w:val="left" w:pos="993"/>
        </w:tabs>
        <w:autoSpaceDE w:val="0"/>
        <w:autoSpaceDN w:val="0"/>
        <w:adjustRightInd w:val="0"/>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90416" w:rsidRPr="00646F04" w:rsidRDefault="00690416" w:rsidP="00690416">
      <w:pPr>
        <w:autoSpaceDE w:val="0"/>
        <w:autoSpaceDN w:val="0"/>
        <w:adjustRightInd w:val="0"/>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Наименование целевых программ, задачи и целевые показатели в части развития централизованных систем водоснабжения приведены в таблице </w:t>
      </w:r>
      <w:r w:rsidRPr="00646F04">
        <w:rPr>
          <w:rFonts w:ascii="Times New Roman" w:hAnsi="Times New Roman" w:cs="Times New Roman"/>
          <w:i/>
          <w:color w:val="000000" w:themeColor="text1"/>
          <w:sz w:val="24"/>
          <w:szCs w:val="24"/>
          <w:u w:val="single"/>
        </w:rPr>
        <w:t>«Целевые программы и показатели»</w:t>
      </w:r>
      <w:r w:rsidRPr="00646F04">
        <w:rPr>
          <w:rFonts w:ascii="Times New Roman" w:hAnsi="Times New Roman" w:cs="Times New Roman"/>
          <w:color w:val="000000" w:themeColor="text1"/>
          <w:sz w:val="24"/>
          <w:szCs w:val="24"/>
        </w:rPr>
        <w:t>.</w:t>
      </w:r>
    </w:p>
    <w:p w:rsidR="00502E2C" w:rsidRPr="005B44C2" w:rsidRDefault="00502E2C" w:rsidP="00502E2C">
      <w:pPr>
        <w:spacing w:after="0"/>
        <w:ind w:firstLine="720"/>
        <w:jc w:val="both"/>
        <w:rPr>
          <w:rFonts w:ascii="Times New Roman" w:hAnsi="Times New Roman" w:cs="Times New Roman"/>
          <w:sz w:val="24"/>
          <w:szCs w:val="24"/>
        </w:rPr>
      </w:pPr>
      <w:r w:rsidRPr="005B44C2">
        <w:rPr>
          <w:rFonts w:ascii="Times New Roman" w:hAnsi="Times New Roman" w:cs="Times New Roman"/>
          <w:sz w:val="24"/>
          <w:szCs w:val="24"/>
        </w:rPr>
        <w:t xml:space="preserve">На территории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5B44C2">
        <w:rPr>
          <w:rFonts w:ascii="Times New Roman" w:hAnsi="Times New Roman" w:cs="Times New Roman"/>
          <w:sz w:val="24"/>
          <w:szCs w:val="24"/>
        </w:rPr>
        <w:t xml:space="preserve"> в настоящее вре</w:t>
      </w:r>
      <w:r w:rsidRPr="003F420C">
        <w:rPr>
          <w:rFonts w:ascii="Times New Roman" w:hAnsi="Times New Roman" w:cs="Times New Roman"/>
          <w:sz w:val="24"/>
          <w:szCs w:val="24"/>
        </w:rPr>
        <w:t xml:space="preserve">мя существует </w:t>
      </w:r>
      <w:r w:rsidR="00FA6515" w:rsidRPr="00FA6515">
        <w:rPr>
          <w:rFonts w:ascii="Times New Roman" w:hAnsi="Times New Roman" w:cs="Times New Roman"/>
          <w:sz w:val="24"/>
          <w:szCs w:val="24"/>
        </w:rPr>
        <w:t>че</w:t>
      </w:r>
      <w:r w:rsidR="00FA6515">
        <w:rPr>
          <w:rFonts w:ascii="Times New Roman" w:hAnsi="Times New Roman" w:cs="Times New Roman"/>
          <w:sz w:val="24"/>
          <w:szCs w:val="24"/>
        </w:rPr>
        <w:t>тыре</w:t>
      </w:r>
      <w:r w:rsidRPr="003F420C">
        <w:rPr>
          <w:rFonts w:ascii="Times New Roman" w:hAnsi="Times New Roman" w:cs="Times New Roman"/>
          <w:sz w:val="24"/>
          <w:szCs w:val="24"/>
        </w:rPr>
        <w:t xml:space="preserve"> централизованн</w:t>
      </w:r>
      <w:r w:rsidR="00363C06">
        <w:rPr>
          <w:rFonts w:ascii="Times New Roman" w:hAnsi="Times New Roman" w:cs="Times New Roman"/>
          <w:sz w:val="24"/>
          <w:szCs w:val="24"/>
        </w:rPr>
        <w:t>ые</w:t>
      </w:r>
      <w:r w:rsidRPr="003F420C">
        <w:rPr>
          <w:rFonts w:ascii="Times New Roman" w:hAnsi="Times New Roman" w:cs="Times New Roman"/>
          <w:sz w:val="24"/>
          <w:szCs w:val="24"/>
        </w:rPr>
        <w:t xml:space="preserve"> систем</w:t>
      </w:r>
      <w:r w:rsidR="00363C06">
        <w:rPr>
          <w:rFonts w:ascii="Times New Roman" w:hAnsi="Times New Roman" w:cs="Times New Roman"/>
          <w:sz w:val="24"/>
          <w:szCs w:val="24"/>
        </w:rPr>
        <w:t>ы</w:t>
      </w:r>
      <w:r w:rsidRPr="003F420C">
        <w:rPr>
          <w:rFonts w:ascii="Times New Roman" w:hAnsi="Times New Roman" w:cs="Times New Roman"/>
          <w:sz w:val="24"/>
          <w:szCs w:val="24"/>
        </w:rPr>
        <w:t xml:space="preserve"> водоснабжения:</w:t>
      </w:r>
    </w:p>
    <w:p w:rsidR="00502E2C" w:rsidRDefault="00502E2C" w:rsidP="004622BA">
      <w:pPr>
        <w:pStyle w:val="ae"/>
        <w:numPr>
          <w:ilvl w:val="0"/>
          <w:numId w:val="20"/>
        </w:numPr>
        <w:tabs>
          <w:tab w:val="left" w:pos="993"/>
        </w:tabs>
        <w:spacing w:after="0"/>
        <w:ind w:hanging="11"/>
        <w:jc w:val="both"/>
        <w:rPr>
          <w:rFonts w:ascii="Times New Roman" w:hAnsi="Times New Roman" w:cs="Times New Roman"/>
          <w:sz w:val="24"/>
          <w:szCs w:val="24"/>
        </w:rPr>
      </w:pPr>
      <w:r>
        <w:rPr>
          <w:rFonts w:ascii="Times New Roman" w:hAnsi="Times New Roman" w:cs="Times New Roman"/>
          <w:sz w:val="24"/>
          <w:szCs w:val="24"/>
        </w:rPr>
        <w:t xml:space="preserve">Централизованное водоснабжение </w:t>
      </w:r>
      <w:r w:rsidR="00F871DF">
        <w:rPr>
          <w:rFonts w:ascii="Times New Roman" w:hAnsi="Times New Roman" w:cs="Times New Roman"/>
          <w:sz w:val="24"/>
          <w:szCs w:val="24"/>
        </w:rPr>
        <w:t>сел</w:t>
      </w:r>
      <w:r w:rsidR="00FA6515">
        <w:rPr>
          <w:rFonts w:ascii="Times New Roman" w:hAnsi="Times New Roman" w:cs="Times New Roman"/>
          <w:sz w:val="24"/>
          <w:szCs w:val="24"/>
        </w:rPr>
        <w:t>а</w:t>
      </w:r>
      <w:r w:rsidR="00F871DF">
        <w:rPr>
          <w:rFonts w:ascii="Times New Roman" w:hAnsi="Times New Roman" w:cs="Times New Roman"/>
          <w:sz w:val="24"/>
          <w:szCs w:val="24"/>
        </w:rPr>
        <w:t xml:space="preserve"> Сотниково</w:t>
      </w:r>
      <w:r w:rsidR="004622BA">
        <w:rPr>
          <w:rFonts w:ascii="Times New Roman" w:hAnsi="Times New Roman" w:cs="Times New Roman"/>
          <w:sz w:val="24"/>
          <w:szCs w:val="24"/>
        </w:rPr>
        <w:t>.</w:t>
      </w:r>
    </w:p>
    <w:p w:rsidR="00FA6515" w:rsidRDefault="00FA6515" w:rsidP="004622BA">
      <w:pPr>
        <w:pStyle w:val="ae"/>
        <w:numPr>
          <w:ilvl w:val="0"/>
          <w:numId w:val="20"/>
        </w:numPr>
        <w:tabs>
          <w:tab w:val="left" w:pos="993"/>
        </w:tabs>
        <w:spacing w:after="0"/>
        <w:ind w:hanging="11"/>
        <w:jc w:val="both"/>
        <w:rPr>
          <w:rFonts w:ascii="Times New Roman" w:hAnsi="Times New Roman" w:cs="Times New Roman"/>
          <w:sz w:val="24"/>
          <w:szCs w:val="24"/>
        </w:rPr>
      </w:pPr>
      <w:r>
        <w:rPr>
          <w:rFonts w:ascii="Times New Roman" w:hAnsi="Times New Roman" w:cs="Times New Roman"/>
          <w:sz w:val="24"/>
          <w:szCs w:val="24"/>
        </w:rPr>
        <w:t>Централизованное водоснабжение деревни Арефьевка.</w:t>
      </w:r>
    </w:p>
    <w:p w:rsidR="00FA6515" w:rsidRDefault="00FA6515" w:rsidP="004622BA">
      <w:pPr>
        <w:pStyle w:val="ae"/>
        <w:numPr>
          <w:ilvl w:val="0"/>
          <w:numId w:val="20"/>
        </w:numPr>
        <w:tabs>
          <w:tab w:val="left" w:pos="993"/>
        </w:tabs>
        <w:spacing w:after="0"/>
        <w:ind w:hanging="11"/>
        <w:jc w:val="both"/>
        <w:rPr>
          <w:rFonts w:ascii="Times New Roman" w:hAnsi="Times New Roman" w:cs="Times New Roman"/>
          <w:sz w:val="24"/>
          <w:szCs w:val="24"/>
        </w:rPr>
      </w:pPr>
      <w:r>
        <w:rPr>
          <w:rFonts w:ascii="Times New Roman" w:hAnsi="Times New Roman" w:cs="Times New Roman"/>
          <w:sz w:val="24"/>
          <w:szCs w:val="24"/>
        </w:rPr>
        <w:t>Централизованное водоснабжение деревни Круглово.</w:t>
      </w:r>
    </w:p>
    <w:p w:rsidR="00FA6515" w:rsidRDefault="00FA6515" w:rsidP="004622BA">
      <w:pPr>
        <w:pStyle w:val="ae"/>
        <w:numPr>
          <w:ilvl w:val="0"/>
          <w:numId w:val="20"/>
        </w:numPr>
        <w:tabs>
          <w:tab w:val="left" w:pos="993"/>
        </w:tabs>
        <w:spacing w:after="0"/>
        <w:ind w:hanging="11"/>
        <w:jc w:val="both"/>
        <w:rPr>
          <w:rFonts w:ascii="Times New Roman" w:hAnsi="Times New Roman" w:cs="Times New Roman"/>
          <w:sz w:val="24"/>
          <w:szCs w:val="24"/>
        </w:rPr>
      </w:pPr>
      <w:r>
        <w:rPr>
          <w:rFonts w:ascii="Times New Roman" w:hAnsi="Times New Roman" w:cs="Times New Roman"/>
          <w:sz w:val="24"/>
          <w:szCs w:val="24"/>
        </w:rPr>
        <w:t>Централизованное водоснабжение поселка Шахтинский.</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Схема водоснабжения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предусматривает комплексную модернизацию объектов системы водоснабжения.</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Основные цели, направления, принципы и задачи развития систем водоснабжения приведены в положениях Федерального закона от 7 декабря 2011 года №416-ФЗ «О водоснабжении и водоотведении».</w:t>
      </w:r>
    </w:p>
    <w:p w:rsidR="00690416" w:rsidRPr="00646F04" w:rsidRDefault="00690416" w:rsidP="00690416">
      <w:pPr>
        <w:spacing w:after="0"/>
        <w:ind w:firstLine="720"/>
        <w:jc w:val="both"/>
        <w:rPr>
          <w:rFonts w:ascii="Times New Roman" w:hAnsi="Times New Roman" w:cs="Times New Roman"/>
          <w:i/>
          <w:color w:val="000000" w:themeColor="text1"/>
          <w:sz w:val="24"/>
          <w:szCs w:val="24"/>
          <w:u w:val="single"/>
        </w:rPr>
      </w:pPr>
      <w:r w:rsidRPr="00646F04">
        <w:rPr>
          <w:rFonts w:ascii="Times New Roman" w:hAnsi="Times New Roman" w:cs="Times New Roman"/>
          <w:i/>
          <w:color w:val="000000" w:themeColor="text1"/>
          <w:sz w:val="24"/>
          <w:szCs w:val="24"/>
          <w:u w:val="single"/>
        </w:rPr>
        <w:t xml:space="preserve">Основными принципами развития систем водоснабжения на территории </w:t>
      </w:r>
      <w:r w:rsidR="00362DDE">
        <w:rPr>
          <w:rFonts w:ascii="Times New Roman" w:hAnsi="Times New Roman" w:cs="Times New Roman"/>
          <w:i/>
          <w:color w:val="000000" w:themeColor="text1"/>
          <w:sz w:val="24"/>
          <w:szCs w:val="24"/>
          <w:u w:val="single"/>
        </w:rPr>
        <w:t>сельсовета</w:t>
      </w:r>
      <w:r w:rsidRPr="00646F04">
        <w:rPr>
          <w:rFonts w:ascii="Times New Roman" w:hAnsi="Times New Roman" w:cs="Times New Roman"/>
          <w:i/>
          <w:color w:val="000000" w:themeColor="text1"/>
          <w:sz w:val="24"/>
          <w:szCs w:val="24"/>
          <w:u w:val="single"/>
        </w:rPr>
        <w:t xml:space="preserve"> являются:</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Охрана здоровья населения и улучшения качества жизни населения путем обеспечения бесперебойного качественного водоснабжения.</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lastRenderedPageBreak/>
        <w:t>Повышение энергетической эффективности путем экономного потребления воды.</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Снижение негативного воздействия на водные объекты путем повышения качества очистки сточных вод.</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доступности водоснабжения для абонентов за счет повышения эффективности деятельности организаций, осуществляющих горячее водоснабжение, холодное водоснабжение.</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развития централизованных систем горячего водоснабжения, холодного водоснабжения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Приоритетность обеспечения населения питьевой водой и горячей водой.</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Создание условий для привлечения инвестиций в сферу водоснабжения, обеспечение гарантий возврата частных инвестиций.</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технологического и организационного единства и целостности централизованных систем горячего водоснабжения, холодного водоснабжения.</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Достижение и соблюдение баланса экономических интересов организаций, осуществляющих горячее водоснабжение, холодное водоснабжение, и их абонентов.</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Установление тарифов в сфере водоснабжения, исходя из экономически обоснованных расходов организаций, осуществляющих горячее водоснабжение, холодное водоснабжение, необходимых для осуществления водоснабжения.</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стабильных и недискриминационных условий для осуществления предпринимательской деятельности в сфере водоснабжения.</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равных условий доступа абонентов к водоснабжению.</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Открытость деятельности организаций, осуществляющих горячее водоснабжение и холодное водоснабжение,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абонентов водой питьевого качества в необходимом объеме.</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Организация водоснабжения на территориях, где оно отсутствует.</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Внедрение безопасных технологий в процессе водоподготовки.</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Внедрение систем с оборотным водоснабжением в производстве.</w:t>
      </w:r>
    </w:p>
    <w:p w:rsidR="00690416" w:rsidRPr="00646F04" w:rsidRDefault="00690416" w:rsidP="00690416">
      <w:pPr>
        <w:spacing w:after="0"/>
        <w:ind w:firstLine="720"/>
        <w:jc w:val="both"/>
        <w:rPr>
          <w:rFonts w:ascii="Times New Roman" w:hAnsi="Times New Roman" w:cs="Times New Roman"/>
          <w:i/>
          <w:color w:val="000000" w:themeColor="text1"/>
          <w:sz w:val="24"/>
          <w:szCs w:val="24"/>
          <w:u w:val="single"/>
        </w:rPr>
      </w:pPr>
      <w:r w:rsidRPr="00646F04">
        <w:rPr>
          <w:rFonts w:ascii="Times New Roman" w:hAnsi="Times New Roman" w:cs="Times New Roman"/>
          <w:i/>
          <w:color w:val="000000" w:themeColor="text1"/>
          <w:sz w:val="24"/>
          <w:szCs w:val="24"/>
          <w:u w:val="single"/>
        </w:rPr>
        <w:t>Наиболее значимыми направлениями и задачами развития систем водоснабжения являются:</w:t>
      </w:r>
    </w:p>
    <w:p w:rsidR="00690416" w:rsidRPr="00646F04" w:rsidRDefault="00690416" w:rsidP="0073741F">
      <w:pPr>
        <w:pStyle w:val="ae"/>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надежности и бесперебойности водоснабжения.</w:t>
      </w:r>
    </w:p>
    <w:p w:rsidR="00690416" w:rsidRPr="00646F04" w:rsidRDefault="00690416" w:rsidP="0073741F">
      <w:pPr>
        <w:pStyle w:val="ae"/>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Организация и обеспечение централизованного водоснабжения на территориях, где оно отсутствует.</w:t>
      </w:r>
    </w:p>
    <w:p w:rsidR="00690416" w:rsidRPr="00646F04" w:rsidRDefault="00690416" w:rsidP="0073741F">
      <w:pPr>
        <w:pStyle w:val="ae"/>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Сокращение потерь воды при ее транспортировке.</w:t>
      </w:r>
    </w:p>
    <w:p w:rsidR="00690416" w:rsidRPr="00646F04" w:rsidRDefault="00690416" w:rsidP="0073741F">
      <w:pPr>
        <w:pStyle w:val="ae"/>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Повышение энергоэффективности транспортировки воды.</w:t>
      </w:r>
    </w:p>
    <w:p w:rsidR="00690416" w:rsidRPr="00646F04" w:rsidRDefault="00690416" w:rsidP="0073741F">
      <w:pPr>
        <w:pStyle w:val="ae"/>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подачи абонентам определенного объема горячей, питьевой воды установленного качества.</w:t>
      </w:r>
    </w:p>
    <w:p w:rsidR="00690416" w:rsidRPr="00646F04" w:rsidRDefault="00690416" w:rsidP="0073741F">
      <w:pPr>
        <w:pStyle w:val="ae"/>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гарантированной безопасности и безвредности питьевой воды.</w:t>
      </w:r>
    </w:p>
    <w:p w:rsidR="00690416" w:rsidRPr="00646F04" w:rsidRDefault="00690416" w:rsidP="0073741F">
      <w:pPr>
        <w:pStyle w:val="ae"/>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Сокращение нерационального использования питьевой воды.</w:t>
      </w:r>
    </w:p>
    <w:p w:rsidR="00690416" w:rsidRPr="00646F04" w:rsidRDefault="00690416" w:rsidP="0073741F">
      <w:pPr>
        <w:pStyle w:val="ae"/>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Повышение качества обслуживания абонентов.</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Основными задачами Схемы водоснабжения является выполнение комплекса мероприятий для достижения вышеперечисленных целей и обеспечения перечисленных принципов развития.</w:t>
      </w:r>
    </w:p>
    <w:p w:rsidR="00690416" w:rsidRPr="00646F04" w:rsidRDefault="00690416" w:rsidP="00690416">
      <w:pPr>
        <w:spacing w:after="0"/>
        <w:ind w:firstLine="720"/>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lastRenderedPageBreak/>
        <w:t>Обеспечение надежности и бесперебойности водоснабжения.</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Для обеспечения надежности и бесперебойности холодного водоснабжения на территории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Схемой предусматривается:</w:t>
      </w:r>
    </w:p>
    <w:p w:rsidR="00690416" w:rsidRPr="00646F04" w:rsidRDefault="00690416" w:rsidP="0073741F">
      <w:pPr>
        <w:pStyle w:val="ae"/>
        <w:numPr>
          <w:ilvl w:val="0"/>
          <w:numId w:val="23"/>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Планомерная реконструкция участков водопроводных сетей. Приоритет при замене трубопроводов отдается участкам с большими диаметрами, поскольку данные элементы вносят наибольший вклад в надежность функционирования соответствующих систем. Расчет необходимости замены производится исходя из фактических и нормативных сроков службы трубопроводов согласно расчетному износу участков сетей.</w:t>
      </w:r>
    </w:p>
    <w:p w:rsidR="00690416" w:rsidRPr="00646F04" w:rsidRDefault="00690416" w:rsidP="0073741F">
      <w:pPr>
        <w:pStyle w:val="ae"/>
        <w:numPr>
          <w:ilvl w:val="0"/>
          <w:numId w:val="23"/>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Резервирование источника питьевого водоснабжения для обеспечения питьевой водой граждан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на случай возникновения чрезвычайных ситуаций.</w:t>
      </w:r>
    </w:p>
    <w:p w:rsidR="00690416" w:rsidRPr="00646F04" w:rsidRDefault="00690416" w:rsidP="0073741F">
      <w:pPr>
        <w:pStyle w:val="ae"/>
        <w:numPr>
          <w:ilvl w:val="0"/>
          <w:numId w:val="23"/>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Реконструкция основных водопроводных сооружений.</w:t>
      </w:r>
    </w:p>
    <w:p w:rsidR="009573E4" w:rsidRPr="00646F04" w:rsidRDefault="00690416" w:rsidP="002B0B19">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Мероприятия, направленные на обеспечение надежности и бесперебойности водоснабжения на территории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более подробно представлены в разделе 4 "Предложения по строительству, реконструкции и модернизации объектов централизованных систем водоснабжения".</w:t>
      </w:r>
    </w:p>
    <w:p w:rsidR="00690416" w:rsidRPr="00646F04" w:rsidRDefault="00690416" w:rsidP="00690416">
      <w:pPr>
        <w:spacing w:after="0"/>
        <w:ind w:firstLine="720"/>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t>Организация и обеспечение централизованного водоснабжения на территориях, где оно отсутствует.</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Организация централизованного водоснабжения на территориях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где оно отсутствует, связано с проектированием и строительством и водопроводных сетей, а также увеличением пропускной способности водопроводных сетей в соответствии с действующими нормами и правилами. При необходимости может потребоваться изменение режимов работы существующих или строительство новых насосных станций.</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Организация централизованного горячего водоснабжения на территориях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где оно отсутствует, не предусматривается, т.к. на данных территориях уже осуществляется нецентрализованное горячее водоснабжение от ИТП или от индивидуальных водоподогревателей.</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Мероприятия, направленные на организацию централизованного водоснабжения на территориях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где оно отсутствует, более подробно представлены в разделе 4 "Предложения по строительству, реконструкции и модернизации объектов централизованных систем водоснабжения".</w:t>
      </w:r>
    </w:p>
    <w:p w:rsidR="00690416" w:rsidRPr="00646F04" w:rsidRDefault="00690416" w:rsidP="00690416">
      <w:pPr>
        <w:spacing w:after="0"/>
        <w:ind w:firstLine="720"/>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t>Обеспечение водоснабжения объектов перспективной застройки.</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Организация централизованного водоснабжения объектов перспективной застройки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связана с проектированием и строительством новых водопроводных сетей в соответствии с действующими нормами и правилами. При необходимости может потребоваться строительство/реконструкция насосных станций, а также увеличение пропускной способности водоводов и сетей.</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Мероприятий по обеспечению водоснабжением объектов перспективной застройки на расчетный период не планируется.</w:t>
      </w:r>
    </w:p>
    <w:p w:rsidR="00690416" w:rsidRPr="00646F04" w:rsidRDefault="00690416" w:rsidP="00690416">
      <w:pPr>
        <w:spacing w:after="0"/>
        <w:ind w:firstLine="720"/>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t>Сокращение потерь воды при ее транспортировке.</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Сокращение потерь воды при ее транспортировке предполагается осуществлять в первую очередь посредством замены участков трубопроводов сетей водоснабжения и проведением оптимизации режимов работы насосных станций. Также требуется устанавливать приборы учета потребляемой воды (ТПУ, ОПУ), в соответствии с требованиями Федерального закона Российской Федерации от 23 ноября 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2225C1" w:rsidRDefault="002225C1" w:rsidP="00690416">
      <w:pPr>
        <w:spacing w:after="0"/>
        <w:ind w:firstLine="720"/>
        <w:jc w:val="both"/>
        <w:rPr>
          <w:rFonts w:ascii="Times New Roman" w:hAnsi="Times New Roman" w:cs="Times New Roman"/>
          <w:b/>
          <w:i/>
          <w:color w:val="000000" w:themeColor="text1"/>
          <w:sz w:val="24"/>
          <w:szCs w:val="24"/>
        </w:rPr>
      </w:pPr>
    </w:p>
    <w:p w:rsidR="00690416" w:rsidRPr="00646F04" w:rsidRDefault="00690416" w:rsidP="00690416">
      <w:pPr>
        <w:spacing w:after="0"/>
        <w:ind w:firstLine="720"/>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lastRenderedPageBreak/>
        <w:t>Повышение энергоэффективности транспортировки воды.</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Для повышения энергоэффективности транспортировки воды требуется:</w:t>
      </w:r>
    </w:p>
    <w:p w:rsidR="00690416" w:rsidRPr="00646F04" w:rsidRDefault="00690416" w:rsidP="0073741F">
      <w:pPr>
        <w:pStyle w:val="ae"/>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Проведение замены устаревших насосных агрегатов на существующих насосных станциях.</w:t>
      </w:r>
    </w:p>
    <w:p w:rsidR="00690416" w:rsidRPr="00646F04" w:rsidRDefault="00690416" w:rsidP="0073741F">
      <w:pPr>
        <w:pStyle w:val="ae"/>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Внедрение ЧРП на тех насосных станциях, где они отсутствуют, а также, при необходимости, строительство новых станций, с применением на них энергоэффективных насосных агрегатов с большим КПД и частотным регулированием их производительности.</w:t>
      </w:r>
    </w:p>
    <w:p w:rsidR="00690416" w:rsidRPr="00646F04" w:rsidRDefault="00690416" w:rsidP="0073741F">
      <w:pPr>
        <w:pStyle w:val="ae"/>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Применение современной регулирующей арматуры.</w:t>
      </w:r>
    </w:p>
    <w:p w:rsidR="00690416" w:rsidRPr="00646F04" w:rsidRDefault="00690416" w:rsidP="0073741F">
      <w:pPr>
        <w:pStyle w:val="ae"/>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Применение регуляторов давления на сетях.</w:t>
      </w:r>
    </w:p>
    <w:p w:rsidR="00690416" w:rsidRPr="00646F04" w:rsidRDefault="00690416" w:rsidP="0073741F">
      <w:pPr>
        <w:pStyle w:val="ae"/>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Продолжение оптимизации режимов работы насосных станций.</w:t>
      </w:r>
    </w:p>
    <w:p w:rsidR="00690416" w:rsidRPr="00646F04" w:rsidRDefault="00690416" w:rsidP="0073741F">
      <w:pPr>
        <w:pStyle w:val="ae"/>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Внедрение автоматического регулирования и контроля процессов забора воды, водоподготовки и транспортировки ее потребителю.</w:t>
      </w:r>
    </w:p>
    <w:p w:rsidR="00690416" w:rsidRPr="00646F04" w:rsidRDefault="00690416" w:rsidP="00690416">
      <w:pPr>
        <w:spacing w:after="0"/>
        <w:ind w:firstLine="720"/>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t>Обеспечение подачи абонентам определенного объема горячей, питьевой воды установленного качества.</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Для обеспечения подачи абонентам определенного объема горячей, и холодной питьевой воды установленного качества требуется реализация:</w:t>
      </w:r>
    </w:p>
    <w:p w:rsidR="00690416" w:rsidRPr="00646F04" w:rsidRDefault="00690416" w:rsidP="0073741F">
      <w:pPr>
        <w:pStyle w:val="ae"/>
        <w:numPr>
          <w:ilvl w:val="0"/>
          <w:numId w:val="25"/>
        </w:numPr>
        <w:spacing w:after="0"/>
        <w:ind w:left="1134" w:hanging="41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Замены участков водопроводных сетей с использованием современных материалов.</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Мероприятия, направленные на обеспечение подачи абонентам определенного объема горячей, питьевой воды установленного качества, более подробно представлены в разделе 4 "Предложения по строительству, реконструкции и модернизации объектов централизованных систем водоснабжения.</w:t>
      </w:r>
    </w:p>
    <w:p w:rsidR="00690416" w:rsidRPr="00646F04" w:rsidRDefault="00690416" w:rsidP="00690416">
      <w:pPr>
        <w:spacing w:after="0"/>
        <w:ind w:firstLine="720"/>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t>Обеспечение гарантированной безопасности и безвредности питьевой воды.</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Реализация следующих мероприятий позволит обеспечить гарантированную безопасность и безвредность питьевой воды:</w:t>
      </w:r>
    </w:p>
    <w:p w:rsidR="00690416" w:rsidRPr="00646F04" w:rsidRDefault="00690416" w:rsidP="00575D77">
      <w:pPr>
        <w:pStyle w:val="ae"/>
        <w:numPr>
          <w:ilvl w:val="0"/>
          <w:numId w:val="26"/>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Выполнение санитарных мероприятий и жесткий контроль состояния территории ЗСО источника водоснабжения. Разработка или актуализация проекта зон санитарной охраны.</w:t>
      </w:r>
    </w:p>
    <w:p w:rsidR="00690416" w:rsidRPr="00646F04" w:rsidRDefault="00690416" w:rsidP="00575D77">
      <w:pPr>
        <w:pStyle w:val="ae"/>
        <w:numPr>
          <w:ilvl w:val="0"/>
          <w:numId w:val="26"/>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Повышение экологической безопасности источника водоснабжения путем проведения водоохранных мероприятий и строительства защитных сооружений; </w:t>
      </w:r>
    </w:p>
    <w:p w:rsidR="00690416" w:rsidRPr="00646F04" w:rsidRDefault="00690416" w:rsidP="00575D77">
      <w:pPr>
        <w:pStyle w:val="ae"/>
        <w:numPr>
          <w:ilvl w:val="0"/>
          <w:numId w:val="26"/>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Реконструкция и модернизация водопроводной сети, в том числе замена всех трубопроводов, выработавших свой ресурс, с использованием труб из полимерных материалов и железобетонных водоводов.</w:t>
      </w:r>
    </w:p>
    <w:p w:rsidR="00690416" w:rsidRPr="00646F04" w:rsidRDefault="00690416" w:rsidP="00690416">
      <w:pPr>
        <w:spacing w:after="0"/>
        <w:ind w:firstLine="720"/>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t>Сокращение нерационального использования воды питьевого качества.</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Сокращение нерационального использования воды питьевого качества предполагается производить за счет комплекса водосберегающих мер, включающих учет водопотребления в зданиях и квартирах, введение платы за воду по фактическому потреблению в соответствии с требованиями Федерального закона Российской Федерации от 23 ноября 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Вышеперечисленные мероприятия положения позволят:</w:t>
      </w:r>
    </w:p>
    <w:p w:rsidR="00690416" w:rsidRPr="00646F04" w:rsidRDefault="00690416" w:rsidP="002B0B19">
      <w:pPr>
        <w:pStyle w:val="ae"/>
        <w:numPr>
          <w:ilvl w:val="0"/>
          <w:numId w:val="27"/>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Повысить качество обслуживания абонентов.</w:t>
      </w:r>
    </w:p>
    <w:p w:rsidR="00690416" w:rsidRPr="00646F04" w:rsidRDefault="00690416" w:rsidP="002B0B19">
      <w:pPr>
        <w:pStyle w:val="ae"/>
        <w:numPr>
          <w:ilvl w:val="0"/>
          <w:numId w:val="27"/>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Максимизировать долю удовлетворенных заявок на подключение абонентов к централизованным системам водоснабжения.</w:t>
      </w:r>
    </w:p>
    <w:p w:rsidR="00690416" w:rsidRPr="00646F04" w:rsidRDefault="00690416" w:rsidP="002B0B19">
      <w:pPr>
        <w:pStyle w:val="ae"/>
        <w:numPr>
          <w:ilvl w:val="0"/>
          <w:numId w:val="27"/>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Уменьшить срок перерывов в водоснабжении абонентов, связанных с устранением аварий на объектах централизованной системы водоснабжения и утечек воды на водопроводных сетях.</w:t>
      </w:r>
    </w:p>
    <w:p w:rsidR="00690416" w:rsidRPr="00646F04" w:rsidRDefault="00690416" w:rsidP="002B0B19">
      <w:pPr>
        <w:pStyle w:val="ae"/>
        <w:numPr>
          <w:ilvl w:val="0"/>
          <w:numId w:val="27"/>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lastRenderedPageBreak/>
        <w:t>Уменьшить сроки реагирования на жалобы абонентов.</w:t>
      </w:r>
    </w:p>
    <w:p w:rsidR="00690416" w:rsidRPr="00646F04" w:rsidRDefault="00690416" w:rsidP="002B0B19">
      <w:pPr>
        <w:tabs>
          <w:tab w:val="left" w:pos="993"/>
        </w:tabs>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Развитие централизованных систем водоснабжения предполагает также планомерное улучшение показателей развития данных систем, достижение соответствия требованиям нормативной документации. Следует отметить, что для осуществления описанного выше развития централизованных систем водоснабжения требуются значительные финансовые затраты, обеспечить которые ежегодное повышение тарифов на услуги водоснабжения не может. Необходимо участие в различных федеральных целевых программах, а также поддержка из районного и областного бюджетов.</w:t>
      </w:r>
    </w:p>
    <w:p w:rsidR="009573E4" w:rsidRDefault="009573E4" w:rsidP="00690416">
      <w:pPr>
        <w:autoSpaceDE w:val="0"/>
        <w:autoSpaceDN w:val="0"/>
        <w:adjustRightInd w:val="0"/>
        <w:spacing w:after="0"/>
        <w:jc w:val="both"/>
        <w:rPr>
          <w:rFonts w:ascii="Times New Roman" w:hAnsi="Times New Roman" w:cs="Times New Roman"/>
          <w:color w:val="000000" w:themeColor="text1"/>
          <w:sz w:val="24"/>
          <w:szCs w:val="24"/>
        </w:rPr>
      </w:pPr>
    </w:p>
    <w:p w:rsidR="00690416" w:rsidRPr="00646F04" w:rsidRDefault="00690416" w:rsidP="0073741F">
      <w:pPr>
        <w:pStyle w:val="ae"/>
        <w:numPr>
          <w:ilvl w:val="0"/>
          <w:numId w:val="17"/>
        </w:numPr>
        <w:autoSpaceDE w:val="0"/>
        <w:autoSpaceDN w:val="0"/>
        <w:adjustRightInd w:val="0"/>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Целевые программы и показатели</w:t>
      </w:r>
    </w:p>
    <w:tbl>
      <w:tblPr>
        <w:tblStyle w:val="ab"/>
        <w:tblW w:w="0" w:type="auto"/>
        <w:jc w:val="center"/>
        <w:tblLook w:val="04A0" w:firstRow="1" w:lastRow="0" w:firstColumn="1" w:lastColumn="0" w:noHBand="0" w:noVBand="1"/>
      </w:tblPr>
      <w:tblGrid>
        <w:gridCol w:w="534"/>
        <w:gridCol w:w="3118"/>
        <w:gridCol w:w="4163"/>
        <w:gridCol w:w="2358"/>
      </w:tblGrid>
      <w:tr w:rsidR="00690416" w:rsidRPr="00646F04" w:rsidTr="00D05A7F">
        <w:trPr>
          <w:tblHeader/>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w:t>
            </w:r>
          </w:p>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п/п</w:t>
            </w:r>
          </w:p>
        </w:tc>
        <w:tc>
          <w:tcPr>
            <w:tcW w:w="3118" w:type="dxa"/>
            <w:vAlign w:val="center"/>
          </w:tcPr>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 xml:space="preserve">Показатели развития </w:t>
            </w:r>
            <w:r w:rsidRPr="00646F04">
              <w:rPr>
                <w:rFonts w:ascii="Times New Roman" w:hAnsi="Times New Roman" w:cs="Times New Roman"/>
                <w:b/>
                <w:color w:val="000000" w:themeColor="text1"/>
              </w:rPr>
              <w:br/>
              <w:t>централизованной системы водоснабжения</w:t>
            </w:r>
          </w:p>
        </w:tc>
        <w:tc>
          <w:tcPr>
            <w:tcW w:w="4163" w:type="dxa"/>
            <w:vAlign w:val="center"/>
          </w:tcPr>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 xml:space="preserve">Индикаторы развития </w:t>
            </w:r>
            <w:r w:rsidRPr="00646F04">
              <w:rPr>
                <w:rFonts w:ascii="Times New Roman" w:hAnsi="Times New Roman" w:cs="Times New Roman"/>
                <w:b/>
                <w:color w:val="000000" w:themeColor="text1"/>
              </w:rPr>
              <w:br/>
              <w:t xml:space="preserve">централизованной системы </w:t>
            </w:r>
            <w:r w:rsidRPr="00646F04">
              <w:rPr>
                <w:rFonts w:ascii="Times New Roman" w:hAnsi="Times New Roman" w:cs="Times New Roman"/>
                <w:b/>
                <w:color w:val="000000" w:themeColor="text1"/>
              </w:rPr>
              <w:br/>
              <w:t>водоснабжения</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 xml:space="preserve">Целевое значение </w:t>
            </w:r>
            <w:r w:rsidRPr="00646F04">
              <w:rPr>
                <w:rFonts w:ascii="Times New Roman" w:hAnsi="Times New Roman" w:cs="Times New Roman"/>
                <w:b/>
                <w:color w:val="000000" w:themeColor="text1"/>
              </w:rPr>
              <w:br/>
              <w:t>индикаторов</w:t>
            </w:r>
          </w:p>
        </w:tc>
      </w:tr>
      <w:tr w:rsidR="00690416" w:rsidRPr="00646F04" w:rsidTr="00D05A7F">
        <w:trPr>
          <w:trHeight w:val="340"/>
          <w:tblHeader/>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1</w:t>
            </w:r>
          </w:p>
        </w:tc>
        <w:tc>
          <w:tcPr>
            <w:tcW w:w="3118" w:type="dxa"/>
            <w:vAlign w:val="center"/>
          </w:tcPr>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2</w:t>
            </w:r>
          </w:p>
        </w:tc>
        <w:tc>
          <w:tcPr>
            <w:tcW w:w="4163" w:type="dxa"/>
            <w:vAlign w:val="center"/>
          </w:tcPr>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3</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4</w:t>
            </w:r>
          </w:p>
        </w:tc>
      </w:tr>
      <w:tr w:rsidR="00690416" w:rsidRPr="00646F04" w:rsidTr="00881E8D">
        <w:trPr>
          <w:trHeight w:val="680"/>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1</w:t>
            </w:r>
          </w:p>
        </w:tc>
        <w:tc>
          <w:tcPr>
            <w:tcW w:w="3118"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Показатель качества воды</w:t>
            </w:r>
          </w:p>
        </w:tc>
        <w:tc>
          <w:tcPr>
            <w:tcW w:w="4163" w:type="dxa"/>
            <w:vAlign w:val="center"/>
          </w:tcPr>
          <w:p w:rsidR="00690416" w:rsidRPr="00646F04" w:rsidRDefault="00690416" w:rsidP="00881E8D">
            <w:pPr>
              <w:jc w:val="both"/>
              <w:rPr>
                <w:rFonts w:ascii="PT Astra Serif" w:hAnsi="PT Astra Serif"/>
                <w:color w:val="000000" w:themeColor="text1"/>
              </w:rPr>
            </w:pPr>
            <w:r w:rsidRPr="00646F04">
              <w:rPr>
                <w:rFonts w:ascii="PT Astra Serif" w:hAnsi="PT Astra Serif"/>
                <w:color w:val="000000" w:themeColor="text1"/>
              </w:rPr>
              <w:t>Удельный вес проб воды у потребителя, которые не отвечают гигиеническим нормативам по санитарнохимическим показателям</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0,00</w:t>
            </w:r>
          </w:p>
        </w:tc>
      </w:tr>
      <w:tr w:rsidR="00690416" w:rsidRPr="00646F04" w:rsidTr="00881E8D">
        <w:trPr>
          <w:trHeight w:val="680"/>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2</w:t>
            </w:r>
          </w:p>
        </w:tc>
        <w:tc>
          <w:tcPr>
            <w:tcW w:w="3118" w:type="dxa"/>
            <w:vAlign w:val="center"/>
          </w:tcPr>
          <w:p w:rsidR="00690416" w:rsidRPr="00646F04" w:rsidRDefault="00817985"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Показатель качества воды</w:t>
            </w:r>
          </w:p>
        </w:tc>
        <w:tc>
          <w:tcPr>
            <w:tcW w:w="4163" w:type="dxa"/>
            <w:vAlign w:val="center"/>
          </w:tcPr>
          <w:p w:rsidR="00690416" w:rsidRPr="00646F04" w:rsidRDefault="00690416" w:rsidP="00881E8D">
            <w:pPr>
              <w:jc w:val="both"/>
              <w:rPr>
                <w:rFonts w:ascii="PT Astra Serif" w:hAnsi="PT Astra Serif"/>
                <w:color w:val="000000" w:themeColor="text1"/>
              </w:rPr>
            </w:pPr>
            <w:r w:rsidRPr="00646F04">
              <w:rPr>
                <w:rFonts w:ascii="PT Astra Serif" w:hAnsi="PT Astra Serif"/>
                <w:color w:val="000000" w:themeColor="text1"/>
              </w:rPr>
              <w:t>Удельный вес проб воды у потребителя, которые не отвечают гигиеническим нормативам по микробиологическим показателям</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0,00</w:t>
            </w:r>
          </w:p>
        </w:tc>
      </w:tr>
      <w:tr w:rsidR="00690416" w:rsidRPr="00646F04" w:rsidTr="00881E8D">
        <w:trPr>
          <w:trHeight w:val="680"/>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3</w:t>
            </w:r>
          </w:p>
        </w:tc>
        <w:tc>
          <w:tcPr>
            <w:tcW w:w="3118" w:type="dxa"/>
            <w:vMerge w:val="restart"/>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Показатели надежности и бесперебойности</w:t>
            </w:r>
          </w:p>
        </w:tc>
        <w:tc>
          <w:tcPr>
            <w:tcW w:w="4163" w:type="dxa"/>
            <w:vAlign w:val="center"/>
          </w:tcPr>
          <w:p w:rsidR="00690416" w:rsidRPr="00646F04" w:rsidRDefault="00690416" w:rsidP="00881E8D">
            <w:pPr>
              <w:jc w:val="both"/>
              <w:rPr>
                <w:rFonts w:ascii="PT Astra Serif" w:hAnsi="PT Astra Serif"/>
                <w:color w:val="000000" w:themeColor="text1"/>
              </w:rPr>
            </w:pPr>
            <w:r w:rsidRPr="00646F04">
              <w:rPr>
                <w:rFonts w:ascii="PT Astra Serif" w:hAnsi="PT Astra Serif"/>
                <w:color w:val="000000" w:themeColor="text1"/>
              </w:rPr>
              <w:t>Доля водопроводных сетей, нуждающихся в замене (%)</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0,00</w:t>
            </w:r>
          </w:p>
        </w:tc>
      </w:tr>
      <w:tr w:rsidR="00690416" w:rsidRPr="00646F04" w:rsidTr="00881E8D">
        <w:trPr>
          <w:trHeight w:val="680"/>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4</w:t>
            </w:r>
          </w:p>
        </w:tc>
        <w:tc>
          <w:tcPr>
            <w:tcW w:w="3118" w:type="dxa"/>
            <w:vMerge/>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p>
        </w:tc>
        <w:tc>
          <w:tcPr>
            <w:tcW w:w="4163" w:type="dxa"/>
            <w:vAlign w:val="center"/>
          </w:tcPr>
          <w:p w:rsidR="00690416" w:rsidRPr="00646F04" w:rsidRDefault="00690416" w:rsidP="00881E8D">
            <w:pPr>
              <w:jc w:val="both"/>
              <w:rPr>
                <w:rFonts w:ascii="PT Astra Serif" w:hAnsi="PT Astra Serif"/>
                <w:color w:val="000000" w:themeColor="text1"/>
              </w:rPr>
            </w:pPr>
            <w:r w:rsidRPr="00646F04">
              <w:rPr>
                <w:rFonts w:ascii="PT Astra Serif" w:hAnsi="PT Astra Serif"/>
                <w:color w:val="000000" w:themeColor="text1"/>
              </w:rPr>
              <w:t>Аварийность на сетях водопровода (ед./км)</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0,00</w:t>
            </w:r>
          </w:p>
        </w:tc>
      </w:tr>
      <w:tr w:rsidR="00690416" w:rsidRPr="00646F04" w:rsidTr="00881E8D">
        <w:trPr>
          <w:trHeight w:val="680"/>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5</w:t>
            </w:r>
          </w:p>
        </w:tc>
        <w:tc>
          <w:tcPr>
            <w:tcW w:w="3118" w:type="dxa"/>
            <w:vMerge/>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p>
        </w:tc>
        <w:tc>
          <w:tcPr>
            <w:tcW w:w="4163" w:type="dxa"/>
            <w:vAlign w:val="center"/>
          </w:tcPr>
          <w:p w:rsidR="00690416" w:rsidRPr="00646F04" w:rsidRDefault="00690416" w:rsidP="00881E8D">
            <w:pPr>
              <w:jc w:val="both"/>
              <w:rPr>
                <w:rFonts w:ascii="PT Astra Serif" w:hAnsi="PT Astra Serif"/>
                <w:color w:val="000000" w:themeColor="text1"/>
              </w:rPr>
            </w:pPr>
            <w:r w:rsidRPr="00646F04">
              <w:rPr>
                <w:rFonts w:ascii="PT Astra Serif" w:hAnsi="PT Astra Serif"/>
                <w:color w:val="000000" w:themeColor="text1"/>
              </w:rPr>
              <w:t>Износ водопроводных сетей (%)</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0,00</w:t>
            </w:r>
          </w:p>
        </w:tc>
      </w:tr>
      <w:tr w:rsidR="00690416" w:rsidRPr="00646F04" w:rsidTr="00881E8D">
        <w:trPr>
          <w:trHeight w:val="680"/>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6</w:t>
            </w:r>
          </w:p>
        </w:tc>
        <w:tc>
          <w:tcPr>
            <w:tcW w:w="3118" w:type="dxa"/>
            <w:vMerge w:val="restart"/>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 xml:space="preserve">Показатели качества </w:t>
            </w:r>
            <w:r w:rsidRPr="00646F04">
              <w:rPr>
                <w:rFonts w:ascii="Times New Roman" w:hAnsi="Times New Roman" w:cs="Times New Roman"/>
                <w:color w:val="000000" w:themeColor="text1"/>
              </w:rPr>
              <w:br/>
              <w:t>обслуживания</w:t>
            </w:r>
          </w:p>
        </w:tc>
        <w:tc>
          <w:tcPr>
            <w:tcW w:w="4163" w:type="dxa"/>
            <w:vAlign w:val="center"/>
          </w:tcPr>
          <w:p w:rsidR="00690416" w:rsidRPr="00F81186" w:rsidRDefault="00690416" w:rsidP="00881E8D">
            <w:pPr>
              <w:jc w:val="both"/>
              <w:rPr>
                <w:rFonts w:ascii="PT Astra Serif" w:hAnsi="PT Astra Serif"/>
                <w:color w:val="000000" w:themeColor="text1"/>
              </w:rPr>
            </w:pPr>
            <w:r w:rsidRPr="00F81186">
              <w:rPr>
                <w:rFonts w:ascii="PT Astra Serif" w:hAnsi="PT Astra Serif"/>
                <w:color w:val="000000" w:themeColor="text1"/>
              </w:rPr>
              <w:t>Обеспеченность населения централизованным водоснабжением (%)</w:t>
            </w:r>
          </w:p>
        </w:tc>
        <w:tc>
          <w:tcPr>
            <w:tcW w:w="2358" w:type="dxa"/>
            <w:vAlign w:val="center"/>
          </w:tcPr>
          <w:p w:rsidR="00690416" w:rsidRPr="00F81186" w:rsidRDefault="00690416" w:rsidP="00881E8D">
            <w:pPr>
              <w:autoSpaceDE w:val="0"/>
              <w:autoSpaceDN w:val="0"/>
              <w:adjustRightInd w:val="0"/>
              <w:jc w:val="center"/>
              <w:rPr>
                <w:rFonts w:ascii="Times New Roman" w:hAnsi="Times New Roman" w:cs="Times New Roman"/>
                <w:color w:val="000000" w:themeColor="text1"/>
              </w:rPr>
            </w:pPr>
            <w:r w:rsidRPr="00F81186">
              <w:rPr>
                <w:rFonts w:ascii="Times New Roman" w:hAnsi="Times New Roman" w:cs="Times New Roman"/>
                <w:color w:val="000000" w:themeColor="text1"/>
              </w:rPr>
              <w:t>100</w:t>
            </w:r>
          </w:p>
        </w:tc>
      </w:tr>
      <w:tr w:rsidR="00690416" w:rsidRPr="00646F04" w:rsidTr="00881E8D">
        <w:trPr>
          <w:trHeight w:val="680"/>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7</w:t>
            </w:r>
          </w:p>
        </w:tc>
        <w:tc>
          <w:tcPr>
            <w:tcW w:w="3118" w:type="dxa"/>
            <w:vMerge/>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p>
        </w:tc>
        <w:tc>
          <w:tcPr>
            <w:tcW w:w="4163" w:type="dxa"/>
            <w:vAlign w:val="center"/>
          </w:tcPr>
          <w:p w:rsidR="00690416" w:rsidRPr="00646F04" w:rsidRDefault="00690416" w:rsidP="00881E8D">
            <w:pPr>
              <w:jc w:val="both"/>
              <w:rPr>
                <w:rFonts w:ascii="PT Astra Serif" w:hAnsi="PT Astra Serif"/>
                <w:color w:val="000000" w:themeColor="text1"/>
              </w:rPr>
            </w:pPr>
            <w:r w:rsidRPr="00646F04">
              <w:rPr>
                <w:rFonts w:ascii="PT Astra Serif" w:hAnsi="PT Astra Serif"/>
                <w:color w:val="000000" w:themeColor="text1"/>
              </w:rPr>
              <w:t>Охват абонентов приборами учета (%)</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100</w:t>
            </w:r>
          </w:p>
        </w:tc>
      </w:tr>
      <w:tr w:rsidR="00690416" w:rsidRPr="00646F04" w:rsidTr="00B6638C">
        <w:trPr>
          <w:trHeight w:val="686"/>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8</w:t>
            </w:r>
          </w:p>
        </w:tc>
        <w:tc>
          <w:tcPr>
            <w:tcW w:w="3118" w:type="dxa"/>
            <w:vMerge w:val="restart"/>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Показатели эффективности</w:t>
            </w:r>
          </w:p>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использования ресурсов</w:t>
            </w:r>
          </w:p>
        </w:tc>
        <w:tc>
          <w:tcPr>
            <w:tcW w:w="4163" w:type="dxa"/>
            <w:vAlign w:val="center"/>
          </w:tcPr>
          <w:p w:rsidR="00690416" w:rsidRPr="00646F04" w:rsidRDefault="00690416" w:rsidP="00881E8D">
            <w:pPr>
              <w:jc w:val="both"/>
              <w:rPr>
                <w:rFonts w:ascii="PT Astra Serif" w:hAnsi="PT Astra Serif"/>
                <w:color w:val="000000" w:themeColor="text1"/>
              </w:rPr>
            </w:pPr>
            <w:r w:rsidRPr="00646F04">
              <w:rPr>
                <w:rFonts w:ascii="PT Astra Serif" w:hAnsi="PT Astra Serif"/>
                <w:color w:val="000000" w:themeColor="text1"/>
              </w:rPr>
              <w:t>Объем неоплаченной воды от общего объема подачи (в процентах)</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3,5</w:t>
            </w:r>
          </w:p>
        </w:tc>
      </w:tr>
      <w:tr w:rsidR="00690416" w:rsidRPr="00646F04" w:rsidTr="00881E8D">
        <w:trPr>
          <w:trHeight w:val="680"/>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9</w:t>
            </w:r>
          </w:p>
        </w:tc>
        <w:tc>
          <w:tcPr>
            <w:tcW w:w="3118" w:type="dxa"/>
            <w:vMerge/>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p>
        </w:tc>
        <w:tc>
          <w:tcPr>
            <w:tcW w:w="4163" w:type="dxa"/>
            <w:shd w:val="clear" w:color="auto" w:fill="auto"/>
            <w:vAlign w:val="center"/>
          </w:tcPr>
          <w:p w:rsidR="00690416" w:rsidRPr="00646F04" w:rsidRDefault="00E2038C" w:rsidP="00881E8D">
            <w:pPr>
              <w:jc w:val="both"/>
              <w:rPr>
                <w:rFonts w:ascii="PT Astra Serif" w:hAnsi="PT Astra Serif"/>
                <w:color w:val="000000" w:themeColor="text1"/>
              </w:rPr>
            </w:pPr>
            <w:r>
              <w:rPr>
                <w:rFonts w:ascii="PT Astra Serif" w:hAnsi="PT Astra Serif"/>
                <w:color w:val="000000" w:themeColor="text1"/>
              </w:rPr>
              <w:t>Потери воды в трубопроводе</w:t>
            </w:r>
            <w:r w:rsidR="00690416" w:rsidRPr="00646F04">
              <w:rPr>
                <w:rFonts w:ascii="PT Astra Serif" w:hAnsi="PT Astra Serif"/>
                <w:color w:val="000000" w:themeColor="text1"/>
              </w:rPr>
              <w:t>, тыс. м</w:t>
            </w:r>
            <w:r w:rsidR="00690416" w:rsidRPr="00646F04">
              <w:rPr>
                <w:rFonts w:ascii="PT Astra Serif" w:hAnsi="PT Astra Serif"/>
                <w:color w:val="000000" w:themeColor="text1"/>
                <w:vertAlign w:val="superscript"/>
              </w:rPr>
              <w:t>3</w:t>
            </w:r>
          </w:p>
        </w:tc>
        <w:tc>
          <w:tcPr>
            <w:tcW w:w="2358" w:type="dxa"/>
            <w:shd w:val="clear" w:color="auto" w:fill="auto"/>
            <w:vAlign w:val="center"/>
          </w:tcPr>
          <w:p w:rsidR="00690416" w:rsidRPr="00921586" w:rsidRDefault="00921586" w:rsidP="000E45CB">
            <w:pPr>
              <w:autoSpaceDE w:val="0"/>
              <w:autoSpaceDN w:val="0"/>
              <w:adjustRightInd w:val="0"/>
              <w:jc w:val="center"/>
              <w:rPr>
                <w:rFonts w:ascii="Times New Roman" w:hAnsi="Times New Roman" w:cs="Times New Roman"/>
                <w:color w:val="000000" w:themeColor="text1"/>
                <w:lang w:val="en-US"/>
              </w:rPr>
            </w:pPr>
            <w:r>
              <w:rPr>
                <w:rFonts w:ascii="Times New Roman" w:hAnsi="Times New Roman" w:cs="Times New Roman"/>
                <w:color w:val="000000" w:themeColor="text1"/>
              </w:rPr>
              <w:t>1,</w:t>
            </w:r>
            <w:r w:rsidR="00212AE0">
              <w:rPr>
                <w:rFonts w:ascii="Times New Roman" w:hAnsi="Times New Roman" w:cs="Times New Roman"/>
                <w:color w:val="000000" w:themeColor="text1"/>
              </w:rPr>
              <w:t>30</w:t>
            </w:r>
          </w:p>
        </w:tc>
      </w:tr>
    </w:tbl>
    <w:p w:rsidR="003117ED" w:rsidRPr="00646F04" w:rsidRDefault="003117ED" w:rsidP="002B6D7E">
      <w:pPr>
        <w:autoSpaceDE w:val="0"/>
        <w:autoSpaceDN w:val="0"/>
        <w:adjustRightInd w:val="0"/>
        <w:spacing w:after="0"/>
        <w:jc w:val="both"/>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19" w:name="_Toc79075178"/>
      <w:r w:rsidRPr="00646F04">
        <w:rPr>
          <w:rFonts w:ascii="Times New Roman" w:hAnsi="Times New Roman" w:cs="Times New Roman"/>
          <w:b w:val="0"/>
          <w:i/>
          <w:color w:val="000000" w:themeColor="text1"/>
          <w:sz w:val="24"/>
          <w:szCs w:val="24"/>
        </w:rPr>
        <w:t xml:space="preserve">2.2. Различные сценарии развития централизованных систем водоснабжения в </w:t>
      </w:r>
      <w:r w:rsidRPr="00646F04">
        <w:rPr>
          <w:rFonts w:ascii="Times New Roman" w:hAnsi="Times New Roman" w:cs="Times New Roman"/>
          <w:b w:val="0"/>
          <w:i/>
          <w:color w:val="000000" w:themeColor="text1"/>
          <w:sz w:val="24"/>
          <w:szCs w:val="24"/>
        </w:rPr>
        <w:br/>
        <w:t>зависимости от различных сценариев развития поселений</w:t>
      </w:r>
      <w:r w:rsidR="00A5679A" w:rsidRPr="00646F04">
        <w:rPr>
          <w:rFonts w:ascii="Times New Roman" w:hAnsi="Times New Roman" w:cs="Times New Roman"/>
          <w:b w:val="0"/>
          <w:i/>
          <w:color w:val="000000" w:themeColor="text1"/>
          <w:sz w:val="24"/>
          <w:szCs w:val="24"/>
        </w:rPr>
        <w:t>, городских округов</w:t>
      </w:r>
      <w:bookmarkEnd w:id="19"/>
    </w:p>
    <w:p w:rsidR="002B6D7E" w:rsidRPr="00646F04" w:rsidRDefault="002B6D7E" w:rsidP="002B6D7E">
      <w:pPr>
        <w:spacing w:after="0"/>
        <w:ind w:firstLine="709"/>
        <w:jc w:val="both"/>
        <w:rPr>
          <w:rFonts w:ascii="Times New Roman" w:hAnsi="Times New Roman" w:cs="Times New Roman"/>
          <w:i/>
          <w:color w:val="000000" w:themeColor="text1"/>
          <w:sz w:val="24"/>
          <w:szCs w:val="24"/>
        </w:rPr>
      </w:pPr>
    </w:p>
    <w:p w:rsidR="00690416" w:rsidRPr="00646F04" w:rsidRDefault="00690416" w:rsidP="00690416">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При оптимистичном сценарии развития поселения, характеризующихся ростом численности населения, расширения жилой, производственной и сельскохозяйственной зон, а также перспективной застройкой, рационально проводить своевременную замену оборудования с повышением производственных мощностей и проведением водопроводов в зоны перспективной застройки для обеспечения их водой в период строительства. Развитие территории поселения направлено на </w:t>
      </w:r>
      <w:r w:rsidRPr="00646F04">
        <w:rPr>
          <w:rFonts w:ascii="Times New Roman" w:hAnsi="Times New Roman" w:cs="Times New Roman"/>
          <w:color w:val="000000" w:themeColor="text1"/>
          <w:sz w:val="24"/>
          <w:szCs w:val="24"/>
        </w:rPr>
        <w:lastRenderedPageBreak/>
        <w:t>удовлетворение запросов населения, а также к индивидуальному жилищному строительству, основанных на сложившихся транспортных развязках.</w:t>
      </w:r>
    </w:p>
    <w:p w:rsidR="00690416" w:rsidRPr="00646F04" w:rsidRDefault="00690416" w:rsidP="00690416">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При пессимистичном сценарии развития поселения, характеризующимся незначительной убылью населения, целесообразно проведение мероприятий по поддержанию текущего состояния главных водоводов, насосной станции, резервуаров чистой воды, а также разводящих сетей с наибольшей концентрацией населения.</w:t>
      </w:r>
    </w:p>
    <w:p w:rsidR="00690416" w:rsidRPr="004143F5" w:rsidRDefault="00690416" w:rsidP="00690416">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Согласно принятого генеральным планом сценария развития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расширения границ поселения, а также районов нового строительства на расчетный период не планируется. Увеличение объемов потребления воды планируется за счет подключения суще</w:t>
      </w:r>
      <w:r w:rsidRPr="004143F5">
        <w:rPr>
          <w:rFonts w:ascii="Times New Roman" w:hAnsi="Times New Roman" w:cs="Times New Roman"/>
          <w:color w:val="000000" w:themeColor="text1"/>
          <w:sz w:val="24"/>
          <w:szCs w:val="24"/>
        </w:rPr>
        <w:t xml:space="preserve">ствующих объектов жилого фонда, также за счет увеличения естественного прироста численности населения за счет рождаемости.  </w:t>
      </w:r>
    </w:p>
    <w:p w:rsidR="009F3186" w:rsidRPr="007A5B83" w:rsidRDefault="00690416" w:rsidP="007A5B83">
      <w:pPr>
        <w:spacing w:after="0"/>
        <w:ind w:firstLine="709"/>
        <w:jc w:val="both"/>
        <w:rPr>
          <w:rFonts w:ascii="Times New Roman" w:hAnsi="Times New Roman" w:cs="Times New Roman"/>
          <w:color w:val="000000" w:themeColor="text1"/>
          <w:sz w:val="24"/>
          <w:szCs w:val="24"/>
        </w:rPr>
      </w:pPr>
      <w:r w:rsidRPr="004143F5">
        <w:rPr>
          <w:rFonts w:ascii="Times New Roman" w:hAnsi="Times New Roman" w:cs="Times New Roman"/>
          <w:color w:val="000000" w:themeColor="text1"/>
          <w:sz w:val="24"/>
          <w:szCs w:val="24"/>
        </w:rPr>
        <w:t xml:space="preserve">Как было отмечено ранее, на </w:t>
      </w:r>
      <w:r w:rsidR="00805C8F">
        <w:rPr>
          <w:rFonts w:ascii="Times New Roman" w:hAnsi="Times New Roman" w:cs="Times New Roman"/>
          <w:color w:val="000000" w:themeColor="text1"/>
          <w:sz w:val="24"/>
          <w:szCs w:val="24"/>
        </w:rPr>
        <w:t>март</w:t>
      </w:r>
      <w:r w:rsidR="00830F87" w:rsidRPr="004143F5">
        <w:rPr>
          <w:rFonts w:ascii="Times New Roman" w:hAnsi="Times New Roman" w:cs="Times New Roman"/>
          <w:color w:val="000000" w:themeColor="text1"/>
          <w:sz w:val="24"/>
          <w:szCs w:val="24"/>
        </w:rPr>
        <w:t xml:space="preserve"> </w:t>
      </w:r>
      <w:r w:rsidR="005A1E69">
        <w:rPr>
          <w:rFonts w:ascii="Times New Roman" w:hAnsi="Times New Roman" w:cs="Times New Roman"/>
          <w:color w:val="000000" w:themeColor="text1"/>
          <w:sz w:val="24"/>
          <w:szCs w:val="24"/>
        </w:rPr>
        <w:t>2022</w:t>
      </w:r>
      <w:r w:rsidRPr="004143F5">
        <w:rPr>
          <w:rFonts w:ascii="Times New Roman" w:hAnsi="Times New Roman" w:cs="Times New Roman"/>
          <w:color w:val="000000" w:themeColor="text1"/>
          <w:sz w:val="24"/>
          <w:szCs w:val="24"/>
        </w:rPr>
        <w:t xml:space="preserve"> года, </w:t>
      </w:r>
      <w:r w:rsidR="0023524A" w:rsidRPr="004143F5">
        <w:rPr>
          <w:rFonts w:ascii="Times New Roman" w:hAnsi="Times New Roman" w:cs="Times New Roman"/>
          <w:color w:val="000000" w:themeColor="text1"/>
          <w:sz w:val="24"/>
          <w:szCs w:val="24"/>
        </w:rPr>
        <w:t>О</w:t>
      </w:r>
      <w:r w:rsidR="00805C8F">
        <w:rPr>
          <w:rFonts w:ascii="Times New Roman" w:hAnsi="Times New Roman" w:cs="Times New Roman"/>
          <w:color w:val="000000" w:themeColor="text1"/>
          <w:sz w:val="24"/>
          <w:szCs w:val="24"/>
        </w:rPr>
        <w:t>О</w:t>
      </w:r>
      <w:r w:rsidR="0023524A" w:rsidRPr="004143F5">
        <w:rPr>
          <w:rFonts w:ascii="Times New Roman" w:hAnsi="Times New Roman" w:cs="Times New Roman"/>
          <w:color w:val="000000" w:themeColor="text1"/>
          <w:sz w:val="24"/>
          <w:szCs w:val="24"/>
        </w:rPr>
        <w:t>О «</w:t>
      </w:r>
      <w:r w:rsidR="00805C8F">
        <w:rPr>
          <w:rFonts w:ascii="Times New Roman" w:hAnsi="Times New Roman" w:cs="Times New Roman"/>
          <w:color w:val="000000" w:themeColor="text1"/>
          <w:sz w:val="24"/>
          <w:szCs w:val="24"/>
        </w:rPr>
        <w:t>Стратегия</w:t>
      </w:r>
      <w:r w:rsidR="0023524A" w:rsidRPr="004143F5">
        <w:rPr>
          <w:rFonts w:ascii="Times New Roman" w:hAnsi="Times New Roman" w:cs="Times New Roman"/>
          <w:color w:val="000000" w:themeColor="text1"/>
          <w:sz w:val="24"/>
          <w:szCs w:val="24"/>
        </w:rPr>
        <w:t>»</w:t>
      </w:r>
      <w:r w:rsidRPr="004143F5">
        <w:rPr>
          <w:rFonts w:ascii="Times New Roman" w:hAnsi="Times New Roman" w:cs="Times New Roman"/>
          <w:color w:val="000000" w:themeColor="text1"/>
          <w:sz w:val="24"/>
          <w:szCs w:val="24"/>
        </w:rPr>
        <w:t xml:space="preserve"> осуществляет водоснабжение </w:t>
      </w:r>
      <w:r w:rsidR="00805C8F">
        <w:rPr>
          <w:rFonts w:ascii="Times New Roman" w:hAnsi="Times New Roman" w:cs="Times New Roman"/>
          <w:color w:val="000000" w:themeColor="text1"/>
          <w:sz w:val="24"/>
          <w:szCs w:val="24"/>
        </w:rPr>
        <w:t>села Сотниково, деревни Арефьевка и деревни Круглово</w:t>
      </w:r>
      <w:r w:rsidRPr="004143F5">
        <w:rPr>
          <w:rFonts w:ascii="Times New Roman" w:hAnsi="Times New Roman" w:cs="Times New Roman"/>
          <w:color w:val="000000" w:themeColor="text1"/>
          <w:sz w:val="24"/>
          <w:szCs w:val="24"/>
        </w:rPr>
        <w:t xml:space="preserve"> за счет </w:t>
      </w:r>
      <w:r w:rsidR="004F5909" w:rsidRPr="004143F5">
        <w:rPr>
          <w:rFonts w:ascii="Times New Roman" w:hAnsi="Times New Roman" w:cs="Times New Roman"/>
          <w:color w:val="000000" w:themeColor="text1"/>
          <w:sz w:val="24"/>
          <w:szCs w:val="24"/>
        </w:rPr>
        <w:t>забора</w:t>
      </w:r>
      <w:r w:rsidR="00805C8F">
        <w:rPr>
          <w:rFonts w:ascii="Times New Roman" w:hAnsi="Times New Roman" w:cs="Times New Roman"/>
          <w:color w:val="000000" w:themeColor="text1"/>
          <w:sz w:val="24"/>
          <w:szCs w:val="24"/>
        </w:rPr>
        <w:t xml:space="preserve"> воды из магистрального трубопровода, ООО «ЖКХ Чечеульское» осуществляет водоснабжение поселок Шахтинский</w:t>
      </w:r>
      <w:r w:rsidRPr="004143F5">
        <w:rPr>
          <w:rFonts w:ascii="Times New Roman" w:hAnsi="Times New Roman" w:cs="Times New Roman"/>
          <w:color w:val="000000" w:themeColor="text1"/>
          <w:sz w:val="24"/>
          <w:szCs w:val="24"/>
        </w:rPr>
        <w:t xml:space="preserve"> из</w:t>
      </w:r>
      <w:r w:rsidR="004F5909" w:rsidRPr="004143F5">
        <w:rPr>
          <w:rFonts w:ascii="Times New Roman" w:hAnsi="Times New Roman" w:cs="Times New Roman"/>
          <w:color w:val="000000" w:themeColor="text1"/>
          <w:sz w:val="24"/>
          <w:szCs w:val="24"/>
        </w:rPr>
        <w:t xml:space="preserve"> залегающих подземных вод на территории </w:t>
      </w:r>
      <w:r w:rsidR="00362DDE">
        <w:rPr>
          <w:rFonts w:ascii="Times New Roman" w:hAnsi="Times New Roman" w:cs="Times New Roman"/>
          <w:color w:val="000000" w:themeColor="text1"/>
          <w:sz w:val="24"/>
          <w:szCs w:val="24"/>
        </w:rPr>
        <w:t>сельсовета</w:t>
      </w:r>
      <w:r w:rsidR="004F5909" w:rsidRPr="004143F5">
        <w:rPr>
          <w:rFonts w:ascii="Times New Roman" w:hAnsi="Times New Roman" w:cs="Times New Roman"/>
          <w:color w:val="000000" w:themeColor="text1"/>
          <w:sz w:val="24"/>
          <w:szCs w:val="24"/>
        </w:rPr>
        <w:t>.</w:t>
      </w:r>
      <w:r w:rsidR="009F3186" w:rsidRPr="00646F04">
        <w:rPr>
          <w:rFonts w:ascii="Times New Roman" w:hAnsi="Times New Roman" w:cs="Times New Roman"/>
          <w:color w:val="000000" w:themeColor="text1"/>
          <w:sz w:val="24"/>
          <w:szCs w:val="24"/>
        </w:rPr>
        <w:br w:type="page"/>
      </w:r>
    </w:p>
    <w:p w:rsidR="002B6D7E" w:rsidRPr="00646F04" w:rsidRDefault="002B6D7E" w:rsidP="002B6D7E">
      <w:pPr>
        <w:pStyle w:val="1"/>
        <w:spacing w:before="0"/>
        <w:ind w:firstLine="720"/>
        <w:jc w:val="both"/>
        <w:rPr>
          <w:rFonts w:ascii="Times New Roman" w:hAnsi="Times New Roman" w:cs="Times New Roman"/>
          <w:color w:val="000000" w:themeColor="text1"/>
          <w:sz w:val="24"/>
          <w:szCs w:val="24"/>
        </w:rPr>
      </w:pPr>
      <w:bookmarkStart w:id="20" w:name="_Toc79075179"/>
      <w:r w:rsidRPr="00646F04">
        <w:rPr>
          <w:rFonts w:ascii="Times New Roman" w:hAnsi="Times New Roman" w:cs="Times New Roman"/>
          <w:color w:val="000000" w:themeColor="text1"/>
          <w:sz w:val="24"/>
          <w:szCs w:val="24"/>
        </w:rPr>
        <w:lastRenderedPageBreak/>
        <w:t>3. Баланс водоснабжения и потребления горячей, питьевой, технической воды</w:t>
      </w:r>
      <w:bookmarkEnd w:id="20"/>
    </w:p>
    <w:p w:rsidR="002B6D7E" w:rsidRPr="00646F04" w:rsidRDefault="002B6D7E" w:rsidP="002C7B8E">
      <w:pPr>
        <w:pStyle w:val="2"/>
        <w:spacing w:before="0"/>
        <w:jc w:val="center"/>
        <w:rPr>
          <w:rFonts w:ascii="Times New Roman" w:hAnsi="Times New Roman" w:cs="Times New Roman"/>
          <w:b w:val="0"/>
          <w:i/>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21" w:name="_Toc79075180"/>
      <w:r w:rsidRPr="00646F04">
        <w:rPr>
          <w:rFonts w:ascii="Times New Roman" w:hAnsi="Times New Roman" w:cs="Times New Roman"/>
          <w:b w:val="0"/>
          <w:i/>
          <w:color w:val="000000" w:themeColor="text1"/>
          <w:sz w:val="24"/>
          <w:szCs w:val="24"/>
        </w:rPr>
        <w:t xml:space="preserve">3.1. Общий баланс подачи и реализации воды, включая анализ и оценку структурных </w:t>
      </w:r>
      <w:r w:rsidRPr="00646F04">
        <w:rPr>
          <w:rFonts w:ascii="Times New Roman" w:hAnsi="Times New Roman" w:cs="Times New Roman"/>
          <w:b w:val="0"/>
          <w:i/>
          <w:color w:val="000000" w:themeColor="text1"/>
          <w:sz w:val="24"/>
          <w:szCs w:val="24"/>
        </w:rPr>
        <w:br/>
        <w:t xml:space="preserve">составляющих потерь горячей, питьевой, технической воды при ее производстве и </w:t>
      </w:r>
      <w:r w:rsidRPr="00646F04">
        <w:rPr>
          <w:rFonts w:ascii="Times New Roman" w:hAnsi="Times New Roman" w:cs="Times New Roman"/>
          <w:b w:val="0"/>
          <w:i/>
          <w:color w:val="000000" w:themeColor="text1"/>
          <w:sz w:val="24"/>
          <w:szCs w:val="24"/>
        </w:rPr>
        <w:br/>
        <w:t>транспортировке</w:t>
      </w:r>
      <w:bookmarkEnd w:id="21"/>
    </w:p>
    <w:p w:rsidR="002B6D7E" w:rsidRPr="00646F04" w:rsidRDefault="002B6D7E" w:rsidP="002C7B8E">
      <w:pPr>
        <w:spacing w:after="0"/>
        <w:rPr>
          <w:rFonts w:ascii="Times New Roman" w:hAnsi="Times New Roman" w:cs="Times New Roman"/>
          <w:color w:val="000000" w:themeColor="text1"/>
          <w:sz w:val="24"/>
          <w:szCs w:val="24"/>
        </w:rPr>
      </w:pPr>
    </w:p>
    <w:p w:rsidR="00690416" w:rsidRPr="00646F04" w:rsidRDefault="00690416" w:rsidP="00690416">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Общий баланс подачи и реализации воды хозяйственного-питьевого назначения за базовый 20</w:t>
      </w:r>
      <w:r w:rsidR="00805C8F">
        <w:rPr>
          <w:rFonts w:ascii="Times New Roman" w:hAnsi="Times New Roman" w:cs="Times New Roman"/>
          <w:color w:val="000000" w:themeColor="text1"/>
          <w:sz w:val="24"/>
          <w:szCs w:val="24"/>
        </w:rPr>
        <w:t>21</w:t>
      </w:r>
      <w:r w:rsidRPr="00646F04">
        <w:rPr>
          <w:rFonts w:ascii="Times New Roman" w:hAnsi="Times New Roman" w:cs="Times New Roman"/>
          <w:color w:val="000000" w:themeColor="text1"/>
          <w:sz w:val="24"/>
          <w:szCs w:val="24"/>
        </w:rPr>
        <w:t xml:space="preserve"> год приведен на основе предоставленных данных абонентского отдела </w:t>
      </w:r>
      <w:r w:rsidR="00805C8F">
        <w:rPr>
          <w:rFonts w:ascii="Times New Roman" w:hAnsi="Times New Roman" w:cs="Times New Roman"/>
          <w:color w:val="000000" w:themeColor="text1"/>
          <w:sz w:val="24"/>
          <w:szCs w:val="24"/>
        </w:rPr>
        <w:t>ОО</w:t>
      </w:r>
      <w:r w:rsidR="0023524A">
        <w:rPr>
          <w:rFonts w:ascii="Times New Roman" w:hAnsi="Times New Roman" w:cs="Times New Roman"/>
          <w:color w:val="000000" w:themeColor="text1"/>
          <w:sz w:val="24"/>
          <w:szCs w:val="24"/>
        </w:rPr>
        <w:t>О «</w:t>
      </w:r>
      <w:r w:rsidR="00805C8F">
        <w:rPr>
          <w:rFonts w:ascii="Times New Roman" w:hAnsi="Times New Roman" w:cs="Times New Roman"/>
          <w:color w:val="000000" w:themeColor="text1"/>
          <w:sz w:val="24"/>
          <w:szCs w:val="24"/>
        </w:rPr>
        <w:t>Стратегия</w:t>
      </w:r>
      <w:r w:rsidR="0023524A">
        <w:rPr>
          <w:rFonts w:ascii="Times New Roman" w:hAnsi="Times New Roman" w:cs="Times New Roman"/>
          <w:color w:val="000000" w:themeColor="text1"/>
          <w:sz w:val="24"/>
          <w:szCs w:val="24"/>
        </w:rPr>
        <w:t>»</w:t>
      </w:r>
      <w:r w:rsidR="00805C8F">
        <w:rPr>
          <w:rFonts w:ascii="Times New Roman" w:hAnsi="Times New Roman" w:cs="Times New Roman"/>
          <w:color w:val="000000" w:themeColor="text1"/>
          <w:sz w:val="24"/>
          <w:szCs w:val="24"/>
        </w:rPr>
        <w:t xml:space="preserve"> и ООО «ЖКХ Чечеульский»</w:t>
      </w:r>
      <w:r w:rsidRPr="00646F04">
        <w:rPr>
          <w:rFonts w:ascii="Times New Roman" w:hAnsi="Times New Roman" w:cs="Times New Roman"/>
          <w:color w:val="000000" w:themeColor="text1"/>
          <w:sz w:val="24"/>
          <w:szCs w:val="24"/>
        </w:rPr>
        <w:t xml:space="preserve"> ниже в таблице и на диаграмме. </w:t>
      </w:r>
    </w:p>
    <w:p w:rsidR="00690416" w:rsidRPr="00646F04" w:rsidRDefault="00690416" w:rsidP="00690416">
      <w:pPr>
        <w:spacing w:after="0"/>
        <w:ind w:firstLine="709"/>
        <w:jc w:val="both"/>
        <w:rPr>
          <w:rFonts w:ascii="Times New Roman" w:hAnsi="Times New Roman" w:cs="Times New Roman"/>
          <w:color w:val="000000" w:themeColor="text1"/>
          <w:sz w:val="24"/>
          <w:szCs w:val="24"/>
        </w:rPr>
      </w:pPr>
    </w:p>
    <w:p w:rsidR="00690416" w:rsidRPr="00830F87" w:rsidRDefault="00690416" w:rsidP="0073741F">
      <w:pPr>
        <w:pStyle w:val="ae"/>
        <w:numPr>
          <w:ilvl w:val="0"/>
          <w:numId w:val="17"/>
        </w:numPr>
        <w:tabs>
          <w:tab w:val="left" w:pos="360"/>
        </w:tabs>
        <w:spacing w:after="0"/>
        <w:jc w:val="both"/>
        <w:rPr>
          <w:rFonts w:ascii="Times New Roman" w:hAnsi="Times New Roman" w:cs="Times New Roman"/>
          <w:color w:val="000000" w:themeColor="text1"/>
          <w:sz w:val="24"/>
          <w:szCs w:val="24"/>
        </w:rPr>
      </w:pPr>
      <w:r w:rsidRPr="00830F87">
        <w:rPr>
          <w:rFonts w:ascii="Times New Roman" w:hAnsi="Times New Roman" w:cs="Times New Roman"/>
          <w:color w:val="000000" w:themeColor="text1"/>
          <w:sz w:val="24"/>
          <w:szCs w:val="24"/>
        </w:rPr>
        <w:t>Общий баланс подачи и реализации холодной во</w:t>
      </w:r>
      <w:r w:rsidR="00C00505" w:rsidRPr="00830F87">
        <w:rPr>
          <w:rFonts w:ascii="Times New Roman" w:hAnsi="Times New Roman" w:cs="Times New Roman"/>
          <w:color w:val="000000" w:themeColor="text1"/>
          <w:sz w:val="24"/>
          <w:szCs w:val="24"/>
        </w:rPr>
        <w:t>ды за 20</w:t>
      </w:r>
      <w:r w:rsidR="00805C8F">
        <w:rPr>
          <w:rFonts w:ascii="Times New Roman" w:hAnsi="Times New Roman" w:cs="Times New Roman"/>
          <w:color w:val="000000" w:themeColor="text1"/>
          <w:sz w:val="24"/>
          <w:szCs w:val="24"/>
        </w:rPr>
        <w:t>21</w:t>
      </w:r>
      <w:r w:rsidRPr="00830F87">
        <w:rPr>
          <w:rFonts w:ascii="Times New Roman" w:hAnsi="Times New Roman" w:cs="Times New Roman"/>
          <w:color w:val="000000" w:themeColor="text1"/>
          <w:sz w:val="24"/>
          <w:szCs w:val="24"/>
        </w:rPr>
        <w:t xml:space="preserve"> год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830F87">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3045"/>
        <w:gridCol w:w="2209"/>
        <w:gridCol w:w="3319"/>
      </w:tblGrid>
      <w:tr w:rsidR="00502E2C" w:rsidRPr="006B3B30" w:rsidTr="00805C8F">
        <w:trPr>
          <w:trHeight w:val="567"/>
          <w:tblHeader/>
          <w:jc w:val="center"/>
        </w:trPr>
        <w:tc>
          <w:tcPr>
            <w:tcW w:w="1575" w:type="dxa"/>
            <w:shd w:val="clear" w:color="auto" w:fill="auto"/>
            <w:vAlign w:val="center"/>
          </w:tcPr>
          <w:p w:rsidR="00502E2C" w:rsidRPr="006B3B30" w:rsidRDefault="00502E2C" w:rsidP="00817985">
            <w:pPr>
              <w:spacing w:after="0" w:line="240" w:lineRule="auto"/>
              <w:jc w:val="center"/>
              <w:rPr>
                <w:rFonts w:ascii="Times New Roman" w:hAnsi="Times New Roman" w:cs="Times New Roman"/>
                <w:b/>
              </w:rPr>
            </w:pPr>
            <w:r w:rsidRPr="006B3B30">
              <w:rPr>
                <w:rFonts w:ascii="Times New Roman" w:hAnsi="Times New Roman" w:cs="Times New Roman"/>
                <w:b/>
              </w:rPr>
              <w:t>Назначение</w:t>
            </w:r>
          </w:p>
        </w:tc>
        <w:tc>
          <w:tcPr>
            <w:tcW w:w="3045" w:type="dxa"/>
            <w:vAlign w:val="center"/>
          </w:tcPr>
          <w:p w:rsidR="00502E2C" w:rsidRPr="006B3B30" w:rsidRDefault="00502E2C" w:rsidP="00817985">
            <w:pPr>
              <w:spacing w:after="0" w:line="240" w:lineRule="auto"/>
              <w:jc w:val="center"/>
              <w:rPr>
                <w:rFonts w:ascii="Times New Roman" w:hAnsi="Times New Roman" w:cs="Times New Roman"/>
                <w:b/>
              </w:rPr>
            </w:pPr>
            <w:r w:rsidRPr="006B3B30">
              <w:rPr>
                <w:rFonts w:ascii="Times New Roman" w:hAnsi="Times New Roman" w:cs="Times New Roman"/>
                <w:b/>
              </w:rPr>
              <w:t>Показатель</w:t>
            </w:r>
          </w:p>
        </w:tc>
        <w:tc>
          <w:tcPr>
            <w:tcW w:w="2209" w:type="dxa"/>
            <w:shd w:val="clear" w:color="auto" w:fill="auto"/>
            <w:vAlign w:val="center"/>
          </w:tcPr>
          <w:p w:rsidR="00502E2C" w:rsidRPr="006B3B30" w:rsidRDefault="00502E2C" w:rsidP="00817985">
            <w:pPr>
              <w:spacing w:after="0" w:line="240" w:lineRule="auto"/>
              <w:jc w:val="center"/>
              <w:rPr>
                <w:rFonts w:ascii="Times New Roman" w:hAnsi="Times New Roman" w:cs="Times New Roman"/>
                <w:b/>
                <w:vertAlign w:val="superscript"/>
              </w:rPr>
            </w:pPr>
            <w:r w:rsidRPr="006B3B30">
              <w:rPr>
                <w:rFonts w:ascii="Times New Roman" w:hAnsi="Times New Roman" w:cs="Times New Roman"/>
                <w:b/>
              </w:rPr>
              <w:t>Объем, тыс. м</w:t>
            </w:r>
            <w:r w:rsidRPr="006B3B30">
              <w:rPr>
                <w:rFonts w:ascii="Times New Roman" w:hAnsi="Times New Roman" w:cs="Times New Roman"/>
                <w:b/>
                <w:vertAlign w:val="superscript"/>
              </w:rPr>
              <w:t>3</w:t>
            </w:r>
          </w:p>
        </w:tc>
        <w:tc>
          <w:tcPr>
            <w:tcW w:w="3319" w:type="dxa"/>
            <w:shd w:val="clear" w:color="auto" w:fill="auto"/>
            <w:vAlign w:val="center"/>
          </w:tcPr>
          <w:p w:rsidR="00502E2C" w:rsidRPr="006B3B30" w:rsidRDefault="00502E2C" w:rsidP="00817985">
            <w:pPr>
              <w:spacing w:after="0" w:line="240" w:lineRule="auto"/>
              <w:jc w:val="center"/>
              <w:rPr>
                <w:rFonts w:ascii="Times New Roman" w:hAnsi="Times New Roman" w:cs="Times New Roman"/>
                <w:b/>
              </w:rPr>
            </w:pPr>
            <w:r w:rsidRPr="006B3B30">
              <w:rPr>
                <w:rFonts w:ascii="Times New Roman" w:hAnsi="Times New Roman" w:cs="Times New Roman"/>
                <w:b/>
              </w:rPr>
              <w:t>Доля от поданной воды, %</w:t>
            </w:r>
          </w:p>
        </w:tc>
      </w:tr>
      <w:tr w:rsidR="00502E2C" w:rsidRPr="006B3B30" w:rsidTr="00805C8F">
        <w:trPr>
          <w:trHeight w:val="340"/>
          <w:tblHeader/>
          <w:jc w:val="center"/>
        </w:trPr>
        <w:tc>
          <w:tcPr>
            <w:tcW w:w="1575" w:type="dxa"/>
            <w:shd w:val="clear" w:color="auto" w:fill="auto"/>
            <w:vAlign w:val="center"/>
          </w:tcPr>
          <w:p w:rsidR="00502E2C" w:rsidRPr="006B3B30" w:rsidRDefault="00502E2C" w:rsidP="00817985">
            <w:pPr>
              <w:spacing w:after="0" w:line="240" w:lineRule="auto"/>
              <w:jc w:val="center"/>
              <w:rPr>
                <w:rFonts w:ascii="Times New Roman" w:hAnsi="Times New Roman" w:cs="Times New Roman"/>
                <w:b/>
              </w:rPr>
            </w:pPr>
            <w:r>
              <w:rPr>
                <w:rFonts w:ascii="Times New Roman" w:hAnsi="Times New Roman" w:cs="Times New Roman"/>
                <w:b/>
              </w:rPr>
              <w:t>1</w:t>
            </w:r>
          </w:p>
        </w:tc>
        <w:tc>
          <w:tcPr>
            <w:tcW w:w="3045" w:type="dxa"/>
            <w:vAlign w:val="center"/>
          </w:tcPr>
          <w:p w:rsidR="00502E2C" w:rsidRPr="006B3B30" w:rsidRDefault="00502E2C" w:rsidP="00817985">
            <w:pPr>
              <w:spacing w:after="0" w:line="240" w:lineRule="auto"/>
              <w:jc w:val="center"/>
              <w:rPr>
                <w:rFonts w:ascii="Times New Roman" w:hAnsi="Times New Roman" w:cs="Times New Roman"/>
                <w:b/>
              </w:rPr>
            </w:pPr>
            <w:r>
              <w:rPr>
                <w:rFonts w:ascii="Times New Roman" w:hAnsi="Times New Roman" w:cs="Times New Roman"/>
                <w:b/>
              </w:rPr>
              <w:t>2</w:t>
            </w:r>
          </w:p>
        </w:tc>
        <w:tc>
          <w:tcPr>
            <w:tcW w:w="2209" w:type="dxa"/>
            <w:shd w:val="clear" w:color="auto" w:fill="auto"/>
            <w:vAlign w:val="center"/>
          </w:tcPr>
          <w:p w:rsidR="00502E2C" w:rsidRPr="006B3B30" w:rsidRDefault="00502E2C" w:rsidP="00817985">
            <w:pPr>
              <w:spacing w:after="0" w:line="240" w:lineRule="auto"/>
              <w:jc w:val="center"/>
              <w:rPr>
                <w:rFonts w:ascii="Times New Roman" w:hAnsi="Times New Roman" w:cs="Times New Roman"/>
                <w:b/>
              </w:rPr>
            </w:pPr>
            <w:r>
              <w:rPr>
                <w:rFonts w:ascii="Times New Roman" w:hAnsi="Times New Roman" w:cs="Times New Roman"/>
                <w:b/>
              </w:rPr>
              <w:t>3</w:t>
            </w:r>
          </w:p>
        </w:tc>
        <w:tc>
          <w:tcPr>
            <w:tcW w:w="3319" w:type="dxa"/>
            <w:shd w:val="clear" w:color="auto" w:fill="auto"/>
            <w:vAlign w:val="center"/>
          </w:tcPr>
          <w:p w:rsidR="00502E2C" w:rsidRPr="006B3B30" w:rsidRDefault="00502E2C" w:rsidP="00817985">
            <w:pPr>
              <w:spacing w:after="0" w:line="240" w:lineRule="auto"/>
              <w:jc w:val="center"/>
              <w:rPr>
                <w:rFonts w:ascii="Times New Roman" w:hAnsi="Times New Roman" w:cs="Times New Roman"/>
                <w:b/>
              </w:rPr>
            </w:pPr>
            <w:r>
              <w:rPr>
                <w:rFonts w:ascii="Times New Roman" w:hAnsi="Times New Roman" w:cs="Times New Roman"/>
                <w:b/>
              </w:rPr>
              <w:t>4</w:t>
            </w:r>
          </w:p>
        </w:tc>
      </w:tr>
      <w:tr w:rsidR="00502E2C" w:rsidRPr="006B3B30" w:rsidTr="00805C8F">
        <w:trPr>
          <w:trHeight w:val="340"/>
          <w:jc w:val="center"/>
        </w:trPr>
        <w:tc>
          <w:tcPr>
            <w:tcW w:w="10148" w:type="dxa"/>
            <w:gridSpan w:val="4"/>
            <w:shd w:val="clear" w:color="auto" w:fill="auto"/>
            <w:vAlign w:val="center"/>
          </w:tcPr>
          <w:p w:rsidR="00502E2C" w:rsidRPr="00805C8F" w:rsidRDefault="00F871DF" w:rsidP="00805C8F">
            <w:pPr>
              <w:spacing w:after="0" w:line="240" w:lineRule="auto"/>
              <w:jc w:val="center"/>
              <w:rPr>
                <w:rFonts w:ascii="Times New Roman" w:hAnsi="Times New Roman" w:cs="Times New Roman"/>
                <w:b/>
                <w:i/>
                <w:lang w:val="en-US"/>
              </w:rPr>
            </w:pPr>
            <w:r w:rsidRPr="00805C8F">
              <w:rPr>
                <w:rFonts w:ascii="Times New Roman" w:hAnsi="Times New Roman" w:cs="Times New Roman"/>
                <w:b/>
                <w:i/>
              </w:rPr>
              <w:t>село Сотниково</w:t>
            </w:r>
          </w:p>
        </w:tc>
      </w:tr>
      <w:tr w:rsidR="00805C8F" w:rsidRPr="006B3B30" w:rsidTr="00805C8F">
        <w:trPr>
          <w:trHeight w:val="340"/>
          <w:jc w:val="center"/>
        </w:trPr>
        <w:tc>
          <w:tcPr>
            <w:tcW w:w="1575" w:type="dxa"/>
            <w:vMerge w:val="restart"/>
            <w:shd w:val="clear" w:color="auto" w:fill="auto"/>
            <w:vAlign w:val="center"/>
          </w:tcPr>
          <w:p w:rsidR="00805C8F" w:rsidRPr="00805C8F" w:rsidRDefault="00805C8F" w:rsidP="00805C8F">
            <w:pPr>
              <w:spacing w:after="0" w:line="240" w:lineRule="auto"/>
              <w:jc w:val="center"/>
              <w:rPr>
                <w:rFonts w:ascii="Times New Roman" w:hAnsi="Times New Roman" w:cs="Times New Roman"/>
                <w:vertAlign w:val="superscript"/>
              </w:rPr>
            </w:pPr>
            <w:r w:rsidRPr="00805C8F">
              <w:rPr>
                <w:rFonts w:ascii="Times New Roman" w:hAnsi="Times New Roman" w:cs="Times New Roman"/>
              </w:rPr>
              <w:t>Питьевая</w:t>
            </w:r>
          </w:p>
        </w:tc>
        <w:tc>
          <w:tcPr>
            <w:tcW w:w="3045" w:type="dxa"/>
            <w:tcBorders>
              <w:top w:val="single" w:sz="4" w:space="0" w:color="auto"/>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Объем поданной воды</w:t>
            </w:r>
          </w:p>
        </w:tc>
        <w:tc>
          <w:tcPr>
            <w:tcW w:w="2209" w:type="dxa"/>
            <w:tcBorders>
              <w:top w:val="single" w:sz="4" w:space="0" w:color="auto"/>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30,72</w:t>
            </w:r>
          </w:p>
        </w:tc>
        <w:tc>
          <w:tcPr>
            <w:tcW w:w="3319" w:type="dxa"/>
            <w:tcBorders>
              <w:top w:val="single" w:sz="4" w:space="0" w:color="auto"/>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100</w:t>
            </w:r>
          </w:p>
        </w:tc>
      </w:tr>
      <w:tr w:rsidR="00805C8F" w:rsidRPr="006B3B30" w:rsidTr="00805C8F">
        <w:trPr>
          <w:trHeight w:val="340"/>
          <w:jc w:val="center"/>
        </w:trPr>
        <w:tc>
          <w:tcPr>
            <w:tcW w:w="1575" w:type="dxa"/>
            <w:vMerge/>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9,34</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30,40</w:t>
            </w:r>
          </w:p>
        </w:tc>
      </w:tr>
      <w:tr w:rsidR="00805C8F" w:rsidRPr="006B3B30" w:rsidTr="00805C8F">
        <w:trPr>
          <w:trHeight w:val="340"/>
          <w:jc w:val="center"/>
        </w:trPr>
        <w:tc>
          <w:tcPr>
            <w:tcW w:w="1575" w:type="dxa"/>
            <w:vMerge/>
            <w:tcBorders>
              <w:bottom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Потери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21,38</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69,60</w:t>
            </w:r>
          </w:p>
        </w:tc>
      </w:tr>
      <w:tr w:rsidR="00805C8F" w:rsidRPr="006B3B30" w:rsidTr="00805C8F">
        <w:trPr>
          <w:trHeight w:val="340"/>
          <w:jc w:val="center"/>
        </w:trPr>
        <w:tc>
          <w:tcPr>
            <w:tcW w:w="10148" w:type="dxa"/>
            <w:gridSpan w:val="4"/>
            <w:tcBorders>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i/>
                <w:color w:val="000000"/>
              </w:rPr>
            </w:pPr>
            <w:r w:rsidRPr="00805C8F">
              <w:rPr>
                <w:rFonts w:ascii="Times New Roman" w:hAnsi="Times New Roman" w:cs="Times New Roman"/>
                <w:b/>
                <w:i/>
                <w:color w:val="000000"/>
              </w:rPr>
              <w:t>деревня Арефьевка</w:t>
            </w:r>
          </w:p>
        </w:tc>
      </w:tr>
      <w:tr w:rsidR="00805C8F" w:rsidRPr="006B3B30" w:rsidTr="00805C8F">
        <w:trPr>
          <w:trHeight w:val="340"/>
          <w:jc w:val="center"/>
        </w:trPr>
        <w:tc>
          <w:tcPr>
            <w:tcW w:w="1575" w:type="dxa"/>
            <w:vMerge w:val="restart"/>
            <w:shd w:val="clear" w:color="auto" w:fill="auto"/>
            <w:vAlign w:val="center"/>
          </w:tcPr>
          <w:p w:rsidR="00805C8F" w:rsidRPr="00805C8F" w:rsidRDefault="00805C8F" w:rsidP="00805C8F">
            <w:pPr>
              <w:spacing w:after="0" w:line="240" w:lineRule="auto"/>
              <w:jc w:val="center"/>
              <w:rPr>
                <w:rFonts w:ascii="Times New Roman" w:hAnsi="Times New Roman" w:cs="Times New Roman"/>
                <w:vertAlign w:val="superscript"/>
              </w:rPr>
            </w:pPr>
            <w:r w:rsidRPr="00805C8F">
              <w:rPr>
                <w:rFonts w:ascii="Times New Roman" w:hAnsi="Times New Roman" w:cs="Times New Roman"/>
              </w:rPr>
              <w:t>Питьевая</w:t>
            </w: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Объем поданной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10,12</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100</w:t>
            </w:r>
          </w:p>
        </w:tc>
      </w:tr>
      <w:tr w:rsidR="00805C8F" w:rsidRPr="006B3B30" w:rsidTr="00805C8F">
        <w:trPr>
          <w:trHeight w:val="340"/>
          <w:jc w:val="center"/>
        </w:trPr>
        <w:tc>
          <w:tcPr>
            <w:tcW w:w="1575" w:type="dxa"/>
            <w:vMerge/>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3,08</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30,43</w:t>
            </w:r>
          </w:p>
        </w:tc>
      </w:tr>
      <w:tr w:rsidR="00805C8F" w:rsidRPr="006B3B30" w:rsidTr="00805C8F">
        <w:trPr>
          <w:trHeight w:val="340"/>
          <w:jc w:val="center"/>
        </w:trPr>
        <w:tc>
          <w:tcPr>
            <w:tcW w:w="1575" w:type="dxa"/>
            <w:vMerge/>
            <w:tcBorders>
              <w:bottom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Потери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7,04</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69,57</w:t>
            </w:r>
          </w:p>
        </w:tc>
      </w:tr>
      <w:tr w:rsidR="00805C8F" w:rsidRPr="006B3B30" w:rsidTr="00805C8F">
        <w:trPr>
          <w:trHeight w:val="340"/>
          <w:jc w:val="center"/>
        </w:trPr>
        <w:tc>
          <w:tcPr>
            <w:tcW w:w="10148" w:type="dxa"/>
            <w:gridSpan w:val="4"/>
            <w:tcBorders>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i/>
                <w:color w:val="000000"/>
              </w:rPr>
            </w:pPr>
            <w:r w:rsidRPr="00805C8F">
              <w:rPr>
                <w:rFonts w:ascii="Times New Roman" w:hAnsi="Times New Roman" w:cs="Times New Roman"/>
                <w:b/>
                <w:i/>
                <w:color w:val="000000"/>
              </w:rPr>
              <w:t>деревня Круглово</w:t>
            </w:r>
          </w:p>
        </w:tc>
      </w:tr>
      <w:tr w:rsidR="00805C8F" w:rsidRPr="006B3B30" w:rsidTr="00805C8F">
        <w:trPr>
          <w:trHeight w:val="340"/>
          <w:jc w:val="center"/>
        </w:trPr>
        <w:tc>
          <w:tcPr>
            <w:tcW w:w="1575" w:type="dxa"/>
            <w:vMerge w:val="restart"/>
            <w:shd w:val="clear" w:color="auto" w:fill="auto"/>
            <w:vAlign w:val="center"/>
          </w:tcPr>
          <w:p w:rsidR="00805C8F" w:rsidRPr="00805C8F" w:rsidRDefault="00805C8F" w:rsidP="00805C8F">
            <w:pPr>
              <w:spacing w:after="0" w:line="240" w:lineRule="auto"/>
              <w:jc w:val="center"/>
              <w:rPr>
                <w:rFonts w:ascii="Times New Roman" w:hAnsi="Times New Roman" w:cs="Times New Roman"/>
                <w:vertAlign w:val="superscript"/>
              </w:rPr>
            </w:pPr>
            <w:r w:rsidRPr="00805C8F">
              <w:rPr>
                <w:rFonts w:ascii="Times New Roman" w:hAnsi="Times New Roman" w:cs="Times New Roman"/>
              </w:rPr>
              <w:t>Питьевая</w:t>
            </w: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Объем поданной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5,20</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100</w:t>
            </w:r>
          </w:p>
        </w:tc>
      </w:tr>
      <w:tr w:rsidR="00805C8F" w:rsidRPr="006B3B30" w:rsidTr="00805C8F">
        <w:trPr>
          <w:trHeight w:val="340"/>
          <w:jc w:val="center"/>
        </w:trPr>
        <w:tc>
          <w:tcPr>
            <w:tcW w:w="1575" w:type="dxa"/>
            <w:vMerge/>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1,58</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30,38</w:t>
            </w:r>
          </w:p>
        </w:tc>
      </w:tr>
      <w:tr w:rsidR="00805C8F" w:rsidRPr="006B3B30" w:rsidTr="00805C8F">
        <w:trPr>
          <w:trHeight w:val="340"/>
          <w:jc w:val="center"/>
        </w:trPr>
        <w:tc>
          <w:tcPr>
            <w:tcW w:w="1575" w:type="dxa"/>
            <w:vMerge/>
            <w:tcBorders>
              <w:bottom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Потери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3,62</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69,62</w:t>
            </w:r>
          </w:p>
        </w:tc>
      </w:tr>
      <w:tr w:rsidR="00805C8F" w:rsidRPr="006B3B30" w:rsidTr="00805C8F">
        <w:trPr>
          <w:trHeight w:val="340"/>
          <w:jc w:val="center"/>
        </w:trPr>
        <w:tc>
          <w:tcPr>
            <w:tcW w:w="10148" w:type="dxa"/>
            <w:gridSpan w:val="4"/>
            <w:tcBorders>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i/>
                <w:color w:val="000000"/>
              </w:rPr>
            </w:pPr>
            <w:r w:rsidRPr="00805C8F">
              <w:rPr>
                <w:rFonts w:ascii="Times New Roman" w:hAnsi="Times New Roman" w:cs="Times New Roman"/>
                <w:b/>
                <w:i/>
                <w:color w:val="000000"/>
              </w:rPr>
              <w:t>поселок Шахтинский</w:t>
            </w:r>
          </w:p>
        </w:tc>
      </w:tr>
      <w:tr w:rsidR="00805C8F" w:rsidRPr="006B3B30" w:rsidTr="00805C8F">
        <w:trPr>
          <w:trHeight w:val="340"/>
          <w:jc w:val="center"/>
        </w:trPr>
        <w:tc>
          <w:tcPr>
            <w:tcW w:w="1575" w:type="dxa"/>
            <w:vMerge w:val="restart"/>
            <w:shd w:val="clear" w:color="auto" w:fill="auto"/>
            <w:vAlign w:val="center"/>
          </w:tcPr>
          <w:p w:rsidR="00805C8F" w:rsidRPr="00805C8F" w:rsidRDefault="00805C8F" w:rsidP="00805C8F">
            <w:pPr>
              <w:spacing w:after="0" w:line="240" w:lineRule="auto"/>
              <w:jc w:val="center"/>
              <w:rPr>
                <w:rFonts w:ascii="Times New Roman" w:hAnsi="Times New Roman" w:cs="Times New Roman"/>
                <w:vertAlign w:val="superscript"/>
              </w:rPr>
            </w:pPr>
            <w:r w:rsidRPr="00805C8F">
              <w:rPr>
                <w:rFonts w:ascii="Times New Roman" w:hAnsi="Times New Roman" w:cs="Times New Roman"/>
              </w:rPr>
              <w:t>Питьевая</w:t>
            </w: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Объем поданной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10,96</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100</w:t>
            </w:r>
          </w:p>
        </w:tc>
      </w:tr>
      <w:tr w:rsidR="00805C8F" w:rsidRPr="006B3B30" w:rsidTr="00805C8F">
        <w:trPr>
          <w:trHeight w:val="340"/>
          <w:jc w:val="center"/>
        </w:trPr>
        <w:tc>
          <w:tcPr>
            <w:tcW w:w="1575" w:type="dxa"/>
            <w:vMerge/>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3,36</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30,65</w:t>
            </w:r>
          </w:p>
        </w:tc>
      </w:tr>
      <w:tr w:rsidR="00805C8F" w:rsidRPr="006B3B30" w:rsidTr="00805C8F">
        <w:trPr>
          <w:trHeight w:val="340"/>
          <w:jc w:val="center"/>
        </w:trPr>
        <w:tc>
          <w:tcPr>
            <w:tcW w:w="1575" w:type="dxa"/>
            <w:vMerge/>
            <w:tcBorders>
              <w:bottom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Потери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7,60</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69,35</w:t>
            </w:r>
          </w:p>
        </w:tc>
      </w:tr>
      <w:tr w:rsidR="00805C8F" w:rsidRPr="006B3B30" w:rsidTr="00805C8F">
        <w:trPr>
          <w:trHeight w:val="340"/>
          <w:jc w:val="center"/>
        </w:trPr>
        <w:tc>
          <w:tcPr>
            <w:tcW w:w="10148" w:type="dxa"/>
            <w:gridSpan w:val="4"/>
            <w:tcBorders>
              <w:top w:val="single" w:sz="4" w:space="0" w:color="auto"/>
              <w:right w:val="single" w:sz="4" w:space="0" w:color="auto"/>
            </w:tcBorders>
            <w:shd w:val="clear" w:color="auto" w:fill="auto"/>
            <w:vAlign w:val="center"/>
          </w:tcPr>
          <w:p w:rsidR="00805C8F" w:rsidRPr="00805C8F" w:rsidRDefault="00805C8F" w:rsidP="00B14C03">
            <w:pPr>
              <w:spacing w:after="0" w:line="240" w:lineRule="auto"/>
              <w:jc w:val="center"/>
              <w:rPr>
                <w:rFonts w:ascii="Times New Roman" w:hAnsi="Times New Roman" w:cs="Times New Roman"/>
                <w:b/>
                <w:i/>
                <w:color w:val="000000"/>
              </w:rPr>
            </w:pPr>
            <w:r w:rsidRPr="00805C8F">
              <w:rPr>
                <w:rFonts w:ascii="Times New Roman" w:hAnsi="Times New Roman" w:cs="Times New Roman"/>
                <w:b/>
                <w:i/>
                <w:color w:val="000000"/>
              </w:rPr>
              <w:t xml:space="preserve">Общий по </w:t>
            </w:r>
            <w:r w:rsidR="00B14C03">
              <w:rPr>
                <w:rFonts w:ascii="Times New Roman" w:hAnsi="Times New Roman" w:cs="Times New Roman"/>
                <w:b/>
                <w:i/>
                <w:color w:val="000000"/>
              </w:rPr>
              <w:t>сельсовету</w:t>
            </w:r>
          </w:p>
        </w:tc>
      </w:tr>
      <w:tr w:rsidR="00805C8F" w:rsidRPr="00B6638C" w:rsidTr="00805C8F">
        <w:trPr>
          <w:trHeight w:val="340"/>
          <w:jc w:val="center"/>
        </w:trPr>
        <w:tc>
          <w:tcPr>
            <w:tcW w:w="1575" w:type="dxa"/>
            <w:vMerge w:val="restart"/>
            <w:shd w:val="clear" w:color="auto" w:fill="auto"/>
            <w:vAlign w:val="center"/>
          </w:tcPr>
          <w:p w:rsidR="00805C8F" w:rsidRPr="00805C8F" w:rsidRDefault="00805C8F" w:rsidP="00805C8F">
            <w:pPr>
              <w:spacing w:after="0" w:line="240" w:lineRule="auto"/>
              <w:jc w:val="center"/>
              <w:rPr>
                <w:rFonts w:ascii="Times New Roman" w:hAnsi="Times New Roman" w:cs="Times New Roman"/>
                <w:b/>
                <w:i/>
                <w:vertAlign w:val="superscript"/>
              </w:rPr>
            </w:pPr>
            <w:r w:rsidRPr="00805C8F">
              <w:rPr>
                <w:rFonts w:ascii="Times New Roman" w:hAnsi="Times New Roman" w:cs="Times New Roman"/>
                <w:b/>
                <w:i/>
              </w:rPr>
              <w:t>Питьевая</w:t>
            </w:r>
          </w:p>
        </w:tc>
        <w:tc>
          <w:tcPr>
            <w:tcW w:w="3045" w:type="dxa"/>
            <w:tcBorders>
              <w:top w:val="single" w:sz="4" w:space="0" w:color="auto"/>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i/>
              </w:rPr>
            </w:pPr>
            <w:r w:rsidRPr="00805C8F">
              <w:rPr>
                <w:rFonts w:ascii="Times New Roman" w:hAnsi="Times New Roman" w:cs="Times New Roman"/>
                <w:b/>
                <w:i/>
              </w:rPr>
              <w:t>Объем поданной воды</w:t>
            </w:r>
          </w:p>
        </w:tc>
        <w:tc>
          <w:tcPr>
            <w:tcW w:w="2209" w:type="dxa"/>
            <w:tcBorders>
              <w:top w:val="single" w:sz="4" w:space="0" w:color="auto"/>
              <w:left w:val="nil"/>
              <w:bottom w:val="single" w:sz="4" w:space="0" w:color="auto"/>
              <w:right w:val="single" w:sz="4" w:space="0" w:color="auto"/>
            </w:tcBorders>
            <w:shd w:val="clear" w:color="auto" w:fill="auto"/>
            <w:vAlign w:val="center"/>
          </w:tcPr>
          <w:p w:rsidR="00805C8F" w:rsidRPr="00F97E51" w:rsidRDefault="00805C8F" w:rsidP="00805C8F">
            <w:pPr>
              <w:spacing w:after="0" w:line="240" w:lineRule="auto"/>
              <w:jc w:val="center"/>
              <w:rPr>
                <w:rFonts w:ascii="Times New Roman" w:hAnsi="Times New Roman" w:cs="Times New Roman"/>
                <w:b/>
                <w:i/>
                <w:color w:val="000000"/>
              </w:rPr>
            </w:pPr>
            <w:r w:rsidRPr="00F97E51">
              <w:rPr>
                <w:rFonts w:ascii="Times New Roman" w:hAnsi="Times New Roman" w:cs="Times New Roman"/>
                <w:b/>
                <w:i/>
                <w:color w:val="000000"/>
              </w:rPr>
              <w:t>57,00</w:t>
            </w:r>
          </w:p>
        </w:tc>
        <w:tc>
          <w:tcPr>
            <w:tcW w:w="3319" w:type="dxa"/>
            <w:tcBorders>
              <w:top w:val="single" w:sz="4" w:space="0" w:color="auto"/>
              <w:left w:val="nil"/>
              <w:bottom w:val="single" w:sz="4" w:space="0" w:color="auto"/>
              <w:right w:val="single" w:sz="4" w:space="0" w:color="auto"/>
            </w:tcBorders>
            <w:shd w:val="clear" w:color="auto" w:fill="auto"/>
            <w:vAlign w:val="center"/>
          </w:tcPr>
          <w:p w:rsidR="00805C8F" w:rsidRPr="00F97E51" w:rsidRDefault="00805C8F" w:rsidP="00805C8F">
            <w:pPr>
              <w:spacing w:after="0" w:line="240" w:lineRule="auto"/>
              <w:jc w:val="center"/>
              <w:rPr>
                <w:rFonts w:ascii="Times New Roman" w:hAnsi="Times New Roman" w:cs="Times New Roman"/>
                <w:b/>
                <w:i/>
                <w:color w:val="000000"/>
              </w:rPr>
            </w:pPr>
            <w:r w:rsidRPr="00F97E51">
              <w:rPr>
                <w:rFonts w:ascii="Times New Roman" w:hAnsi="Times New Roman" w:cs="Times New Roman"/>
                <w:b/>
                <w:i/>
                <w:color w:val="000000"/>
              </w:rPr>
              <w:t>100</w:t>
            </w:r>
          </w:p>
        </w:tc>
      </w:tr>
      <w:tr w:rsidR="00805C8F" w:rsidRPr="00B6638C" w:rsidTr="00805C8F">
        <w:trPr>
          <w:trHeight w:val="340"/>
          <w:jc w:val="center"/>
        </w:trPr>
        <w:tc>
          <w:tcPr>
            <w:tcW w:w="1575" w:type="dxa"/>
            <w:vMerge/>
            <w:shd w:val="clear" w:color="auto" w:fill="auto"/>
            <w:vAlign w:val="center"/>
          </w:tcPr>
          <w:p w:rsidR="00805C8F" w:rsidRPr="00805C8F" w:rsidRDefault="00805C8F" w:rsidP="00805C8F">
            <w:pPr>
              <w:spacing w:after="0" w:line="240" w:lineRule="auto"/>
              <w:jc w:val="center"/>
              <w:rPr>
                <w:rFonts w:ascii="Times New Roman" w:hAnsi="Times New Roman" w:cs="Times New Roman"/>
                <w:b/>
                <w:i/>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i/>
              </w:rPr>
            </w:pPr>
            <w:r w:rsidRPr="00805C8F">
              <w:rPr>
                <w:rFonts w:ascii="Times New Roman" w:hAnsi="Times New Roman" w:cs="Times New Roman"/>
                <w:b/>
                <w:i/>
              </w:rPr>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805C8F" w:rsidRPr="00F97E51" w:rsidRDefault="00805C8F" w:rsidP="00805C8F">
            <w:pPr>
              <w:spacing w:after="0" w:line="240" w:lineRule="auto"/>
              <w:jc w:val="center"/>
              <w:rPr>
                <w:rFonts w:ascii="Times New Roman" w:hAnsi="Times New Roman" w:cs="Times New Roman"/>
                <w:b/>
                <w:i/>
                <w:color w:val="000000"/>
              </w:rPr>
            </w:pPr>
            <w:r w:rsidRPr="00F97E51">
              <w:rPr>
                <w:rFonts w:ascii="Times New Roman" w:hAnsi="Times New Roman" w:cs="Times New Roman"/>
                <w:b/>
                <w:i/>
                <w:color w:val="000000"/>
              </w:rPr>
              <w:t>17,36</w:t>
            </w:r>
          </w:p>
        </w:tc>
        <w:tc>
          <w:tcPr>
            <w:tcW w:w="3319" w:type="dxa"/>
            <w:tcBorders>
              <w:top w:val="nil"/>
              <w:left w:val="nil"/>
              <w:bottom w:val="single" w:sz="4" w:space="0" w:color="auto"/>
              <w:right w:val="single" w:sz="4" w:space="0" w:color="auto"/>
            </w:tcBorders>
            <w:shd w:val="clear" w:color="auto" w:fill="auto"/>
            <w:vAlign w:val="center"/>
          </w:tcPr>
          <w:p w:rsidR="00805C8F" w:rsidRPr="00F97E51" w:rsidRDefault="00805C8F" w:rsidP="00805C8F">
            <w:pPr>
              <w:spacing w:after="0" w:line="240" w:lineRule="auto"/>
              <w:jc w:val="center"/>
              <w:rPr>
                <w:rFonts w:ascii="Times New Roman" w:hAnsi="Times New Roman" w:cs="Times New Roman"/>
                <w:b/>
                <w:i/>
                <w:color w:val="000000"/>
              </w:rPr>
            </w:pPr>
            <w:r w:rsidRPr="00F97E51">
              <w:rPr>
                <w:rFonts w:ascii="Times New Roman" w:hAnsi="Times New Roman" w:cs="Times New Roman"/>
                <w:b/>
                <w:i/>
                <w:color w:val="000000"/>
              </w:rPr>
              <w:t>30,45</w:t>
            </w:r>
          </w:p>
        </w:tc>
      </w:tr>
      <w:tr w:rsidR="00805C8F" w:rsidRPr="00B6638C" w:rsidTr="00805C8F">
        <w:trPr>
          <w:trHeight w:val="340"/>
          <w:jc w:val="center"/>
        </w:trPr>
        <w:tc>
          <w:tcPr>
            <w:tcW w:w="1575" w:type="dxa"/>
            <w:vMerge/>
            <w:shd w:val="clear" w:color="auto" w:fill="auto"/>
            <w:vAlign w:val="center"/>
          </w:tcPr>
          <w:p w:rsidR="00805C8F" w:rsidRPr="00805C8F" w:rsidRDefault="00805C8F" w:rsidP="00805C8F">
            <w:pPr>
              <w:spacing w:after="0" w:line="240" w:lineRule="auto"/>
              <w:jc w:val="center"/>
              <w:rPr>
                <w:rFonts w:ascii="Times New Roman" w:hAnsi="Times New Roman" w:cs="Times New Roman"/>
                <w:b/>
                <w:i/>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i/>
              </w:rPr>
            </w:pPr>
            <w:r w:rsidRPr="00805C8F">
              <w:rPr>
                <w:rFonts w:ascii="Times New Roman" w:hAnsi="Times New Roman" w:cs="Times New Roman"/>
                <w:b/>
                <w:i/>
              </w:rPr>
              <w:t>Потери воды</w:t>
            </w:r>
          </w:p>
        </w:tc>
        <w:tc>
          <w:tcPr>
            <w:tcW w:w="2209" w:type="dxa"/>
            <w:tcBorders>
              <w:top w:val="nil"/>
              <w:left w:val="nil"/>
              <w:bottom w:val="single" w:sz="4" w:space="0" w:color="auto"/>
              <w:right w:val="single" w:sz="4" w:space="0" w:color="auto"/>
            </w:tcBorders>
            <w:shd w:val="clear" w:color="auto" w:fill="auto"/>
            <w:vAlign w:val="center"/>
          </w:tcPr>
          <w:p w:rsidR="00805C8F" w:rsidRPr="00F97E51" w:rsidRDefault="00805C8F" w:rsidP="00805C8F">
            <w:pPr>
              <w:spacing w:after="0" w:line="240" w:lineRule="auto"/>
              <w:jc w:val="center"/>
              <w:rPr>
                <w:rFonts w:ascii="Times New Roman" w:hAnsi="Times New Roman" w:cs="Times New Roman"/>
                <w:b/>
                <w:i/>
                <w:color w:val="000000"/>
              </w:rPr>
            </w:pPr>
            <w:r w:rsidRPr="00F97E51">
              <w:rPr>
                <w:rFonts w:ascii="Times New Roman" w:hAnsi="Times New Roman" w:cs="Times New Roman"/>
                <w:b/>
                <w:i/>
                <w:color w:val="000000"/>
              </w:rPr>
              <w:t>39,64</w:t>
            </w:r>
          </w:p>
        </w:tc>
        <w:tc>
          <w:tcPr>
            <w:tcW w:w="3319" w:type="dxa"/>
            <w:tcBorders>
              <w:top w:val="nil"/>
              <w:left w:val="nil"/>
              <w:bottom w:val="single" w:sz="4" w:space="0" w:color="auto"/>
              <w:right w:val="single" w:sz="4" w:space="0" w:color="auto"/>
            </w:tcBorders>
            <w:shd w:val="clear" w:color="auto" w:fill="auto"/>
            <w:vAlign w:val="center"/>
          </w:tcPr>
          <w:p w:rsidR="00805C8F" w:rsidRPr="00F97E51" w:rsidRDefault="00805C8F" w:rsidP="00805C8F">
            <w:pPr>
              <w:spacing w:after="0" w:line="240" w:lineRule="auto"/>
              <w:jc w:val="center"/>
              <w:rPr>
                <w:rFonts w:ascii="Times New Roman" w:hAnsi="Times New Roman" w:cs="Times New Roman"/>
                <w:b/>
                <w:i/>
                <w:color w:val="000000"/>
              </w:rPr>
            </w:pPr>
            <w:r w:rsidRPr="00F97E51">
              <w:rPr>
                <w:rFonts w:ascii="Times New Roman" w:hAnsi="Times New Roman" w:cs="Times New Roman"/>
                <w:b/>
                <w:i/>
                <w:color w:val="000000"/>
              </w:rPr>
              <w:t>69,55</w:t>
            </w:r>
          </w:p>
        </w:tc>
      </w:tr>
    </w:tbl>
    <w:p w:rsidR="00690416" w:rsidRDefault="00690416" w:rsidP="00690416">
      <w:pPr>
        <w:pStyle w:val="ae"/>
        <w:ind w:left="0"/>
        <w:rPr>
          <w:rFonts w:ascii="Times New Roman" w:hAnsi="Times New Roman" w:cs="Times New Roman"/>
          <w:noProof/>
          <w:color w:val="000000" w:themeColor="text1"/>
          <w:sz w:val="24"/>
          <w:szCs w:val="24"/>
        </w:rPr>
      </w:pPr>
    </w:p>
    <w:p w:rsidR="007638D1" w:rsidRPr="00830F87" w:rsidRDefault="00805C8F" w:rsidP="007638D1">
      <w:pPr>
        <w:pStyle w:val="ae"/>
        <w:ind w:left="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5AAF6263">
            <wp:extent cx="6480810" cy="35966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810" cy="3596640"/>
                    </a:xfrm>
                    <a:prstGeom prst="rect">
                      <a:avLst/>
                    </a:prstGeom>
                    <a:noFill/>
                  </pic:spPr>
                </pic:pic>
              </a:graphicData>
            </a:graphic>
          </wp:inline>
        </w:drawing>
      </w:r>
    </w:p>
    <w:p w:rsidR="002225C1" w:rsidRDefault="002225C1" w:rsidP="002225C1">
      <w:pPr>
        <w:pStyle w:val="ae"/>
        <w:spacing w:after="0"/>
        <w:ind w:left="0"/>
        <w:rPr>
          <w:rFonts w:ascii="Times New Roman" w:hAnsi="Times New Roman" w:cs="Times New Roman"/>
          <w:color w:val="000000" w:themeColor="text1"/>
          <w:sz w:val="24"/>
          <w:szCs w:val="24"/>
        </w:rPr>
      </w:pPr>
    </w:p>
    <w:p w:rsidR="00690416" w:rsidRPr="00830F87" w:rsidRDefault="00690416" w:rsidP="0073741F">
      <w:pPr>
        <w:pStyle w:val="ae"/>
        <w:numPr>
          <w:ilvl w:val="0"/>
          <w:numId w:val="18"/>
        </w:numPr>
        <w:spacing w:after="0"/>
        <w:jc w:val="center"/>
        <w:rPr>
          <w:rFonts w:ascii="Times New Roman" w:hAnsi="Times New Roman" w:cs="Times New Roman"/>
          <w:color w:val="000000" w:themeColor="text1"/>
          <w:sz w:val="24"/>
          <w:szCs w:val="24"/>
        </w:rPr>
      </w:pPr>
      <w:r w:rsidRPr="00830F87">
        <w:rPr>
          <w:rFonts w:ascii="Times New Roman" w:hAnsi="Times New Roman" w:cs="Times New Roman"/>
          <w:color w:val="000000" w:themeColor="text1"/>
          <w:sz w:val="24"/>
          <w:szCs w:val="24"/>
        </w:rPr>
        <w:t>Общий баланс подачи и реализации холодной воды</w:t>
      </w:r>
      <w:r w:rsidRPr="00830F87">
        <w:rPr>
          <w:rFonts w:ascii="Times New Roman" w:hAnsi="Times New Roman" w:cs="Times New Roman"/>
          <w:color w:val="000000" w:themeColor="text1"/>
          <w:sz w:val="24"/>
          <w:szCs w:val="24"/>
        </w:rPr>
        <w:br/>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830F87">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p w:rsidR="00690416" w:rsidRPr="00830F87" w:rsidRDefault="00805C8F" w:rsidP="00690416">
      <w:pPr>
        <w:pStyle w:val="ae"/>
        <w:spacing w:after="0"/>
        <w:ind w:left="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24A8A4E">
            <wp:extent cx="5767070" cy="2883535"/>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7070" cy="2883535"/>
                    </a:xfrm>
                    <a:prstGeom prst="rect">
                      <a:avLst/>
                    </a:prstGeom>
                    <a:noFill/>
                  </pic:spPr>
                </pic:pic>
              </a:graphicData>
            </a:graphic>
          </wp:inline>
        </w:drawing>
      </w:r>
    </w:p>
    <w:p w:rsidR="00690416" w:rsidRPr="00830F87" w:rsidRDefault="00690416" w:rsidP="0073741F">
      <w:pPr>
        <w:pStyle w:val="ae"/>
        <w:numPr>
          <w:ilvl w:val="0"/>
          <w:numId w:val="18"/>
        </w:numPr>
        <w:spacing w:after="0"/>
        <w:jc w:val="center"/>
        <w:rPr>
          <w:rFonts w:ascii="Times New Roman" w:hAnsi="Times New Roman" w:cs="Times New Roman"/>
          <w:color w:val="000000" w:themeColor="text1"/>
          <w:sz w:val="24"/>
          <w:szCs w:val="24"/>
        </w:rPr>
      </w:pPr>
      <w:r w:rsidRPr="00830F87">
        <w:rPr>
          <w:rFonts w:ascii="Times New Roman" w:hAnsi="Times New Roman" w:cs="Times New Roman"/>
          <w:color w:val="000000" w:themeColor="text1"/>
          <w:sz w:val="24"/>
          <w:szCs w:val="24"/>
        </w:rPr>
        <w:t>Общий баланс подачи и реализации холодной воды</w:t>
      </w:r>
      <w:r w:rsidRPr="00830F87">
        <w:rPr>
          <w:rFonts w:ascii="Times New Roman" w:hAnsi="Times New Roman" w:cs="Times New Roman"/>
          <w:color w:val="000000" w:themeColor="text1"/>
          <w:sz w:val="24"/>
          <w:szCs w:val="24"/>
        </w:rPr>
        <w:br/>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830F87">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p w:rsidR="00690416" w:rsidRDefault="00690416" w:rsidP="00690416">
      <w:pPr>
        <w:spacing w:after="0"/>
        <w:jc w:val="center"/>
        <w:rPr>
          <w:rFonts w:ascii="Times New Roman" w:hAnsi="Times New Roman" w:cs="Times New Roman"/>
          <w:color w:val="000000" w:themeColor="text1"/>
          <w:sz w:val="24"/>
          <w:szCs w:val="24"/>
        </w:rPr>
      </w:pPr>
    </w:p>
    <w:p w:rsidR="00805C8F" w:rsidRDefault="00805C8F" w:rsidP="00690416">
      <w:pPr>
        <w:spacing w:after="0"/>
        <w:jc w:val="center"/>
        <w:rPr>
          <w:rFonts w:ascii="Times New Roman" w:hAnsi="Times New Roman" w:cs="Times New Roman"/>
          <w:color w:val="000000" w:themeColor="text1"/>
          <w:sz w:val="24"/>
          <w:szCs w:val="24"/>
        </w:rPr>
      </w:pPr>
    </w:p>
    <w:p w:rsidR="00805C8F" w:rsidRDefault="00805C8F" w:rsidP="00690416">
      <w:pPr>
        <w:spacing w:after="0"/>
        <w:jc w:val="center"/>
        <w:rPr>
          <w:rFonts w:ascii="Times New Roman" w:hAnsi="Times New Roman" w:cs="Times New Roman"/>
          <w:color w:val="000000" w:themeColor="text1"/>
          <w:sz w:val="24"/>
          <w:szCs w:val="24"/>
        </w:rPr>
      </w:pPr>
    </w:p>
    <w:p w:rsidR="00805C8F" w:rsidRDefault="00805C8F" w:rsidP="00690416">
      <w:pPr>
        <w:spacing w:after="0"/>
        <w:jc w:val="center"/>
        <w:rPr>
          <w:rFonts w:ascii="Times New Roman" w:hAnsi="Times New Roman" w:cs="Times New Roman"/>
          <w:color w:val="000000" w:themeColor="text1"/>
          <w:sz w:val="24"/>
          <w:szCs w:val="24"/>
        </w:rPr>
      </w:pPr>
    </w:p>
    <w:p w:rsidR="00805C8F" w:rsidRDefault="00805C8F" w:rsidP="00690416">
      <w:pPr>
        <w:spacing w:after="0"/>
        <w:jc w:val="center"/>
        <w:rPr>
          <w:rFonts w:ascii="Times New Roman" w:hAnsi="Times New Roman" w:cs="Times New Roman"/>
          <w:color w:val="000000" w:themeColor="text1"/>
          <w:sz w:val="24"/>
          <w:szCs w:val="24"/>
        </w:rPr>
      </w:pPr>
    </w:p>
    <w:p w:rsidR="00805C8F" w:rsidRDefault="00805C8F" w:rsidP="00690416">
      <w:pPr>
        <w:spacing w:after="0"/>
        <w:jc w:val="center"/>
        <w:rPr>
          <w:rFonts w:ascii="Times New Roman" w:hAnsi="Times New Roman" w:cs="Times New Roman"/>
          <w:color w:val="000000" w:themeColor="text1"/>
          <w:sz w:val="24"/>
          <w:szCs w:val="24"/>
        </w:rPr>
      </w:pPr>
    </w:p>
    <w:p w:rsidR="00805C8F" w:rsidRPr="00646F04" w:rsidRDefault="00805C8F" w:rsidP="00690416">
      <w:pPr>
        <w:spacing w:after="0"/>
        <w:jc w:val="center"/>
        <w:rPr>
          <w:rFonts w:ascii="Times New Roman" w:hAnsi="Times New Roman" w:cs="Times New Roman"/>
          <w:color w:val="000000" w:themeColor="text1"/>
          <w:sz w:val="24"/>
          <w:szCs w:val="24"/>
        </w:rPr>
      </w:pPr>
    </w:p>
    <w:p w:rsidR="00690416" w:rsidRPr="00AB5B38" w:rsidRDefault="00690416" w:rsidP="0073741F">
      <w:pPr>
        <w:pStyle w:val="ae"/>
        <w:numPr>
          <w:ilvl w:val="0"/>
          <w:numId w:val="17"/>
        </w:numPr>
        <w:spacing w:after="0"/>
        <w:jc w:val="both"/>
        <w:rPr>
          <w:rFonts w:ascii="Times New Roman" w:hAnsi="Times New Roman" w:cs="Times New Roman"/>
          <w:color w:val="000000" w:themeColor="text1"/>
          <w:sz w:val="24"/>
          <w:szCs w:val="24"/>
        </w:rPr>
      </w:pPr>
      <w:r w:rsidRPr="00AB5B38">
        <w:rPr>
          <w:rFonts w:ascii="Times New Roman" w:hAnsi="Times New Roman" w:cs="Times New Roman"/>
          <w:color w:val="000000" w:themeColor="text1"/>
          <w:sz w:val="24"/>
          <w:szCs w:val="24"/>
        </w:rPr>
        <w:lastRenderedPageBreak/>
        <w:t>Структурные составляющие потерь хозяйственно-питьевой воды при ее заборе и транспортировке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2241"/>
        <w:gridCol w:w="2888"/>
      </w:tblGrid>
      <w:tr w:rsidR="00690416" w:rsidRPr="00AB5B38" w:rsidTr="00965B3D">
        <w:trPr>
          <w:jc w:val="center"/>
        </w:trPr>
        <w:tc>
          <w:tcPr>
            <w:tcW w:w="5130" w:type="dxa"/>
            <w:shd w:val="clear" w:color="auto" w:fill="auto"/>
            <w:vAlign w:val="center"/>
          </w:tcPr>
          <w:p w:rsidR="00690416" w:rsidRPr="00AB5B38" w:rsidRDefault="00690416" w:rsidP="00881E8D">
            <w:pPr>
              <w:spacing w:after="0"/>
              <w:jc w:val="center"/>
              <w:rPr>
                <w:rFonts w:ascii="Times New Roman" w:hAnsi="Times New Roman" w:cs="Times New Roman"/>
                <w:b/>
                <w:color w:val="000000" w:themeColor="text1"/>
              </w:rPr>
            </w:pPr>
            <w:r w:rsidRPr="00AB5B38">
              <w:rPr>
                <w:rFonts w:ascii="Times New Roman" w:hAnsi="Times New Roman" w:cs="Times New Roman"/>
                <w:b/>
                <w:color w:val="000000" w:themeColor="text1"/>
              </w:rPr>
              <w:t>Потери</w:t>
            </w:r>
          </w:p>
        </w:tc>
        <w:tc>
          <w:tcPr>
            <w:tcW w:w="2241" w:type="dxa"/>
            <w:shd w:val="clear" w:color="auto" w:fill="auto"/>
            <w:vAlign w:val="center"/>
          </w:tcPr>
          <w:p w:rsidR="00690416" w:rsidRPr="00AB5B38" w:rsidRDefault="00690416" w:rsidP="00881E8D">
            <w:pPr>
              <w:spacing w:after="0"/>
              <w:jc w:val="center"/>
              <w:rPr>
                <w:rFonts w:ascii="Times New Roman" w:hAnsi="Times New Roman" w:cs="Times New Roman"/>
                <w:b/>
                <w:color w:val="000000" w:themeColor="text1"/>
              </w:rPr>
            </w:pPr>
            <w:r w:rsidRPr="00AB5B38">
              <w:rPr>
                <w:rFonts w:ascii="Times New Roman" w:hAnsi="Times New Roman" w:cs="Times New Roman"/>
                <w:b/>
                <w:color w:val="000000" w:themeColor="text1"/>
              </w:rPr>
              <w:t>Объем потерь, тыс.м</w:t>
            </w:r>
            <w:r w:rsidRPr="00AB5B38">
              <w:rPr>
                <w:rFonts w:ascii="Times New Roman" w:hAnsi="Times New Roman" w:cs="Times New Roman"/>
                <w:b/>
                <w:color w:val="000000" w:themeColor="text1"/>
                <w:vertAlign w:val="superscript"/>
              </w:rPr>
              <w:t>3</w:t>
            </w:r>
            <w:r w:rsidRPr="00AB5B38">
              <w:rPr>
                <w:rFonts w:ascii="Times New Roman" w:hAnsi="Times New Roman" w:cs="Times New Roman"/>
                <w:b/>
                <w:color w:val="000000" w:themeColor="text1"/>
              </w:rPr>
              <w:t>/год</w:t>
            </w:r>
          </w:p>
        </w:tc>
        <w:tc>
          <w:tcPr>
            <w:tcW w:w="2888" w:type="dxa"/>
            <w:shd w:val="clear" w:color="auto" w:fill="auto"/>
            <w:vAlign w:val="center"/>
          </w:tcPr>
          <w:p w:rsidR="00690416" w:rsidRPr="00AB5B38" w:rsidRDefault="00690416" w:rsidP="00881E8D">
            <w:pPr>
              <w:spacing w:after="0"/>
              <w:jc w:val="center"/>
              <w:rPr>
                <w:rFonts w:ascii="Times New Roman" w:hAnsi="Times New Roman" w:cs="Times New Roman"/>
                <w:b/>
                <w:color w:val="000000" w:themeColor="text1"/>
              </w:rPr>
            </w:pPr>
            <w:r w:rsidRPr="00AB5B38">
              <w:rPr>
                <w:rFonts w:ascii="Times New Roman" w:hAnsi="Times New Roman" w:cs="Times New Roman"/>
                <w:b/>
                <w:color w:val="000000" w:themeColor="text1"/>
              </w:rPr>
              <w:t>Доля от общих потерь, %</w:t>
            </w:r>
          </w:p>
        </w:tc>
      </w:tr>
      <w:tr w:rsidR="00805C8F" w:rsidRPr="00AB5B38" w:rsidTr="007638D1">
        <w:trPr>
          <w:trHeight w:val="340"/>
          <w:jc w:val="center"/>
        </w:trPr>
        <w:tc>
          <w:tcPr>
            <w:tcW w:w="5130" w:type="dxa"/>
            <w:shd w:val="clear" w:color="auto" w:fill="auto"/>
            <w:vAlign w:val="center"/>
          </w:tcPr>
          <w:p w:rsidR="00805C8F" w:rsidRPr="00AB5B38" w:rsidRDefault="00805C8F" w:rsidP="00805C8F">
            <w:pPr>
              <w:spacing w:after="0" w:line="240" w:lineRule="auto"/>
              <w:jc w:val="center"/>
              <w:rPr>
                <w:rFonts w:ascii="Times New Roman" w:hAnsi="Times New Roman" w:cs="Times New Roman"/>
                <w:color w:val="000000" w:themeColor="text1"/>
              </w:rPr>
            </w:pPr>
            <w:r w:rsidRPr="00AB5B38">
              <w:rPr>
                <w:rFonts w:ascii="Times New Roman" w:hAnsi="Times New Roman" w:cs="Times New Roman"/>
                <w:color w:val="000000" w:themeColor="text1"/>
              </w:rPr>
              <w:t>Нормативные потери (включены в тариф)</w:t>
            </w:r>
          </w:p>
        </w:tc>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4,46</w:t>
            </w:r>
          </w:p>
        </w:tc>
        <w:tc>
          <w:tcPr>
            <w:tcW w:w="2888" w:type="dxa"/>
            <w:tcBorders>
              <w:top w:val="single" w:sz="4" w:space="0" w:color="auto"/>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11,24</w:t>
            </w:r>
          </w:p>
        </w:tc>
      </w:tr>
      <w:tr w:rsidR="00805C8F" w:rsidRPr="00AB5B38" w:rsidTr="007638D1">
        <w:trPr>
          <w:trHeight w:val="340"/>
          <w:jc w:val="center"/>
        </w:trPr>
        <w:tc>
          <w:tcPr>
            <w:tcW w:w="5130" w:type="dxa"/>
            <w:shd w:val="clear" w:color="auto" w:fill="auto"/>
            <w:vAlign w:val="center"/>
          </w:tcPr>
          <w:p w:rsidR="00805C8F" w:rsidRPr="00AB5B38" w:rsidRDefault="00805C8F" w:rsidP="00805C8F">
            <w:pPr>
              <w:spacing w:after="0" w:line="240" w:lineRule="auto"/>
              <w:jc w:val="center"/>
              <w:rPr>
                <w:rFonts w:ascii="Times New Roman" w:hAnsi="Times New Roman" w:cs="Times New Roman"/>
                <w:color w:val="000000" w:themeColor="text1"/>
              </w:rPr>
            </w:pPr>
            <w:r w:rsidRPr="00AB5B38">
              <w:rPr>
                <w:rFonts w:ascii="Times New Roman" w:hAnsi="Times New Roman" w:cs="Times New Roman"/>
                <w:color w:val="000000" w:themeColor="text1"/>
              </w:rPr>
              <w:t>Потери вследствие порывов, утечек</w:t>
            </w:r>
          </w:p>
        </w:tc>
        <w:tc>
          <w:tcPr>
            <w:tcW w:w="2241"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32,41</w:t>
            </w:r>
          </w:p>
        </w:tc>
        <w:tc>
          <w:tcPr>
            <w:tcW w:w="2888"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81,76</w:t>
            </w:r>
          </w:p>
        </w:tc>
      </w:tr>
      <w:tr w:rsidR="00805C8F" w:rsidRPr="00AB5B38" w:rsidTr="007638D1">
        <w:trPr>
          <w:trHeight w:val="340"/>
          <w:jc w:val="center"/>
        </w:trPr>
        <w:tc>
          <w:tcPr>
            <w:tcW w:w="5130" w:type="dxa"/>
            <w:shd w:val="clear" w:color="auto" w:fill="auto"/>
            <w:vAlign w:val="center"/>
          </w:tcPr>
          <w:p w:rsidR="00805C8F" w:rsidRPr="00AB5B38" w:rsidRDefault="00805C8F" w:rsidP="00805C8F">
            <w:pPr>
              <w:spacing w:after="0" w:line="240" w:lineRule="auto"/>
              <w:jc w:val="center"/>
              <w:rPr>
                <w:rFonts w:ascii="Times New Roman" w:hAnsi="Times New Roman" w:cs="Times New Roman"/>
                <w:color w:val="000000" w:themeColor="text1"/>
              </w:rPr>
            </w:pPr>
            <w:r w:rsidRPr="00AB5B38">
              <w:rPr>
                <w:rFonts w:ascii="Times New Roman" w:hAnsi="Times New Roman" w:cs="Times New Roman"/>
                <w:color w:val="000000" w:themeColor="text1"/>
              </w:rPr>
              <w:t>Погрешности в работе приборов учета</w:t>
            </w:r>
          </w:p>
        </w:tc>
        <w:tc>
          <w:tcPr>
            <w:tcW w:w="2241"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0,79</w:t>
            </w:r>
          </w:p>
        </w:tc>
        <w:tc>
          <w:tcPr>
            <w:tcW w:w="2888"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2,00</w:t>
            </w:r>
          </w:p>
        </w:tc>
      </w:tr>
      <w:tr w:rsidR="00805C8F" w:rsidRPr="00AB5B38" w:rsidTr="007638D1">
        <w:trPr>
          <w:trHeight w:val="340"/>
          <w:jc w:val="center"/>
        </w:trPr>
        <w:tc>
          <w:tcPr>
            <w:tcW w:w="5130" w:type="dxa"/>
            <w:shd w:val="clear" w:color="auto" w:fill="auto"/>
            <w:vAlign w:val="center"/>
          </w:tcPr>
          <w:p w:rsidR="00805C8F" w:rsidRPr="00AB5B38" w:rsidRDefault="00805C8F" w:rsidP="00805C8F">
            <w:pPr>
              <w:spacing w:after="0" w:line="240" w:lineRule="auto"/>
              <w:jc w:val="center"/>
              <w:rPr>
                <w:rFonts w:ascii="Times New Roman" w:hAnsi="Times New Roman" w:cs="Times New Roman"/>
                <w:color w:val="000000" w:themeColor="text1"/>
              </w:rPr>
            </w:pPr>
            <w:r w:rsidRPr="00AB5B38">
              <w:rPr>
                <w:rFonts w:ascii="Times New Roman" w:hAnsi="Times New Roman" w:cs="Times New Roman"/>
                <w:color w:val="000000" w:themeColor="text1"/>
              </w:rPr>
              <w:t>Коммерческие потери (хищения, не доначисления)</w:t>
            </w:r>
          </w:p>
        </w:tc>
        <w:tc>
          <w:tcPr>
            <w:tcW w:w="2241"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1,98</w:t>
            </w:r>
          </w:p>
        </w:tc>
        <w:tc>
          <w:tcPr>
            <w:tcW w:w="2888"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5,00</w:t>
            </w:r>
          </w:p>
        </w:tc>
      </w:tr>
      <w:tr w:rsidR="00805C8F" w:rsidRPr="002225C1" w:rsidTr="007638D1">
        <w:trPr>
          <w:trHeight w:val="340"/>
          <w:jc w:val="center"/>
        </w:trPr>
        <w:tc>
          <w:tcPr>
            <w:tcW w:w="5130" w:type="dxa"/>
            <w:shd w:val="clear" w:color="auto" w:fill="auto"/>
            <w:vAlign w:val="center"/>
          </w:tcPr>
          <w:p w:rsidR="00805C8F" w:rsidRPr="002225C1" w:rsidRDefault="00805C8F" w:rsidP="00805C8F">
            <w:pPr>
              <w:spacing w:after="0" w:line="240" w:lineRule="auto"/>
              <w:jc w:val="center"/>
              <w:rPr>
                <w:rFonts w:ascii="Times New Roman" w:hAnsi="Times New Roman" w:cs="Times New Roman"/>
                <w:b/>
                <w:color w:val="000000" w:themeColor="text1"/>
              </w:rPr>
            </w:pPr>
            <w:r w:rsidRPr="002225C1">
              <w:rPr>
                <w:rFonts w:ascii="Times New Roman" w:hAnsi="Times New Roman" w:cs="Times New Roman"/>
                <w:b/>
                <w:color w:val="000000" w:themeColor="text1"/>
              </w:rPr>
              <w:t>Всего</w:t>
            </w:r>
          </w:p>
        </w:tc>
        <w:tc>
          <w:tcPr>
            <w:tcW w:w="2241" w:type="dxa"/>
            <w:tcBorders>
              <w:top w:val="nil"/>
              <w:left w:val="single" w:sz="4" w:space="0" w:color="auto"/>
              <w:bottom w:val="single" w:sz="4" w:space="0" w:color="auto"/>
              <w:right w:val="single" w:sz="4" w:space="0" w:color="auto"/>
            </w:tcBorders>
            <w:shd w:val="clear" w:color="auto" w:fill="auto"/>
            <w:vAlign w:val="center"/>
          </w:tcPr>
          <w:p w:rsidR="00805C8F" w:rsidRPr="002225C1" w:rsidRDefault="00805C8F" w:rsidP="00805C8F">
            <w:pPr>
              <w:spacing w:after="0" w:line="240" w:lineRule="auto"/>
              <w:jc w:val="center"/>
              <w:rPr>
                <w:rFonts w:ascii="Times New Roman" w:hAnsi="Times New Roman" w:cs="Times New Roman"/>
                <w:b/>
                <w:color w:val="000000"/>
              </w:rPr>
            </w:pPr>
            <w:r w:rsidRPr="002225C1">
              <w:rPr>
                <w:rFonts w:ascii="Times New Roman" w:hAnsi="Times New Roman" w:cs="Times New Roman"/>
                <w:b/>
                <w:color w:val="000000"/>
              </w:rPr>
              <w:t>39,64</w:t>
            </w:r>
          </w:p>
        </w:tc>
        <w:tc>
          <w:tcPr>
            <w:tcW w:w="2888" w:type="dxa"/>
            <w:tcBorders>
              <w:top w:val="nil"/>
              <w:left w:val="nil"/>
              <w:bottom w:val="single" w:sz="4" w:space="0" w:color="auto"/>
              <w:right w:val="single" w:sz="4" w:space="0" w:color="auto"/>
            </w:tcBorders>
            <w:shd w:val="clear" w:color="auto" w:fill="auto"/>
            <w:vAlign w:val="center"/>
          </w:tcPr>
          <w:p w:rsidR="00805C8F" w:rsidRPr="002225C1" w:rsidRDefault="00805C8F" w:rsidP="00805C8F">
            <w:pPr>
              <w:spacing w:after="0" w:line="240" w:lineRule="auto"/>
              <w:jc w:val="center"/>
              <w:rPr>
                <w:rFonts w:ascii="Times New Roman" w:hAnsi="Times New Roman" w:cs="Times New Roman"/>
                <w:b/>
                <w:color w:val="000000"/>
              </w:rPr>
            </w:pPr>
            <w:r w:rsidRPr="002225C1">
              <w:rPr>
                <w:rFonts w:ascii="Times New Roman" w:hAnsi="Times New Roman" w:cs="Times New Roman"/>
                <w:b/>
                <w:color w:val="000000"/>
              </w:rPr>
              <w:t>100,00</w:t>
            </w:r>
          </w:p>
        </w:tc>
      </w:tr>
    </w:tbl>
    <w:p w:rsidR="00B6638C" w:rsidRDefault="00B6638C" w:rsidP="00690416">
      <w:pPr>
        <w:spacing w:after="0"/>
        <w:jc w:val="center"/>
        <w:rPr>
          <w:rFonts w:ascii="Times New Roman" w:hAnsi="Times New Roman" w:cs="Times New Roman"/>
          <w:noProof/>
          <w:color w:val="000000" w:themeColor="text1"/>
          <w:sz w:val="24"/>
          <w:szCs w:val="24"/>
        </w:rPr>
      </w:pPr>
    </w:p>
    <w:p w:rsidR="00690416" w:rsidRPr="00A47EDB" w:rsidRDefault="00805C8F" w:rsidP="00690416">
      <w:pPr>
        <w:spacing w:after="0"/>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9506F4A">
            <wp:extent cx="5767070" cy="2889885"/>
            <wp:effectExtent l="0" t="0" r="508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7070" cy="2889885"/>
                    </a:xfrm>
                    <a:prstGeom prst="rect">
                      <a:avLst/>
                    </a:prstGeom>
                    <a:noFill/>
                  </pic:spPr>
                </pic:pic>
              </a:graphicData>
            </a:graphic>
          </wp:inline>
        </w:drawing>
      </w:r>
    </w:p>
    <w:p w:rsidR="00690416" w:rsidRDefault="00690416" w:rsidP="0073741F">
      <w:pPr>
        <w:pStyle w:val="ae"/>
        <w:numPr>
          <w:ilvl w:val="0"/>
          <w:numId w:val="18"/>
        </w:numPr>
        <w:spacing w:after="0"/>
        <w:jc w:val="center"/>
        <w:rPr>
          <w:rFonts w:ascii="Times New Roman" w:hAnsi="Times New Roman" w:cs="Times New Roman"/>
          <w:color w:val="000000" w:themeColor="text1"/>
          <w:sz w:val="24"/>
          <w:szCs w:val="24"/>
        </w:rPr>
      </w:pPr>
      <w:r w:rsidRPr="00830F87">
        <w:rPr>
          <w:rFonts w:ascii="Times New Roman" w:hAnsi="Times New Roman" w:cs="Times New Roman"/>
          <w:color w:val="000000" w:themeColor="text1"/>
          <w:sz w:val="24"/>
          <w:szCs w:val="24"/>
        </w:rPr>
        <w:t>Структурные составляющие потерь холодной воды</w:t>
      </w:r>
      <w:r w:rsidRPr="00830F87">
        <w:rPr>
          <w:rFonts w:ascii="Times New Roman" w:hAnsi="Times New Roman" w:cs="Times New Roman"/>
          <w:color w:val="000000" w:themeColor="text1"/>
          <w:sz w:val="24"/>
          <w:szCs w:val="24"/>
        </w:rPr>
        <w:br/>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830F87">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p w:rsidR="00805C8F" w:rsidRPr="00830F87" w:rsidRDefault="00805C8F" w:rsidP="00805C8F">
      <w:pPr>
        <w:pStyle w:val="ae"/>
        <w:spacing w:after="0"/>
        <w:ind w:left="0"/>
        <w:rPr>
          <w:rFonts w:ascii="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7A17FF" w:rsidRPr="00646F04" w:rsidRDefault="007A17FF" w:rsidP="007A17FF">
      <w:pPr>
        <w:tabs>
          <w:tab w:val="left" w:pos="5978"/>
        </w:tabs>
        <w:spacing w:after="0"/>
        <w:ind w:firstLine="709"/>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ab/>
      </w: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22" w:name="_Toc79075181"/>
      <w:r w:rsidRPr="00646F04">
        <w:rPr>
          <w:rFonts w:ascii="Times New Roman" w:hAnsi="Times New Roman" w:cs="Times New Roman"/>
          <w:b w:val="0"/>
          <w:i/>
          <w:color w:val="000000" w:themeColor="text1"/>
          <w:sz w:val="24"/>
          <w:szCs w:val="24"/>
        </w:rPr>
        <w:t xml:space="preserve">3.2. Территориальный баланс подачи горячей, питьевой, технической воды по </w:t>
      </w:r>
      <w:r w:rsidRPr="00646F04">
        <w:rPr>
          <w:rFonts w:ascii="Times New Roman" w:hAnsi="Times New Roman" w:cs="Times New Roman"/>
          <w:b w:val="0"/>
          <w:i/>
          <w:color w:val="000000" w:themeColor="text1"/>
          <w:sz w:val="24"/>
          <w:szCs w:val="24"/>
        </w:rPr>
        <w:br/>
        <w:t>технологическим зонам водоснабжения (годовой и в сутки максимального водопотребления)</w:t>
      </w:r>
      <w:bookmarkEnd w:id="22"/>
    </w:p>
    <w:p w:rsidR="002B6D7E" w:rsidRPr="00646F04" w:rsidRDefault="002B6D7E" w:rsidP="002B6D7E">
      <w:pPr>
        <w:spacing w:after="0"/>
        <w:ind w:firstLine="720"/>
        <w:jc w:val="both"/>
        <w:rPr>
          <w:rFonts w:ascii="Times New Roman" w:hAnsi="Times New Roman" w:cs="Times New Roman"/>
          <w:color w:val="000000" w:themeColor="text1"/>
          <w:sz w:val="24"/>
          <w:szCs w:val="24"/>
        </w:rPr>
      </w:pPr>
    </w:p>
    <w:p w:rsidR="0039320F" w:rsidRPr="00646F04" w:rsidRDefault="0039320F" w:rsidP="0039320F">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Подача хозяйственно-питьевой воды в технологическ</w:t>
      </w:r>
      <w:r w:rsidR="00E2038C">
        <w:rPr>
          <w:rFonts w:ascii="Times New Roman" w:hAnsi="Times New Roman" w:cs="Times New Roman"/>
          <w:color w:val="000000" w:themeColor="text1"/>
          <w:sz w:val="24"/>
          <w:szCs w:val="24"/>
        </w:rPr>
        <w:t>ие</w:t>
      </w:r>
      <w:r w:rsidRPr="00646F04">
        <w:rPr>
          <w:rFonts w:ascii="Times New Roman" w:hAnsi="Times New Roman" w:cs="Times New Roman"/>
          <w:color w:val="000000" w:themeColor="text1"/>
          <w:sz w:val="24"/>
          <w:szCs w:val="24"/>
        </w:rPr>
        <w:t xml:space="preserve"> зон</w:t>
      </w:r>
      <w:r w:rsidR="00E2038C">
        <w:rPr>
          <w:rFonts w:ascii="Times New Roman" w:hAnsi="Times New Roman" w:cs="Times New Roman"/>
          <w:color w:val="000000" w:themeColor="text1"/>
          <w:sz w:val="24"/>
          <w:szCs w:val="24"/>
        </w:rPr>
        <w:t>ы</w:t>
      </w:r>
      <w:r w:rsidRPr="00646F04">
        <w:rPr>
          <w:rFonts w:ascii="Times New Roman" w:hAnsi="Times New Roman" w:cs="Times New Roman"/>
          <w:color w:val="000000" w:themeColor="text1"/>
          <w:sz w:val="24"/>
          <w:szCs w:val="24"/>
        </w:rPr>
        <w:t xml:space="preserve"> централизованного водоснабжения обеспечивается </w:t>
      </w:r>
      <w:r w:rsidR="00805C8F">
        <w:rPr>
          <w:rFonts w:ascii="Times New Roman" w:hAnsi="Times New Roman" w:cs="Times New Roman"/>
          <w:color w:val="000000" w:themeColor="text1"/>
          <w:sz w:val="24"/>
          <w:szCs w:val="24"/>
        </w:rPr>
        <w:t>ОО</w:t>
      </w:r>
      <w:r w:rsidR="0023524A">
        <w:rPr>
          <w:rFonts w:ascii="Times New Roman" w:hAnsi="Times New Roman" w:cs="Times New Roman"/>
          <w:color w:val="000000" w:themeColor="text1"/>
          <w:sz w:val="24"/>
          <w:szCs w:val="24"/>
        </w:rPr>
        <w:t>О «</w:t>
      </w:r>
      <w:r w:rsidR="00805C8F">
        <w:rPr>
          <w:rFonts w:ascii="Times New Roman" w:hAnsi="Times New Roman" w:cs="Times New Roman"/>
          <w:color w:val="000000" w:themeColor="text1"/>
          <w:sz w:val="24"/>
          <w:szCs w:val="24"/>
        </w:rPr>
        <w:t>Стратегия</w:t>
      </w:r>
      <w:r w:rsidR="0023524A">
        <w:rPr>
          <w:rFonts w:ascii="Times New Roman" w:hAnsi="Times New Roman" w:cs="Times New Roman"/>
          <w:color w:val="000000" w:themeColor="text1"/>
          <w:sz w:val="24"/>
          <w:szCs w:val="24"/>
        </w:rPr>
        <w:t>»</w:t>
      </w:r>
      <w:r w:rsidR="00805C8F">
        <w:rPr>
          <w:rFonts w:ascii="Times New Roman" w:hAnsi="Times New Roman" w:cs="Times New Roman"/>
          <w:color w:val="000000" w:themeColor="text1"/>
          <w:sz w:val="24"/>
          <w:szCs w:val="24"/>
        </w:rPr>
        <w:t xml:space="preserve"> и ООО «ЖКХ Чечеульский»</w:t>
      </w:r>
      <w:r w:rsidRPr="00646F04">
        <w:rPr>
          <w:rFonts w:ascii="Times New Roman" w:hAnsi="Times New Roman" w:cs="Times New Roman"/>
          <w:color w:val="000000" w:themeColor="text1"/>
          <w:sz w:val="24"/>
          <w:szCs w:val="24"/>
        </w:rPr>
        <w:t>. Территориальный баланс по технологическим зонам приведен ниже в таблице.</w:t>
      </w: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805C8F" w:rsidRDefault="00805C8F" w:rsidP="00B763A8">
      <w:pPr>
        <w:spacing w:after="0"/>
        <w:jc w:val="both"/>
        <w:rPr>
          <w:rFonts w:ascii="Times New Roman" w:eastAsia="Times New Roman" w:hAnsi="Times New Roman" w:cs="Times New Roman"/>
          <w:color w:val="000000" w:themeColor="text1"/>
          <w:sz w:val="24"/>
          <w:szCs w:val="24"/>
        </w:rPr>
      </w:pPr>
    </w:p>
    <w:p w:rsidR="00B763A8" w:rsidRDefault="00B763A8" w:rsidP="00B763A8">
      <w:pPr>
        <w:spacing w:after="0"/>
        <w:jc w:val="both"/>
        <w:rPr>
          <w:rFonts w:ascii="Times New Roman" w:eastAsia="Times New Roman" w:hAnsi="Times New Roman" w:cs="Times New Roman"/>
          <w:color w:val="000000" w:themeColor="text1"/>
          <w:sz w:val="24"/>
          <w:szCs w:val="24"/>
        </w:rPr>
      </w:pPr>
    </w:p>
    <w:p w:rsidR="00B763A8" w:rsidRDefault="00B763A8" w:rsidP="00B763A8">
      <w:pPr>
        <w:spacing w:after="0"/>
        <w:jc w:val="both"/>
        <w:rPr>
          <w:rFonts w:ascii="Times New Roman" w:eastAsia="Times New Roman" w:hAnsi="Times New Roman" w:cs="Times New Roman"/>
          <w:color w:val="000000" w:themeColor="text1"/>
          <w:sz w:val="24"/>
          <w:szCs w:val="24"/>
        </w:rPr>
      </w:pPr>
    </w:p>
    <w:p w:rsidR="00B763A8" w:rsidRDefault="00B763A8" w:rsidP="00B763A8">
      <w:pPr>
        <w:spacing w:after="0"/>
        <w:jc w:val="both"/>
        <w:rPr>
          <w:rFonts w:ascii="Times New Roman" w:eastAsia="Times New Roman" w:hAnsi="Times New Roman" w:cs="Times New Roman"/>
          <w:color w:val="000000" w:themeColor="text1"/>
          <w:sz w:val="24"/>
          <w:szCs w:val="24"/>
        </w:rPr>
      </w:pPr>
    </w:p>
    <w:p w:rsidR="00B763A8" w:rsidRPr="00B763A8" w:rsidRDefault="00B763A8" w:rsidP="00B763A8">
      <w:pPr>
        <w:spacing w:after="0"/>
        <w:jc w:val="both"/>
        <w:rPr>
          <w:rFonts w:ascii="Times New Roman" w:eastAsia="Times New Roman" w:hAnsi="Times New Roman" w:cs="Times New Roman"/>
          <w:color w:val="000000" w:themeColor="text1"/>
          <w:sz w:val="24"/>
          <w:szCs w:val="24"/>
        </w:rPr>
      </w:pPr>
    </w:p>
    <w:p w:rsidR="0039320F" w:rsidRPr="00830F87" w:rsidRDefault="0039320F" w:rsidP="0073741F">
      <w:pPr>
        <w:pStyle w:val="ae"/>
        <w:numPr>
          <w:ilvl w:val="0"/>
          <w:numId w:val="17"/>
        </w:numPr>
        <w:spacing w:after="0"/>
        <w:jc w:val="both"/>
        <w:rPr>
          <w:rFonts w:ascii="Times New Roman" w:hAnsi="Times New Roman" w:cs="Times New Roman"/>
          <w:color w:val="000000" w:themeColor="text1"/>
          <w:sz w:val="24"/>
          <w:szCs w:val="24"/>
        </w:rPr>
      </w:pPr>
      <w:r w:rsidRPr="00830F87">
        <w:rPr>
          <w:rFonts w:ascii="Times New Roman" w:hAnsi="Times New Roman" w:cs="Times New Roman"/>
          <w:color w:val="000000" w:themeColor="text1"/>
          <w:sz w:val="24"/>
          <w:szCs w:val="24"/>
        </w:rPr>
        <w:lastRenderedPageBreak/>
        <w:t xml:space="preserve">Территориальный баланс хозяйственно-питьевой и технической воды </w:t>
      </w:r>
      <w:r w:rsidR="00830F87" w:rsidRPr="00830F87">
        <w:rPr>
          <w:rFonts w:ascii="Times New Roman" w:hAnsi="Times New Roman" w:cs="Times New Roman"/>
          <w:color w:val="000000" w:themeColor="text1"/>
          <w:sz w:val="24"/>
          <w:szCs w:val="24"/>
        </w:rPr>
        <w:t xml:space="preserve">по технологическим зонам за </w:t>
      </w:r>
      <w:r w:rsidR="00805C8F">
        <w:rPr>
          <w:rFonts w:ascii="Times New Roman" w:hAnsi="Times New Roman" w:cs="Times New Roman"/>
          <w:color w:val="000000" w:themeColor="text1"/>
          <w:sz w:val="24"/>
          <w:szCs w:val="24"/>
        </w:rPr>
        <w:t>2021</w:t>
      </w:r>
      <w:r w:rsidRPr="00830F87">
        <w:rPr>
          <w:rFonts w:ascii="Times New Roman" w:hAnsi="Times New Roman" w:cs="Times New Roman"/>
          <w:color w:val="000000" w:themeColor="text1"/>
          <w:sz w:val="24"/>
          <w:szCs w:val="24"/>
        </w:rPr>
        <w:t xml:space="preserve"> год</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2409"/>
        <w:gridCol w:w="2181"/>
        <w:gridCol w:w="2498"/>
      </w:tblGrid>
      <w:tr w:rsidR="00502E2C" w:rsidRPr="006B3B30" w:rsidTr="00FE03D5">
        <w:trPr>
          <w:tblHeader/>
          <w:jc w:val="center"/>
        </w:trPr>
        <w:tc>
          <w:tcPr>
            <w:tcW w:w="1546" w:type="pct"/>
            <w:vMerge w:val="restart"/>
            <w:shd w:val="clear" w:color="auto" w:fill="auto"/>
            <w:vAlign w:val="center"/>
          </w:tcPr>
          <w:p w:rsidR="00502E2C" w:rsidRPr="006B3B30" w:rsidRDefault="00502E2C" w:rsidP="00502E2C">
            <w:pPr>
              <w:spacing w:after="0"/>
              <w:jc w:val="center"/>
              <w:rPr>
                <w:rFonts w:ascii="Times New Roman" w:hAnsi="Times New Roman" w:cs="Times New Roman"/>
                <w:b/>
              </w:rPr>
            </w:pPr>
            <w:r>
              <w:rPr>
                <w:rFonts w:ascii="Times New Roman" w:hAnsi="Times New Roman" w:cs="Times New Roman"/>
                <w:b/>
              </w:rPr>
              <w:t>Технологическая</w:t>
            </w:r>
            <w:r w:rsidRPr="006B3B30">
              <w:rPr>
                <w:rFonts w:ascii="Times New Roman" w:hAnsi="Times New Roman" w:cs="Times New Roman"/>
                <w:b/>
              </w:rPr>
              <w:t xml:space="preserve"> зона</w:t>
            </w:r>
          </w:p>
        </w:tc>
        <w:tc>
          <w:tcPr>
            <w:tcW w:w="2237" w:type="pct"/>
            <w:gridSpan w:val="2"/>
            <w:shd w:val="clear" w:color="auto" w:fill="auto"/>
            <w:vAlign w:val="center"/>
          </w:tcPr>
          <w:p w:rsidR="00502E2C" w:rsidRPr="006B3B30" w:rsidRDefault="00502E2C" w:rsidP="00502E2C">
            <w:pPr>
              <w:spacing w:after="0"/>
              <w:jc w:val="center"/>
              <w:rPr>
                <w:rFonts w:ascii="Times New Roman" w:hAnsi="Times New Roman" w:cs="Times New Roman"/>
                <w:b/>
              </w:rPr>
            </w:pPr>
            <w:r w:rsidRPr="006B3B30">
              <w:rPr>
                <w:rFonts w:ascii="Times New Roman" w:hAnsi="Times New Roman" w:cs="Times New Roman"/>
                <w:b/>
              </w:rPr>
              <w:t>Объем поданной воды</w:t>
            </w:r>
          </w:p>
        </w:tc>
        <w:tc>
          <w:tcPr>
            <w:tcW w:w="1217" w:type="pct"/>
            <w:vMerge w:val="restart"/>
            <w:shd w:val="clear" w:color="auto" w:fill="auto"/>
            <w:vAlign w:val="center"/>
          </w:tcPr>
          <w:p w:rsidR="00502E2C" w:rsidRPr="006B3B30" w:rsidRDefault="00502E2C" w:rsidP="00502E2C">
            <w:pPr>
              <w:spacing w:after="0"/>
              <w:jc w:val="center"/>
              <w:rPr>
                <w:rFonts w:ascii="Times New Roman" w:hAnsi="Times New Roman" w:cs="Times New Roman"/>
                <w:b/>
              </w:rPr>
            </w:pPr>
            <w:r w:rsidRPr="006B3B30">
              <w:rPr>
                <w:rFonts w:ascii="Times New Roman" w:hAnsi="Times New Roman" w:cs="Times New Roman"/>
                <w:b/>
              </w:rPr>
              <w:t>Доля от общей</w:t>
            </w:r>
            <w:r w:rsidRPr="006B3B30">
              <w:rPr>
                <w:rFonts w:ascii="Times New Roman" w:hAnsi="Times New Roman" w:cs="Times New Roman"/>
                <w:b/>
              </w:rPr>
              <w:br/>
              <w:t>поданной воды, %</w:t>
            </w:r>
          </w:p>
        </w:tc>
      </w:tr>
      <w:tr w:rsidR="00502E2C" w:rsidRPr="006B3B30" w:rsidTr="00FE03D5">
        <w:trPr>
          <w:trHeight w:val="515"/>
          <w:tblHeader/>
          <w:jc w:val="center"/>
        </w:trPr>
        <w:tc>
          <w:tcPr>
            <w:tcW w:w="1546" w:type="pct"/>
            <w:vMerge/>
            <w:shd w:val="clear" w:color="auto" w:fill="auto"/>
            <w:vAlign w:val="center"/>
          </w:tcPr>
          <w:p w:rsidR="00502E2C" w:rsidRPr="006B3B30" w:rsidRDefault="00502E2C" w:rsidP="00502E2C">
            <w:pPr>
              <w:spacing w:after="0"/>
              <w:jc w:val="center"/>
              <w:rPr>
                <w:rFonts w:ascii="Times New Roman" w:hAnsi="Times New Roman" w:cs="Times New Roman"/>
                <w:b/>
              </w:rPr>
            </w:pPr>
          </w:p>
        </w:tc>
        <w:tc>
          <w:tcPr>
            <w:tcW w:w="1174" w:type="pct"/>
            <w:shd w:val="clear" w:color="auto" w:fill="auto"/>
            <w:vAlign w:val="center"/>
          </w:tcPr>
          <w:p w:rsidR="00502E2C" w:rsidRPr="006B3B30" w:rsidRDefault="00502E2C" w:rsidP="00502E2C">
            <w:pPr>
              <w:spacing w:after="0"/>
              <w:jc w:val="center"/>
              <w:rPr>
                <w:rFonts w:ascii="Times New Roman" w:hAnsi="Times New Roman" w:cs="Times New Roman"/>
                <w:b/>
              </w:rPr>
            </w:pPr>
            <w:r w:rsidRPr="006B3B30">
              <w:rPr>
                <w:rFonts w:ascii="Times New Roman" w:hAnsi="Times New Roman" w:cs="Times New Roman"/>
                <w:b/>
              </w:rPr>
              <w:t>годовой, тыс. м</w:t>
            </w:r>
            <w:r w:rsidRPr="006B3B30">
              <w:rPr>
                <w:rFonts w:ascii="Times New Roman" w:hAnsi="Times New Roman" w:cs="Times New Roman"/>
                <w:b/>
                <w:vertAlign w:val="superscript"/>
              </w:rPr>
              <w:t>3</w:t>
            </w:r>
          </w:p>
        </w:tc>
        <w:tc>
          <w:tcPr>
            <w:tcW w:w="1063" w:type="pct"/>
            <w:shd w:val="clear" w:color="auto" w:fill="auto"/>
            <w:vAlign w:val="center"/>
          </w:tcPr>
          <w:p w:rsidR="00502E2C" w:rsidRPr="006B3B30" w:rsidRDefault="00502E2C" w:rsidP="00502E2C">
            <w:pPr>
              <w:spacing w:after="0"/>
              <w:jc w:val="center"/>
              <w:rPr>
                <w:rFonts w:ascii="Times New Roman" w:hAnsi="Times New Roman" w:cs="Times New Roman"/>
                <w:b/>
              </w:rPr>
            </w:pPr>
            <w:r w:rsidRPr="006B3B30">
              <w:rPr>
                <w:rFonts w:ascii="Times New Roman" w:hAnsi="Times New Roman" w:cs="Times New Roman"/>
                <w:b/>
              </w:rPr>
              <w:t>среднесуточный, м</w:t>
            </w:r>
            <w:r w:rsidRPr="006B3B30">
              <w:rPr>
                <w:rFonts w:ascii="Times New Roman" w:hAnsi="Times New Roman" w:cs="Times New Roman"/>
                <w:b/>
                <w:vertAlign w:val="superscript"/>
              </w:rPr>
              <w:t>3</w:t>
            </w:r>
          </w:p>
        </w:tc>
        <w:tc>
          <w:tcPr>
            <w:tcW w:w="1217" w:type="pct"/>
            <w:vMerge/>
            <w:shd w:val="clear" w:color="auto" w:fill="auto"/>
            <w:vAlign w:val="center"/>
          </w:tcPr>
          <w:p w:rsidR="00502E2C" w:rsidRPr="006B3B30" w:rsidRDefault="00502E2C" w:rsidP="00502E2C">
            <w:pPr>
              <w:spacing w:after="0"/>
              <w:jc w:val="center"/>
              <w:rPr>
                <w:rFonts w:ascii="Times New Roman" w:hAnsi="Times New Roman" w:cs="Times New Roman"/>
              </w:rPr>
            </w:pPr>
          </w:p>
        </w:tc>
      </w:tr>
      <w:tr w:rsidR="00502E2C" w:rsidRPr="00A03AC9" w:rsidTr="00FE03D5">
        <w:trPr>
          <w:trHeight w:val="340"/>
          <w:tblHeader/>
          <w:jc w:val="center"/>
        </w:trPr>
        <w:tc>
          <w:tcPr>
            <w:tcW w:w="1546" w:type="pct"/>
            <w:shd w:val="clear" w:color="auto" w:fill="auto"/>
            <w:vAlign w:val="center"/>
          </w:tcPr>
          <w:p w:rsidR="00502E2C" w:rsidRPr="00A03AC9" w:rsidRDefault="00502E2C" w:rsidP="00CB0608">
            <w:pPr>
              <w:spacing w:after="0" w:line="240" w:lineRule="auto"/>
              <w:jc w:val="center"/>
              <w:rPr>
                <w:rFonts w:ascii="Times New Roman" w:hAnsi="Times New Roman" w:cs="Times New Roman"/>
                <w:b/>
              </w:rPr>
            </w:pPr>
            <w:r w:rsidRPr="00A03AC9">
              <w:rPr>
                <w:rFonts w:ascii="Times New Roman" w:hAnsi="Times New Roman" w:cs="Times New Roman"/>
                <w:b/>
              </w:rPr>
              <w:t>1</w:t>
            </w:r>
          </w:p>
        </w:tc>
        <w:tc>
          <w:tcPr>
            <w:tcW w:w="1174" w:type="pct"/>
            <w:shd w:val="clear" w:color="auto" w:fill="auto"/>
            <w:vAlign w:val="center"/>
          </w:tcPr>
          <w:p w:rsidR="00502E2C" w:rsidRPr="00A03AC9" w:rsidRDefault="00502E2C" w:rsidP="00CB0608">
            <w:pPr>
              <w:spacing w:after="0" w:line="240" w:lineRule="auto"/>
              <w:jc w:val="center"/>
              <w:rPr>
                <w:rFonts w:ascii="Times New Roman" w:hAnsi="Times New Roman" w:cs="Times New Roman"/>
                <w:b/>
              </w:rPr>
            </w:pPr>
            <w:r w:rsidRPr="00A03AC9">
              <w:rPr>
                <w:rFonts w:ascii="Times New Roman" w:hAnsi="Times New Roman" w:cs="Times New Roman"/>
                <w:b/>
              </w:rPr>
              <w:t>2</w:t>
            </w:r>
          </w:p>
        </w:tc>
        <w:tc>
          <w:tcPr>
            <w:tcW w:w="1063" w:type="pct"/>
            <w:shd w:val="clear" w:color="auto" w:fill="auto"/>
            <w:vAlign w:val="center"/>
          </w:tcPr>
          <w:p w:rsidR="00502E2C" w:rsidRPr="00A03AC9" w:rsidRDefault="00502E2C" w:rsidP="00CB0608">
            <w:pPr>
              <w:spacing w:after="0" w:line="240" w:lineRule="auto"/>
              <w:jc w:val="center"/>
              <w:rPr>
                <w:rFonts w:ascii="Times New Roman" w:hAnsi="Times New Roman" w:cs="Times New Roman"/>
                <w:b/>
              </w:rPr>
            </w:pPr>
            <w:r w:rsidRPr="00A03AC9">
              <w:rPr>
                <w:rFonts w:ascii="Times New Roman" w:hAnsi="Times New Roman" w:cs="Times New Roman"/>
                <w:b/>
              </w:rPr>
              <w:t>3</w:t>
            </w:r>
          </w:p>
        </w:tc>
        <w:tc>
          <w:tcPr>
            <w:tcW w:w="1217" w:type="pct"/>
            <w:shd w:val="clear" w:color="auto" w:fill="auto"/>
            <w:vAlign w:val="center"/>
          </w:tcPr>
          <w:p w:rsidR="00502E2C" w:rsidRPr="00A03AC9" w:rsidRDefault="00502E2C" w:rsidP="00CB0608">
            <w:pPr>
              <w:spacing w:after="0" w:line="240" w:lineRule="auto"/>
              <w:jc w:val="center"/>
              <w:rPr>
                <w:rFonts w:ascii="Times New Roman" w:hAnsi="Times New Roman" w:cs="Times New Roman"/>
                <w:b/>
              </w:rPr>
            </w:pPr>
            <w:r w:rsidRPr="00A03AC9">
              <w:rPr>
                <w:rFonts w:ascii="Times New Roman" w:hAnsi="Times New Roman" w:cs="Times New Roman"/>
                <w:b/>
              </w:rPr>
              <w:t>4</w:t>
            </w:r>
          </w:p>
        </w:tc>
      </w:tr>
      <w:tr w:rsidR="00805C8F" w:rsidRPr="006B3B30" w:rsidTr="00FE03D5">
        <w:trPr>
          <w:trHeight w:val="340"/>
          <w:jc w:val="center"/>
        </w:trPr>
        <w:tc>
          <w:tcPr>
            <w:tcW w:w="1546" w:type="pct"/>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с. Сотниково</w:t>
            </w:r>
          </w:p>
        </w:tc>
        <w:tc>
          <w:tcPr>
            <w:tcW w:w="1174" w:type="pct"/>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30,72</w:t>
            </w:r>
          </w:p>
        </w:tc>
        <w:tc>
          <w:tcPr>
            <w:tcW w:w="1063" w:type="pct"/>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84,16</w:t>
            </w:r>
          </w:p>
        </w:tc>
        <w:tc>
          <w:tcPr>
            <w:tcW w:w="1217" w:type="pct"/>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53,90</w:t>
            </w:r>
          </w:p>
        </w:tc>
      </w:tr>
      <w:tr w:rsidR="00805C8F" w:rsidRPr="006B3B30" w:rsidTr="00FE03D5">
        <w:trPr>
          <w:trHeight w:val="340"/>
          <w:jc w:val="center"/>
        </w:trPr>
        <w:tc>
          <w:tcPr>
            <w:tcW w:w="1546" w:type="pct"/>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д. Арефьевка</w:t>
            </w:r>
          </w:p>
        </w:tc>
        <w:tc>
          <w:tcPr>
            <w:tcW w:w="1174" w:type="pct"/>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10,12</w:t>
            </w:r>
          </w:p>
        </w:tc>
        <w:tc>
          <w:tcPr>
            <w:tcW w:w="1063" w:type="pct"/>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27,73</w:t>
            </w:r>
          </w:p>
        </w:tc>
        <w:tc>
          <w:tcPr>
            <w:tcW w:w="1217" w:type="pct"/>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17,75</w:t>
            </w:r>
          </w:p>
        </w:tc>
      </w:tr>
      <w:tr w:rsidR="00805C8F" w:rsidRPr="006B3B30" w:rsidTr="00FE03D5">
        <w:trPr>
          <w:trHeight w:val="340"/>
          <w:jc w:val="center"/>
        </w:trPr>
        <w:tc>
          <w:tcPr>
            <w:tcW w:w="1546" w:type="pct"/>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д. Круглово</w:t>
            </w:r>
          </w:p>
        </w:tc>
        <w:tc>
          <w:tcPr>
            <w:tcW w:w="1174" w:type="pct"/>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5,20</w:t>
            </w:r>
          </w:p>
        </w:tc>
        <w:tc>
          <w:tcPr>
            <w:tcW w:w="1063" w:type="pct"/>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14,25</w:t>
            </w:r>
          </w:p>
        </w:tc>
        <w:tc>
          <w:tcPr>
            <w:tcW w:w="1217" w:type="pct"/>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9,12</w:t>
            </w:r>
          </w:p>
        </w:tc>
      </w:tr>
      <w:tr w:rsidR="00805C8F" w:rsidRPr="006B3B30" w:rsidTr="00FE03D5">
        <w:trPr>
          <w:trHeight w:val="340"/>
          <w:jc w:val="center"/>
        </w:trPr>
        <w:tc>
          <w:tcPr>
            <w:tcW w:w="1546" w:type="pct"/>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п. Шахтинский</w:t>
            </w:r>
          </w:p>
        </w:tc>
        <w:tc>
          <w:tcPr>
            <w:tcW w:w="1174" w:type="pct"/>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10,96</w:t>
            </w:r>
          </w:p>
        </w:tc>
        <w:tc>
          <w:tcPr>
            <w:tcW w:w="1063" w:type="pct"/>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30,02</w:t>
            </w:r>
          </w:p>
        </w:tc>
        <w:tc>
          <w:tcPr>
            <w:tcW w:w="1217" w:type="pct"/>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19,23</w:t>
            </w:r>
          </w:p>
        </w:tc>
      </w:tr>
      <w:tr w:rsidR="00805C8F" w:rsidRPr="006B3B30" w:rsidTr="00993DEA">
        <w:trPr>
          <w:trHeight w:val="340"/>
          <w:jc w:val="center"/>
        </w:trPr>
        <w:tc>
          <w:tcPr>
            <w:tcW w:w="1546" w:type="pct"/>
            <w:tcBorders>
              <w:bottom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color w:val="000000"/>
              </w:rPr>
            </w:pPr>
            <w:r w:rsidRPr="00805C8F">
              <w:rPr>
                <w:rFonts w:ascii="Times New Roman" w:hAnsi="Times New Roman" w:cs="Times New Roman"/>
                <w:b/>
                <w:color w:val="000000"/>
              </w:rPr>
              <w:t>Всего</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color w:val="000000"/>
              </w:rPr>
            </w:pPr>
            <w:r w:rsidRPr="00805C8F">
              <w:rPr>
                <w:rFonts w:ascii="Times New Roman" w:hAnsi="Times New Roman" w:cs="Times New Roman"/>
                <w:b/>
                <w:color w:val="000000"/>
              </w:rPr>
              <w:t>57,00</w:t>
            </w:r>
          </w:p>
        </w:tc>
        <w:tc>
          <w:tcPr>
            <w:tcW w:w="1063" w:type="pct"/>
            <w:tcBorders>
              <w:top w:val="single" w:sz="4" w:space="0" w:color="auto"/>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color w:val="000000"/>
              </w:rPr>
            </w:pPr>
            <w:r w:rsidRPr="00805C8F">
              <w:rPr>
                <w:rFonts w:ascii="Times New Roman" w:hAnsi="Times New Roman" w:cs="Times New Roman"/>
                <w:b/>
                <w:color w:val="000000"/>
              </w:rPr>
              <w:t>156,16</w:t>
            </w:r>
          </w:p>
        </w:tc>
        <w:tc>
          <w:tcPr>
            <w:tcW w:w="1217" w:type="pct"/>
            <w:tcBorders>
              <w:top w:val="single" w:sz="4" w:space="0" w:color="auto"/>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color w:val="000000"/>
              </w:rPr>
            </w:pPr>
            <w:r w:rsidRPr="00805C8F">
              <w:rPr>
                <w:rFonts w:ascii="Times New Roman" w:hAnsi="Times New Roman" w:cs="Times New Roman"/>
                <w:b/>
                <w:color w:val="000000"/>
              </w:rPr>
              <w:t>100</w:t>
            </w:r>
          </w:p>
        </w:tc>
      </w:tr>
    </w:tbl>
    <w:p w:rsidR="00243ED7" w:rsidRPr="00E346FC" w:rsidRDefault="00243ED7" w:rsidP="00243ED7">
      <w:pPr>
        <w:tabs>
          <w:tab w:val="left" w:pos="567"/>
        </w:tabs>
        <w:spacing w:after="0"/>
        <w:jc w:val="center"/>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23" w:name="_Toc79075182"/>
      <w:r w:rsidRPr="00646F04">
        <w:rPr>
          <w:rFonts w:ascii="Times New Roman" w:hAnsi="Times New Roman" w:cs="Times New Roman"/>
          <w:b w:val="0"/>
          <w:i/>
          <w:color w:val="000000" w:themeColor="text1"/>
          <w:sz w:val="24"/>
          <w:szCs w:val="24"/>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23"/>
    </w:p>
    <w:p w:rsidR="007A17FF" w:rsidRDefault="007A17FF" w:rsidP="002B6D7E">
      <w:pPr>
        <w:spacing w:after="0"/>
        <w:jc w:val="both"/>
        <w:rPr>
          <w:rFonts w:ascii="Times New Roman" w:hAnsi="Times New Roman" w:cs="Times New Roman"/>
          <w:color w:val="000000" w:themeColor="text1"/>
          <w:sz w:val="24"/>
          <w:szCs w:val="24"/>
        </w:rPr>
      </w:pPr>
    </w:p>
    <w:p w:rsidR="003331C5" w:rsidRDefault="003331C5" w:rsidP="003331C5">
      <w:pPr>
        <w:spacing w:after="0"/>
        <w:ind w:firstLine="708"/>
        <w:jc w:val="both"/>
        <w:rPr>
          <w:rFonts w:ascii="Times New Roman" w:hAnsi="Times New Roman" w:cs="Times New Roman"/>
          <w:color w:val="000000" w:themeColor="text1"/>
          <w:sz w:val="24"/>
          <w:szCs w:val="24"/>
        </w:rPr>
      </w:pPr>
      <w:r w:rsidRPr="003331C5">
        <w:rPr>
          <w:rFonts w:ascii="Times New Roman" w:hAnsi="Times New Roman" w:cs="Times New Roman"/>
          <w:color w:val="000000" w:themeColor="text1"/>
          <w:sz w:val="24"/>
          <w:szCs w:val="24"/>
        </w:rPr>
        <w:t>Структурный баланс реализации</w:t>
      </w:r>
      <w:r>
        <w:rPr>
          <w:rFonts w:ascii="Times New Roman" w:hAnsi="Times New Roman" w:cs="Times New Roman"/>
          <w:color w:val="000000" w:themeColor="text1"/>
          <w:sz w:val="24"/>
          <w:szCs w:val="24"/>
        </w:rPr>
        <w:t xml:space="preserve"> воды с разбивкой по группам и типам абонентов представлен ниже в таблице.</w:t>
      </w:r>
    </w:p>
    <w:p w:rsidR="003331C5" w:rsidRPr="00646F04" w:rsidRDefault="003331C5" w:rsidP="002B6D7E">
      <w:pPr>
        <w:spacing w:after="0"/>
        <w:jc w:val="both"/>
        <w:rPr>
          <w:rFonts w:ascii="Times New Roman" w:hAnsi="Times New Roman" w:cs="Times New Roman"/>
          <w:color w:val="000000" w:themeColor="text1"/>
          <w:sz w:val="24"/>
          <w:szCs w:val="24"/>
        </w:rPr>
      </w:pPr>
    </w:p>
    <w:p w:rsidR="0039320F" w:rsidRPr="006B267A" w:rsidRDefault="0039320F" w:rsidP="0073741F">
      <w:pPr>
        <w:pStyle w:val="ae"/>
        <w:numPr>
          <w:ilvl w:val="0"/>
          <w:numId w:val="17"/>
        </w:numPr>
        <w:spacing w:after="0"/>
        <w:jc w:val="both"/>
        <w:rPr>
          <w:rFonts w:ascii="Times New Roman" w:hAnsi="Times New Roman" w:cs="Times New Roman"/>
          <w:color w:val="000000" w:themeColor="text1"/>
          <w:sz w:val="24"/>
          <w:szCs w:val="24"/>
        </w:rPr>
      </w:pPr>
      <w:r w:rsidRPr="006B267A">
        <w:rPr>
          <w:rFonts w:ascii="Times New Roman" w:hAnsi="Times New Roman" w:cs="Times New Roman"/>
          <w:color w:val="000000" w:themeColor="text1"/>
          <w:sz w:val="24"/>
          <w:szCs w:val="24"/>
        </w:rPr>
        <w:t>Структурный баланс реализации хозяйственно-питьевой воды по группам абонентов</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3883"/>
        <w:gridCol w:w="1702"/>
        <w:gridCol w:w="3221"/>
      </w:tblGrid>
      <w:tr w:rsidR="0039320F" w:rsidRPr="00646F04" w:rsidTr="00243ED7">
        <w:trPr>
          <w:trHeight w:val="567"/>
          <w:tblHeader/>
        </w:trPr>
        <w:tc>
          <w:tcPr>
            <w:tcW w:w="732" w:type="pct"/>
            <w:shd w:val="clear" w:color="auto" w:fill="auto"/>
            <w:vAlign w:val="center"/>
          </w:tcPr>
          <w:p w:rsidR="0039320F" w:rsidRPr="00646F04" w:rsidRDefault="0039320F" w:rsidP="00965B3D">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Группа</w:t>
            </w:r>
            <w:r w:rsidRPr="00646F04">
              <w:rPr>
                <w:rFonts w:ascii="Times New Roman" w:hAnsi="Times New Roman" w:cs="Times New Roman"/>
                <w:b/>
                <w:color w:val="000000" w:themeColor="text1"/>
              </w:rPr>
              <w:br/>
              <w:t>або</w:t>
            </w:r>
            <w:r w:rsidRPr="00646F04">
              <w:rPr>
                <w:rFonts w:ascii="Times New Roman" w:hAnsi="Times New Roman" w:cs="Times New Roman"/>
                <w:b/>
                <w:color w:val="000000" w:themeColor="text1"/>
              </w:rPr>
              <w:softHyphen/>
              <w:t>нента</w:t>
            </w:r>
          </w:p>
        </w:tc>
        <w:tc>
          <w:tcPr>
            <w:tcW w:w="1882" w:type="pct"/>
            <w:shd w:val="clear" w:color="auto" w:fill="auto"/>
            <w:vAlign w:val="center"/>
          </w:tcPr>
          <w:p w:rsidR="0039320F" w:rsidRPr="00646F04" w:rsidRDefault="0039320F" w:rsidP="00965B3D">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Нужды</w:t>
            </w:r>
          </w:p>
        </w:tc>
        <w:tc>
          <w:tcPr>
            <w:tcW w:w="825" w:type="pct"/>
            <w:shd w:val="clear" w:color="auto" w:fill="auto"/>
            <w:vAlign w:val="center"/>
          </w:tcPr>
          <w:p w:rsidR="0039320F" w:rsidRPr="00646F04" w:rsidRDefault="0039320F" w:rsidP="00965B3D">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Объем, тыс.м</w:t>
            </w:r>
            <w:r w:rsidRPr="00646F04">
              <w:rPr>
                <w:rFonts w:ascii="Times New Roman" w:hAnsi="Times New Roman" w:cs="Times New Roman"/>
                <w:b/>
                <w:color w:val="000000" w:themeColor="text1"/>
                <w:vertAlign w:val="superscript"/>
              </w:rPr>
              <w:t>3</w:t>
            </w:r>
          </w:p>
        </w:tc>
        <w:tc>
          <w:tcPr>
            <w:tcW w:w="1561" w:type="pct"/>
            <w:shd w:val="clear" w:color="auto" w:fill="auto"/>
            <w:vAlign w:val="center"/>
          </w:tcPr>
          <w:p w:rsidR="0039320F" w:rsidRPr="00646F04" w:rsidRDefault="0039320F" w:rsidP="00965B3D">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Доля от общего</w:t>
            </w:r>
            <w:r w:rsidRPr="00646F04">
              <w:rPr>
                <w:rFonts w:ascii="Times New Roman" w:hAnsi="Times New Roman" w:cs="Times New Roman"/>
                <w:b/>
                <w:color w:val="000000" w:themeColor="text1"/>
              </w:rPr>
              <w:br/>
              <w:t>реализованного объема, %</w:t>
            </w:r>
          </w:p>
        </w:tc>
      </w:tr>
      <w:tr w:rsidR="00040F28" w:rsidRPr="00646F04" w:rsidTr="00243ED7">
        <w:trPr>
          <w:trHeight w:val="340"/>
        </w:trPr>
        <w:tc>
          <w:tcPr>
            <w:tcW w:w="732" w:type="pct"/>
            <w:vMerge w:val="restart"/>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физические лица</w:t>
            </w:r>
          </w:p>
        </w:tc>
        <w:tc>
          <w:tcPr>
            <w:tcW w:w="1882" w:type="pct"/>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жилые здания</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15,11</w:t>
            </w:r>
          </w:p>
        </w:tc>
        <w:tc>
          <w:tcPr>
            <w:tcW w:w="1561" w:type="pct"/>
            <w:tcBorders>
              <w:top w:val="single" w:sz="4" w:space="0" w:color="auto"/>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26,50</w:t>
            </w:r>
          </w:p>
        </w:tc>
      </w:tr>
      <w:tr w:rsidR="00040F28" w:rsidRPr="00646F04" w:rsidTr="00243ED7">
        <w:trPr>
          <w:trHeight w:val="340"/>
        </w:trPr>
        <w:tc>
          <w:tcPr>
            <w:tcW w:w="732" w:type="pct"/>
            <w:vMerge/>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p>
        </w:tc>
        <w:tc>
          <w:tcPr>
            <w:tcW w:w="1882" w:type="pct"/>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полив приусадебных участков</w:t>
            </w:r>
          </w:p>
        </w:tc>
        <w:tc>
          <w:tcPr>
            <w:tcW w:w="825"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1,33</w:t>
            </w:r>
          </w:p>
        </w:tc>
        <w:tc>
          <w:tcPr>
            <w:tcW w:w="1561" w:type="pct"/>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2,32</w:t>
            </w:r>
          </w:p>
        </w:tc>
      </w:tr>
      <w:tr w:rsidR="00040F28" w:rsidRPr="00646F04" w:rsidTr="00243ED7">
        <w:trPr>
          <w:trHeight w:val="340"/>
        </w:trPr>
        <w:tc>
          <w:tcPr>
            <w:tcW w:w="732" w:type="pct"/>
            <w:vMerge/>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p>
        </w:tc>
        <w:tc>
          <w:tcPr>
            <w:tcW w:w="1882" w:type="pct"/>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личный скот</w:t>
            </w:r>
          </w:p>
        </w:tc>
        <w:tc>
          <w:tcPr>
            <w:tcW w:w="825"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0,93</w:t>
            </w:r>
          </w:p>
        </w:tc>
        <w:tc>
          <w:tcPr>
            <w:tcW w:w="1561" w:type="pct"/>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1,63</w:t>
            </w:r>
          </w:p>
        </w:tc>
      </w:tr>
      <w:tr w:rsidR="00040F28" w:rsidRPr="00646F04" w:rsidTr="00243ED7">
        <w:trPr>
          <w:trHeight w:val="340"/>
        </w:trPr>
        <w:tc>
          <w:tcPr>
            <w:tcW w:w="732" w:type="pct"/>
            <w:vMerge w:val="restart"/>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юридические лица</w:t>
            </w:r>
          </w:p>
        </w:tc>
        <w:tc>
          <w:tcPr>
            <w:tcW w:w="1882" w:type="pct"/>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объекты общественно-делового назначения</w:t>
            </w:r>
          </w:p>
        </w:tc>
        <w:tc>
          <w:tcPr>
            <w:tcW w:w="825"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c>
          <w:tcPr>
            <w:tcW w:w="1561" w:type="pct"/>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r>
      <w:tr w:rsidR="00040F28" w:rsidRPr="00646F04" w:rsidTr="00243ED7">
        <w:trPr>
          <w:trHeight w:val="340"/>
        </w:trPr>
        <w:tc>
          <w:tcPr>
            <w:tcW w:w="732" w:type="pct"/>
            <w:vMerge/>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p>
        </w:tc>
        <w:tc>
          <w:tcPr>
            <w:tcW w:w="1882" w:type="pct"/>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производственные нужды</w:t>
            </w:r>
          </w:p>
        </w:tc>
        <w:tc>
          <w:tcPr>
            <w:tcW w:w="825"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c>
          <w:tcPr>
            <w:tcW w:w="1561" w:type="pct"/>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r>
      <w:tr w:rsidR="00040F28" w:rsidRPr="00646F04" w:rsidTr="00243ED7">
        <w:trPr>
          <w:trHeight w:val="340"/>
        </w:trPr>
        <w:tc>
          <w:tcPr>
            <w:tcW w:w="732" w:type="pct"/>
            <w:vMerge/>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p>
        </w:tc>
        <w:tc>
          <w:tcPr>
            <w:tcW w:w="1882" w:type="pct"/>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индивидуальные предприниматели</w:t>
            </w:r>
          </w:p>
        </w:tc>
        <w:tc>
          <w:tcPr>
            <w:tcW w:w="825"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c>
          <w:tcPr>
            <w:tcW w:w="1561" w:type="pct"/>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r>
      <w:tr w:rsidR="00040F28" w:rsidRPr="00646F04" w:rsidTr="00965B3D">
        <w:trPr>
          <w:trHeight w:val="340"/>
        </w:trPr>
        <w:tc>
          <w:tcPr>
            <w:tcW w:w="2614" w:type="pct"/>
            <w:gridSpan w:val="2"/>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Неучтенные расходы</w:t>
            </w:r>
          </w:p>
        </w:tc>
        <w:tc>
          <w:tcPr>
            <w:tcW w:w="825"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39,64</w:t>
            </w:r>
          </w:p>
        </w:tc>
        <w:tc>
          <w:tcPr>
            <w:tcW w:w="1561"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69,55</w:t>
            </w:r>
          </w:p>
        </w:tc>
      </w:tr>
      <w:tr w:rsidR="00040F28" w:rsidRPr="00646F04" w:rsidTr="00243ED7">
        <w:trPr>
          <w:trHeight w:val="333"/>
        </w:trPr>
        <w:tc>
          <w:tcPr>
            <w:tcW w:w="2614" w:type="pct"/>
            <w:gridSpan w:val="2"/>
            <w:shd w:val="clear" w:color="auto" w:fill="auto"/>
            <w:vAlign w:val="center"/>
          </w:tcPr>
          <w:p w:rsidR="00040F28" w:rsidRPr="00646F04" w:rsidRDefault="00040F28" w:rsidP="00040F28">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Всего</w:t>
            </w:r>
          </w:p>
        </w:tc>
        <w:tc>
          <w:tcPr>
            <w:tcW w:w="825"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b/>
                <w:color w:val="000000"/>
              </w:rPr>
            </w:pPr>
            <w:r w:rsidRPr="00040F28">
              <w:rPr>
                <w:rFonts w:ascii="Times New Roman" w:hAnsi="Times New Roman" w:cs="Times New Roman"/>
                <w:b/>
                <w:color w:val="000000"/>
              </w:rPr>
              <w:t>57,00</w:t>
            </w:r>
          </w:p>
        </w:tc>
        <w:tc>
          <w:tcPr>
            <w:tcW w:w="1561"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b/>
                <w:color w:val="000000"/>
              </w:rPr>
            </w:pPr>
            <w:r w:rsidRPr="00040F28">
              <w:rPr>
                <w:rFonts w:ascii="Times New Roman" w:hAnsi="Times New Roman" w:cs="Times New Roman"/>
                <w:b/>
                <w:color w:val="000000"/>
              </w:rPr>
              <w:t>100,00</w:t>
            </w:r>
          </w:p>
        </w:tc>
      </w:tr>
    </w:tbl>
    <w:p w:rsidR="00370BDF" w:rsidRPr="00370BDF" w:rsidRDefault="00370BDF" w:rsidP="00040F28">
      <w:pPr>
        <w:pStyle w:val="afa"/>
        <w:spacing w:line="276" w:lineRule="auto"/>
        <w:rPr>
          <w:color w:val="000000" w:themeColor="text1"/>
          <w:sz w:val="24"/>
          <w:szCs w:val="24"/>
        </w:rPr>
      </w:pPr>
    </w:p>
    <w:p w:rsidR="0039320F" w:rsidRPr="00646F04" w:rsidRDefault="0039320F" w:rsidP="0039320F">
      <w:pPr>
        <w:pStyle w:val="afa"/>
        <w:spacing w:line="276" w:lineRule="auto"/>
        <w:ind w:firstLine="720"/>
        <w:rPr>
          <w:color w:val="000000" w:themeColor="text1"/>
          <w:sz w:val="24"/>
          <w:szCs w:val="24"/>
        </w:rPr>
      </w:pPr>
      <w:r w:rsidRPr="00646F04">
        <w:rPr>
          <w:color w:val="000000" w:themeColor="text1"/>
          <w:sz w:val="24"/>
          <w:szCs w:val="24"/>
        </w:rPr>
        <w:t>Потребители делятся на 2 категории:</w:t>
      </w:r>
    </w:p>
    <w:p w:rsidR="0039320F" w:rsidRPr="00646F04" w:rsidRDefault="0039320F" w:rsidP="0039320F">
      <w:pPr>
        <w:pStyle w:val="afa"/>
        <w:numPr>
          <w:ilvl w:val="0"/>
          <w:numId w:val="3"/>
        </w:numPr>
        <w:tabs>
          <w:tab w:val="left" w:pos="993"/>
        </w:tabs>
        <w:spacing w:line="276" w:lineRule="auto"/>
        <w:ind w:left="0" w:firstLine="720"/>
        <w:rPr>
          <w:color w:val="000000" w:themeColor="text1"/>
          <w:sz w:val="24"/>
          <w:szCs w:val="24"/>
        </w:rPr>
      </w:pPr>
      <w:r w:rsidRPr="00646F04">
        <w:rPr>
          <w:color w:val="000000" w:themeColor="text1"/>
          <w:sz w:val="24"/>
          <w:szCs w:val="24"/>
        </w:rPr>
        <w:t>физические лица (население);</w:t>
      </w:r>
    </w:p>
    <w:p w:rsidR="0039320F" w:rsidRPr="00646F04" w:rsidRDefault="0039320F" w:rsidP="0039320F">
      <w:pPr>
        <w:pStyle w:val="afa"/>
        <w:numPr>
          <w:ilvl w:val="0"/>
          <w:numId w:val="3"/>
        </w:numPr>
        <w:tabs>
          <w:tab w:val="left" w:pos="993"/>
        </w:tabs>
        <w:spacing w:line="276" w:lineRule="auto"/>
        <w:ind w:left="0" w:firstLine="720"/>
        <w:rPr>
          <w:color w:val="000000" w:themeColor="text1"/>
          <w:sz w:val="24"/>
          <w:szCs w:val="24"/>
        </w:rPr>
      </w:pPr>
      <w:r w:rsidRPr="00646F04">
        <w:rPr>
          <w:color w:val="000000" w:themeColor="text1"/>
          <w:sz w:val="24"/>
          <w:szCs w:val="24"/>
        </w:rPr>
        <w:t>юридические лица (бюджетные, промышленные, а также предприятия жилищно-коммунального комплекса).</w:t>
      </w:r>
    </w:p>
    <w:p w:rsidR="0039320F" w:rsidRDefault="0039320F" w:rsidP="0039320F">
      <w:pPr>
        <w:pStyle w:val="afa"/>
        <w:spacing w:line="276" w:lineRule="auto"/>
        <w:ind w:firstLine="720"/>
        <w:rPr>
          <w:color w:val="000000" w:themeColor="text1"/>
          <w:sz w:val="24"/>
          <w:szCs w:val="24"/>
        </w:rPr>
      </w:pPr>
      <w:r w:rsidRPr="00646F04">
        <w:rPr>
          <w:color w:val="000000" w:themeColor="text1"/>
          <w:sz w:val="24"/>
          <w:szCs w:val="24"/>
        </w:rPr>
        <w:t>Значительная доля хозяйственно-питьевой воды расходуется на нужды физических лиц в дома потребителям.</w:t>
      </w:r>
    </w:p>
    <w:p w:rsidR="007638D1" w:rsidRPr="00646F04" w:rsidRDefault="007638D1" w:rsidP="007638D1">
      <w:pPr>
        <w:pStyle w:val="afa"/>
        <w:spacing w:line="276" w:lineRule="auto"/>
        <w:rPr>
          <w:color w:val="000000" w:themeColor="text1"/>
          <w:sz w:val="24"/>
          <w:szCs w:val="24"/>
        </w:rPr>
      </w:pPr>
    </w:p>
    <w:p w:rsidR="0039320F" w:rsidRPr="006B267A" w:rsidRDefault="00040F28" w:rsidP="0039320F">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10603564">
            <wp:extent cx="5773420" cy="28835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3420" cy="2883535"/>
                    </a:xfrm>
                    <a:prstGeom prst="rect">
                      <a:avLst/>
                    </a:prstGeom>
                    <a:noFill/>
                  </pic:spPr>
                </pic:pic>
              </a:graphicData>
            </a:graphic>
          </wp:inline>
        </w:drawing>
      </w:r>
    </w:p>
    <w:p w:rsidR="002225C1" w:rsidRDefault="002225C1" w:rsidP="002225C1">
      <w:pPr>
        <w:pStyle w:val="ae"/>
        <w:tabs>
          <w:tab w:val="left" w:pos="567"/>
        </w:tabs>
        <w:spacing w:after="0"/>
        <w:ind w:left="0"/>
        <w:rPr>
          <w:rFonts w:ascii="Times New Roman" w:hAnsi="Times New Roman" w:cs="Times New Roman"/>
          <w:color w:val="000000" w:themeColor="text1"/>
          <w:sz w:val="24"/>
          <w:szCs w:val="24"/>
        </w:rPr>
      </w:pPr>
    </w:p>
    <w:p w:rsidR="0039320F" w:rsidRPr="006B267A" w:rsidRDefault="0039320F"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A63AE4">
        <w:rPr>
          <w:rFonts w:ascii="Times New Roman" w:hAnsi="Times New Roman" w:cs="Times New Roman"/>
          <w:color w:val="000000" w:themeColor="text1"/>
          <w:sz w:val="24"/>
          <w:szCs w:val="24"/>
        </w:rPr>
        <w:t>Годовой структурный баланс</w:t>
      </w:r>
      <w:r w:rsidRPr="006B267A">
        <w:rPr>
          <w:rFonts w:ascii="Times New Roman" w:hAnsi="Times New Roman" w:cs="Times New Roman"/>
          <w:color w:val="000000" w:themeColor="text1"/>
          <w:sz w:val="24"/>
          <w:szCs w:val="24"/>
        </w:rPr>
        <w:t xml:space="preserve"> реализации воды по категориям потребителей</w:t>
      </w:r>
    </w:p>
    <w:p w:rsidR="0039320F" w:rsidRDefault="0039320F" w:rsidP="0039320F">
      <w:pPr>
        <w:pStyle w:val="ae"/>
        <w:spacing w:after="0"/>
        <w:ind w:left="0"/>
        <w:rPr>
          <w:rFonts w:ascii="Times New Roman" w:hAnsi="Times New Roman" w:cs="Times New Roman"/>
          <w:color w:val="000000" w:themeColor="text1"/>
          <w:sz w:val="24"/>
          <w:szCs w:val="24"/>
        </w:rPr>
      </w:pPr>
    </w:p>
    <w:p w:rsidR="00287F09" w:rsidRPr="006B267A" w:rsidRDefault="00040F28" w:rsidP="0039320F">
      <w:pPr>
        <w:pStyle w:val="ae"/>
        <w:spacing w:after="0"/>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2CDFE41">
            <wp:extent cx="5767070" cy="2889885"/>
            <wp:effectExtent l="0" t="0" r="508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7070" cy="2889885"/>
                    </a:xfrm>
                    <a:prstGeom prst="rect">
                      <a:avLst/>
                    </a:prstGeom>
                    <a:noFill/>
                  </pic:spPr>
                </pic:pic>
              </a:graphicData>
            </a:graphic>
          </wp:inline>
        </w:drawing>
      </w:r>
    </w:p>
    <w:p w:rsidR="002225C1" w:rsidRDefault="002225C1" w:rsidP="002225C1">
      <w:pPr>
        <w:pStyle w:val="ae"/>
        <w:tabs>
          <w:tab w:val="left" w:pos="567"/>
        </w:tabs>
        <w:spacing w:after="0"/>
        <w:ind w:left="0"/>
        <w:rPr>
          <w:rFonts w:ascii="Times New Roman" w:hAnsi="Times New Roman" w:cs="Times New Roman"/>
          <w:color w:val="000000" w:themeColor="text1"/>
          <w:sz w:val="24"/>
          <w:szCs w:val="24"/>
        </w:rPr>
      </w:pPr>
    </w:p>
    <w:p w:rsidR="0039320F" w:rsidRPr="006B267A" w:rsidRDefault="0039320F"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6B267A">
        <w:rPr>
          <w:rFonts w:ascii="Times New Roman" w:hAnsi="Times New Roman" w:cs="Times New Roman"/>
          <w:color w:val="000000" w:themeColor="text1"/>
          <w:sz w:val="24"/>
          <w:szCs w:val="24"/>
        </w:rPr>
        <w:t>Годовой структурный баланс реализации воды по нуждам потребителей</w:t>
      </w:r>
    </w:p>
    <w:p w:rsidR="0039320F" w:rsidRPr="00646F04" w:rsidRDefault="0039320F" w:rsidP="0039320F">
      <w:pPr>
        <w:pStyle w:val="ae"/>
        <w:spacing w:after="0"/>
        <w:ind w:left="0" w:firstLine="709"/>
        <w:jc w:val="both"/>
        <w:rPr>
          <w:rFonts w:ascii="Times New Roman" w:eastAsia="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040F28" w:rsidRDefault="00040F28" w:rsidP="00040F28">
      <w:pPr>
        <w:spacing w:after="0"/>
        <w:jc w:val="both"/>
        <w:rPr>
          <w:rFonts w:ascii="Times New Roman" w:eastAsia="Times New Roman" w:hAnsi="Times New Roman" w:cs="Times New Roman"/>
          <w:color w:val="000000" w:themeColor="text1"/>
          <w:sz w:val="24"/>
          <w:szCs w:val="24"/>
        </w:rPr>
      </w:pPr>
    </w:p>
    <w:p w:rsidR="00B763A8" w:rsidRDefault="00B763A8" w:rsidP="00040F28">
      <w:pPr>
        <w:spacing w:after="0"/>
        <w:jc w:val="both"/>
        <w:rPr>
          <w:rFonts w:ascii="Times New Roman" w:eastAsia="Times New Roman" w:hAnsi="Times New Roman" w:cs="Times New Roman"/>
          <w:color w:val="000000" w:themeColor="text1"/>
          <w:sz w:val="24"/>
          <w:szCs w:val="24"/>
        </w:rPr>
      </w:pPr>
    </w:p>
    <w:p w:rsidR="00B763A8" w:rsidRDefault="00B763A8" w:rsidP="00040F28">
      <w:pPr>
        <w:spacing w:after="0"/>
        <w:jc w:val="both"/>
        <w:rPr>
          <w:rFonts w:ascii="Times New Roman" w:eastAsia="Times New Roman" w:hAnsi="Times New Roman" w:cs="Times New Roman"/>
          <w:color w:val="000000" w:themeColor="text1"/>
          <w:sz w:val="24"/>
          <w:szCs w:val="24"/>
        </w:rPr>
      </w:pPr>
    </w:p>
    <w:p w:rsidR="00B763A8" w:rsidRDefault="00B763A8" w:rsidP="00040F28">
      <w:pPr>
        <w:spacing w:after="0"/>
        <w:jc w:val="both"/>
        <w:rPr>
          <w:rFonts w:ascii="Times New Roman" w:eastAsia="Times New Roman" w:hAnsi="Times New Roman" w:cs="Times New Roman"/>
          <w:color w:val="000000" w:themeColor="text1"/>
          <w:sz w:val="24"/>
          <w:szCs w:val="24"/>
        </w:rPr>
      </w:pPr>
    </w:p>
    <w:p w:rsidR="00B763A8" w:rsidRDefault="00B763A8" w:rsidP="00040F28">
      <w:pPr>
        <w:spacing w:after="0"/>
        <w:jc w:val="both"/>
        <w:rPr>
          <w:rFonts w:ascii="Times New Roman" w:eastAsia="Times New Roman" w:hAnsi="Times New Roman" w:cs="Times New Roman"/>
          <w:color w:val="000000" w:themeColor="text1"/>
          <w:sz w:val="24"/>
          <w:szCs w:val="24"/>
        </w:rPr>
      </w:pPr>
    </w:p>
    <w:p w:rsidR="00B763A8" w:rsidRDefault="00B763A8" w:rsidP="00040F28">
      <w:pPr>
        <w:spacing w:after="0"/>
        <w:jc w:val="both"/>
        <w:rPr>
          <w:rFonts w:ascii="Times New Roman" w:eastAsia="Times New Roman" w:hAnsi="Times New Roman" w:cs="Times New Roman"/>
          <w:color w:val="000000" w:themeColor="text1"/>
          <w:sz w:val="24"/>
          <w:szCs w:val="24"/>
        </w:rPr>
      </w:pPr>
    </w:p>
    <w:p w:rsidR="00B763A8" w:rsidRDefault="00B763A8" w:rsidP="00040F28">
      <w:pPr>
        <w:spacing w:after="0"/>
        <w:jc w:val="both"/>
        <w:rPr>
          <w:rFonts w:ascii="Times New Roman" w:eastAsia="Times New Roman" w:hAnsi="Times New Roman" w:cs="Times New Roman"/>
          <w:color w:val="000000" w:themeColor="text1"/>
          <w:sz w:val="24"/>
          <w:szCs w:val="24"/>
        </w:rPr>
      </w:pPr>
    </w:p>
    <w:p w:rsidR="00B763A8" w:rsidRPr="00040F28" w:rsidRDefault="00B763A8" w:rsidP="00040F28">
      <w:pPr>
        <w:spacing w:after="0"/>
        <w:jc w:val="both"/>
        <w:rPr>
          <w:rFonts w:ascii="Times New Roman" w:eastAsia="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24" w:name="_Toc79075183"/>
      <w:r w:rsidRPr="00646F04">
        <w:rPr>
          <w:rFonts w:ascii="Times New Roman" w:hAnsi="Times New Roman" w:cs="Times New Roman"/>
          <w:b w:val="0"/>
          <w:i/>
          <w:color w:val="000000" w:themeColor="text1"/>
          <w:sz w:val="24"/>
          <w:szCs w:val="24"/>
        </w:rPr>
        <w:lastRenderedPageBreak/>
        <w:t xml:space="preserve">3.4. Сведения о фактическом потреблении населением горячей, питьевой, технической </w:t>
      </w:r>
      <w:r w:rsidRPr="00646F04">
        <w:rPr>
          <w:rFonts w:ascii="Times New Roman" w:hAnsi="Times New Roman" w:cs="Times New Roman"/>
          <w:b w:val="0"/>
          <w:i/>
          <w:color w:val="000000" w:themeColor="text1"/>
          <w:sz w:val="24"/>
          <w:szCs w:val="24"/>
        </w:rPr>
        <w:br/>
        <w:t xml:space="preserve">воды исходя из статистических и расчетных данных и сведений о действующих нормативах </w:t>
      </w:r>
      <w:r w:rsidRPr="00646F04">
        <w:rPr>
          <w:rFonts w:ascii="Times New Roman" w:hAnsi="Times New Roman" w:cs="Times New Roman"/>
          <w:b w:val="0"/>
          <w:i/>
          <w:color w:val="000000" w:themeColor="text1"/>
          <w:sz w:val="24"/>
          <w:szCs w:val="24"/>
        </w:rPr>
        <w:br/>
        <w:t>потребления коммунальных услуг</w:t>
      </w:r>
      <w:bookmarkEnd w:id="24"/>
    </w:p>
    <w:p w:rsidR="007638D1" w:rsidRPr="00646F04" w:rsidRDefault="007638D1" w:rsidP="002B6D7E">
      <w:pPr>
        <w:spacing w:after="0"/>
        <w:rPr>
          <w:rFonts w:ascii="Times New Roman" w:hAnsi="Times New Roman" w:cs="Times New Roman"/>
          <w:color w:val="000000" w:themeColor="text1"/>
          <w:sz w:val="24"/>
          <w:szCs w:val="24"/>
        </w:rPr>
      </w:pPr>
    </w:p>
    <w:p w:rsidR="002B6D7E" w:rsidRPr="00F36299" w:rsidRDefault="002B6D7E" w:rsidP="0073741F">
      <w:pPr>
        <w:pStyle w:val="ae"/>
        <w:numPr>
          <w:ilvl w:val="0"/>
          <w:numId w:val="17"/>
        </w:numPr>
        <w:spacing w:after="0"/>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Фактическое и расчетное потребления населением хозяйственно-питьевой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3943"/>
        <w:gridCol w:w="2693"/>
        <w:gridCol w:w="3118"/>
      </w:tblGrid>
      <w:tr w:rsidR="002B6D7E" w:rsidRPr="00646F04" w:rsidTr="007B7CE9">
        <w:trPr>
          <w:jc w:val="center"/>
        </w:trPr>
        <w:tc>
          <w:tcPr>
            <w:tcW w:w="531" w:type="dxa"/>
            <w:shd w:val="clear" w:color="auto" w:fill="auto"/>
            <w:vAlign w:val="center"/>
          </w:tcPr>
          <w:p w:rsidR="002B6D7E" w:rsidRPr="00646F04" w:rsidRDefault="002B6D7E" w:rsidP="00817985">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 п/п</w:t>
            </w:r>
          </w:p>
        </w:tc>
        <w:tc>
          <w:tcPr>
            <w:tcW w:w="3943" w:type="dxa"/>
            <w:shd w:val="clear" w:color="auto" w:fill="auto"/>
            <w:vAlign w:val="center"/>
          </w:tcPr>
          <w:p w:rsidR="002B6D7E" w:rsidRPr="00646F04" w:rsidRDefault="002B6D7E" w:rsidP="002B6D7E">
            <w:pPr>
              <w:spacing w:after="0"/>
              <w:jc w:val="center"/>
              <w:rPr>
                <w:rFonts w:ascii="Times New Roman" w:hAnsi="Times New Roman" w:cs="Times New Roman"/>
                <w:b/>
                <w:color w:val="000000" w:themeColor="text1"/>
              </w:rPr>
            </w:pPr>
            <w:r w:rsidRPr="00646F04">
              <w:rPr>
                <w:rFonts w:ascii="Times New Roman" w:hAnsi="Times New Roman" w:cs="Times New Roman"/>
                <w:b/>
                <w:bCs/>
                <w:color w:val="000000" w:themeColor="text1"/>
              </w:rPr>
              <w:t>Наименование расхода</w:t>
            </w:r>
          </w:p>
        </w:tc>
        <w:tc>
          <w:tcPr>
            <w:tcW w:w="2693" w:type="dxa"/>
            <w:shd w:val="clear" w:color="auto" w:fill="auto"/>
            <w:vAlign w:val="center"/>
          </w:tcPr>
          <w:p w:rsidR="002B6D7E" w:rsidRPr="00646F04" w:rsidRDefault="002B6D7E" w:rsidP="002B6D7E">
            <w:pPr>
              <w:spacing w:after="0"/>
              <w:jc w:val="center"/>
              <w:rPr>
                <w:rFonts w:ascii="Times New Roman" w:hAnsi="Times New Roman" w:cs="Times New Roman"/>
                <w:b/>
                <w:color w:val="000000" w:themeColor="text1"/>
                <w:vertAlign w:val="superscript"/>
              </w:rPr>
            </w:pPr>
            <w:r w:rsidRPr="00646F04">
              <w:rPr>
                <w:rFonts w:ascii="Times New Roman" w:hAnsi="Times New Roman" w:cs="Times New Roman"/>
                <w:b/>
                <w:color w:val="000000" w:themeColor="text1"/>
              </w:rPr>
              <w:t>Фактический расход, тыс.</w:t>
            </w:r>
            <w:r w:rsidR="00EA1F8E">
              <w:rPr>
                <w:rFonts w:ascii="Times New Roman" w:hAnsi="Times New Roman" w:cs="Times New Roman"/>
                <w:b/>
                <w:color w:val="000000" w:themeColor="text1"/>
              </w:rPr>
              <w:t xml:space="preserve"> </w:t>
            </w:r>
            <w:r w:rsidRPr="00646F04">
              <w:rPr>
                <w:rFonts w:ascii="Times New Roman" w:hAnsi="Times New Roman" w:cs="Times New Roman"/>
                <w:b/>
                <w:color w:val="000000" w:themeColor="text1"/>
              </w:rPr>
              <w:t>м</w:t>
            </w:r>
            <w:r w:rsidRPr="00646F04">
              <w:rPr>
                <w:rFonts w:ascii="Times New Roman" w:hAnsi="Times New Roman" w:cs="Times New Roman"/>
                <w:b/>
                <w:color w:val="000000" w:themeColor="text1"/>
                <w:vertAlign w:val="superscript"/>
              </w:rPr>
              <w:t>3</w:t>
            </w:r>
            <w:r w:rsidRPr="00646F04">
              <w:rPr>
                <w:rFonts w:ascii="Times New Roman" w:hAnsi="Times New Roman" w:cs="Times New Roman"/>
                <w:b/>
                <w:color w:val="000000" w:themeColor="text1"/>
              </w:rPr>
              <w:t>/год</w:t>
            </w:r>
          </w:p>
        </w:tc>
        <w:tc>
          <w:tcPr>
            <w:tcW w:w="3118" w:type="dxa"/>
            <w:shd w:val="clear" w:color="auto" w:fill="auto"/>
            <w:vAlign w:val="center"/>
          </w:tcPr>
          <w:p w:rsidR="002B6D7E" w:rsidRPr="00646F04" w:rsidRDefault="002B6D7E" w:rsidP="002B6D7E">
            <w:pPr>
              <w:spacing w:after="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Расчетные (нормативные)</w:t>
            </w:r>
            <w:r w:rsidRPr="00646F04">
              <w:rPr>
                <w:rFonts w:ascii="Times New Roman" w:hAnsi="Times New Roman" w:cs="Times New Roman"/>
                <w:b/>
                <w:color w:val="000000" w:themeColor="text1"/>
              </w:rPr>
              <w:br/>
              <w:t>данные, тыс.м</w:t>
            </w:r>
            <w:r w:rsidRPr="00646F04">
              <w:rPr>
                <w:rFonts w:ascii="Times New Roman" w:hAnsi="Times New Roman" w:cs="Times New Roman"/>
                <w:b/>
                <w:color w:val="000000" w:themeColor="text1"/>
                <w:vertAlign w:val="superscript"/>
              </w:rPr>
              <w:t>3</w:t>
            </w:r>
            <w:r w:rsidRPr="00646F04">
              <w:rPr>
                <w:rFonts w:ascii="Times New Roman" w:hAnsi="Times New Roman" w:cs="Times New Roman"/>
                <w:b/>
                <w:color w:val="000000" w:themeColor="text1"/>
              </w:rPr>
              <w:t>/год</w:t>
            </w:r>
          </w:p>
        </w:tc>
      </w:tr>
      <w:tr w:rsidR="00040F28" w:rsidRPr="00646F04" w:rsidTr="007B7CE9">
        <w:trPr>
          <w:trHeight w:val="340"/>
          <w:jc w:val="center"/>
        </w:trPr>
        <w:tc>
          <w:tcPr>
            <w:tcW w:w="531"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1</w:t>
            </w:r>
          </w:p>
        </w:tc>
        <w:tc>
          <w:tcPr>
            <w:tcW w:w="3943"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Хозяйственно-питьевые нужды</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15,11</w:t>
            </w:r>
          </w:p>
        </w:tc>
        <w:tc>
          <w:tcPr>
            <w:tcW w:w="3118" w:type="dxa"/>
            <w:tcBorders>
              <w:top w:val="single" w:sz="4" w:space="0" w:color="auto"/>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143,68</w:t>
            </w:r>
          </w:p>
        </w:tc>
      </w:tr>
      <w:tr w:rsidR="00040F28" w:rsidRPr="00646F04" w:rsidTr="007B7CE9">
        <w:trPr>
          <w:trHeight w:val="340"/>
          <w:jc w:val="center"/>
        </w:trPr>
        <w:tc>
          <w:tcPr>
            <w:tcW w:w="531"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2</w:t>
            </w:r>
          </w:p>
        </w:tc>
        <w:tc>
          <w:tcPr>
            <w:tcW w:w="3943"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Производственные нужды</w:t>
            </w:r>
          </w:p>
        </w:tc>
        <w:tc>
          <w:tcPr>
            <w:tcW w:w="2693" w:type="dxa"/>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c>
          <w:tcPr>
            <w:tcW w:w="3118" w:type="dxa"/>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r>
      <w:tr w:rsidR="00040F28" w:rsidRPr="00646F04" w:rsidTr="007B7CE9">
        <w:trPr>
          <w:trHeight w:val="340"/>
          <w:jc w:val="center"/>
        </w:trPr>
        <w:tc>
          <w:tcPr>
            <w:tcW w:w="531"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3</w:t>
            </w:r>
          </w:p>
        </w:tc>
        <w:tc>
          <w:tcPr>
            <w:tcW w:w="3943"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Сельскохозяйственные нужды</w:t>
            </w:r>
          </w:p>
        </w:tc>
        <w:tc>
          <w:tcPr>
            <w:tcW w:w="2693" w:type="dxa"/>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0,93</w:t>
            </w:r>
          </w:p>
        </w:tc>
        <w:tc>
          <w:tcPr>
            <w:tcW w:w="3118" w:type="dxa"/>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8,21</w:t>
            </w:r>
          </w:p>
        </w:tc>
      </w:tr>
      <w:tr w:rsidR="00040F28" w:rsidRPr="00646F04" w:rsidTr="007B7CE9">
        <w:trPr>
          <w:trHeight w:val="340"/>
          <w:jc w:val="center"/>
        </w:trPr>
        <w:tc>
          <w:tcPr>
            <w:tcW w:w="531"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4</w:t>
            </w:r>
          </w:p>
        </w:tc>
        <w:tc>
          <w:tcPr>
            <w:tcW w:w="3943"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Культурно-бытовые нужды</w:t>
            </w:r>
          </w:p>
        </w:tc>
        <w:tc>
          <w:tcPr>
            <w:tcW w:w="2693" w:type="dxa"/>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c>
          <w:tcPr>
            <w:tcW w:w="3118" w:type="dxa"/>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4,21</w:t>
            </w:r>
          </w:p>
        </w:tc>
      </w:tr>
      <w:tr w:rsidR="00040F28" w:rsidRPr="00646F04" w:rsidTr="007B7CE9">
        <w:trPr>
          <w:trHeight w:val="340"/>
          <w:jc w:val="center"/>
        </w:trPr>
        <w:tc>
          <w:tcPr>
            <w:tcW w:w="531"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5</w:t>
            </w:r>
          </w:p>
        </w:tc>
        <w:tc>
          <w:tcPr>
            <w:tcW w:w="3943"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Полив</w:t>
            </w:r>
          </w:p>
        </w:tc>
        <w:tc>
          <w:tcPr>
            <w:tcW w:w="2693" w:type="dxa"/>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1,33</w:t>
            </w:r>
          </w:p>
        </w:tc>
        <w:tc>
          <w:tcPr>
            <w:tcW w:w="3118" w:type="dxa"/>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11,72</w:t>
            </w:r>
          </w:p>
        </w:tc>
      </w:tr>
      <w:tr w:rsidR="00040F28" w:rsidRPr="00646F04" w:rsidTr="007B7CE9">
        <w:trPr>
          <w:trHeight w:val="340"/>
          <w:jc w:val="center"/>
        </w:trPr>
        <w:tc>
          <w:tcPr>
            <w:tcW w:w="531"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6</w:t>
            </w:r>
          </w:p>
        </w:tc>
        <w:tc>
          <w:tcPr>
            <w:tcW w:w="3943"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Неучтенные расходы (потери)</w:t>
            </w:r>
          </w:p>
        </w:tc>
        <w:tc>
          <w:tcPr>
            <w:tcW w:w="2693" w:type="dxa"/>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39,64</w:t>
            </w:r>
          </w:p>
        </w:tc>
        <w:tc>
          <w:tcPr>
            <w:tcW w:w="3118" w:type="dxa"/>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4,46</w:t>
            </w:r>
          </w:p>
        </w:tc>
      </w:tr>
      <w:tr w:rsidR="00040F28" w:rsidRPr="00646F04" w:rsidTr="007B7CE9">
        <w:trPr>
          <w:trHeight w:val="340"/>
          <w:jc w:val="center"/>
        </w:trPr>
        <w:tc>
          <w:tcPr>
            <w:tcW w:w="531"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7</w:t>
            </w:r>
          </w:p>
        </w:tc>
        <w:tc>
          <w:tcPr>
            <w:tcW w:w="3943"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Всего</w:t>
            </w:r>
          </w:p>
        </w:tc>
        <w:tc>
          <w:tcPr>
            <w:tcW w:w="2693" w:type="dxa"/>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b/>
                <w:color w:val="000000"/>
              </w:rPr>
            </w:pPr>
            <w:r w:rsidRPr="00040F28">
              <w:rPr>
                <w:rFonts w:ascii="Times New Roman" w:hAnsi="Times New Roman" w:cs="Times New Roman"/>
                <w:b/>
                <w:color w:val="000000"/>
              </w:rPr>
              <w:t>57,00</w:t>
            </w:r>
          </w:p>
        </w:tc>
        <w:tc>
          <w:tcPr>
            <w:tcW w:w="3118" w:type="dxa"/>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b/>
                <w:color w:val="000000"/>
              </w:rPr>
            </w:pPr>
            <w:r w:rsidRPr="00040F28">
              <w:rPr>
                <w:rFonts w:ascii="Times New Roman" w:hAnsi="Times New Roman" w:cs="Times New Roman"/>
                <w:b/>
                <w:color w:val="000000"/>
              </w:rPr>
              <w:t>172,27</w:t>
            </w:r>
          </w:p>
        </w:tc>
      </w:tr>
    </w:tbl>
    <w:p w:rsidR="00287F09" w:rsidRDefault="00287F09" w:rsidP="00B10437">
      <w:pPr>
        <w:spacing w:after="0"/>
        <w:jc w:val="center"/>
        <w:rPr>
          <w:rFonts w:ascii="Times New Roman" w:hAnsi="Times New Roman" w:cs="Times New Roman"/>
          <w:color w:val="000000" w:themeColor="text1"/>
          <w:sz w:val="24"/>
          <w:szCs w:val="24"/>
        </w:rPr>
      </w:pPr>
    </w:p>
    <w:p w:rsidR="00B10437" w:rsidRPr="006B267A" w:rsidRDefault="00040F28" w:rsidP="00B10437">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67F7ABB">
            <wp:extent cx="5761355" cy="28835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2883535"/>
                    </a:xfrm>
                    <a:prstGeom prst="rect">
                      <a:avLst/>
                    </a:prstGeom>
                    <a:noFill/>
                  </pic:spPr>
                </pic:pic>
              </a:graphicData>
            </a:graphic>
          </wp:inline>
        </w:drawing>
      </w:r>
    </w:p>
    <w:p w:rsidR="002225C1" w:rsidRDefault="002225C1" w:rsidP="002225C1">
      <w:pPr>
        <w:pStyle w:val="ae"/>
        <w:tabs>
          <w:tab w:val="left" w:pos="567"/>
        </w:tabs>
        <w:spacing w:after="0"/>
        <w:ind w:left="0"/>
        <w:rPr>
          <w:rFonts w:ascii="Times New Roman" w:hAnsi="Times New Roman" w:cs="Times New Roman"/>
          <w:color w:val="000000" w:themeColor="text1"/>
          <w:sz w:val="24"/>
          <w:szCs w:val="24"/>
        </w:rPr>
      </w:pPr>
    </w:p>
    <w:p w:rsidR="00B10437" w:rsidRDefault="00B10437"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6B267A">
        <w:rPr>
          <w:rFonts w:ascii="Times New Roman" w:hAnsi="Times New Roman" w:cs="Times New Roman"/>
          <w:color w:val="000000" w:themeColor="text1"/>
          <w:sz w:val="24"/>
          <w:szCs w:val="24"/>
        </w:rPr>
        <w:t>Фактическое потребление населением хозяйственно-питьевой воды</w:t>
      </w:r>
    </w:p>
    <w:p w:rsidR="007638D1" w:rsidRPr="005D4D99" w:rsidRDefault="007638D1" w:rsidP="007638D1">
      <w:pPr>
        <w:pStyle w:val="ae"/>
        <w:tabs>
          <w:tab w:val="left" w:pos="567"/>
        </w:tabs>
        <w:spacing w:after="0"/>
        <w:ind w:left="0"/>
        <w:rPr>
          <w:rFonts w:ascii="Times New Roman" w:hAnsi="Times New Roman" w:cs="Times New Roman"/>
          <w:color w:val="000000" w:themeColor="text1"/>
          <w:sz w:val="24"/>
          <w:szCs w:val="24"/>
        </w:rPr>
      </w:pPr>
    </w:p>
    <w:p w:rsidR="00B10437" w:rsidRPr="006B267A" w:rsidRDefault="00894667" w:rsidP="00B10437">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2C827E43">
            <wp:extent cx="5773420" cy="288353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3420" cy="2883535"/>
                    </a:xfrm>
                    <a:prstGeom prst="rect">
                      <a:avLst/>
                    </a:prstGeom>
                    <a:noFill/>
                  </pic:spPr>
                </pic:pic>
              </a:graphicData>
            </a:graphic>
          </wp:inline>
        </w:drawing>
      </w:r>
    </w:p>
    <w:p w:rsidR="00B10437" w:rsidRDefault="00B10437"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6B267A">
        <w:rPr>
          <w:rFonts w:ascii="Times New Roman" w:hAnsi="Times New Roman" w:cs="Times New Roman"/>
          <w:color w:val="000000" w:themeColor="text1"/>
          <w:sz w:val="24"/>
          <w:szCs w:val="24"/>
        </w:rPr>
        <w:t>Нормативное потребление населением хозяйственно-питьевой воды</w:t>
      </w:r>
    </w:p>
    <w:p w:rsidR="004622BA" w:rsidRPr="006B267A" w:rsidRDefault="004622BA" w:rsidP="004622BA">
      <w:pPr>
        <w:pStyle w:val="ae"/>
        <w:tabs>
          <w:tab w:val="left" w:pos="567"/>
        </w:tabs>
        <w:spacing w:after="0"/>
        <w:ind w:left="0"/>
        <w:rPr>
          <w:rFonts w:ascii="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B10437" w:rsidRPr="00646F04" w:rsidRDefault="00B10437" w:rsidP="006B267A">
      <w:pPr>
        <w:spacing w:after="0"/>
        <w:jc w:val="both"/>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25" w:name="_Toc79075184"/>
      <w:r w:rsidRPr="00646F04">
        <w:rPr>
          <w:rFonts w:ascii="Times New Roman" w:hAnsi="Times New Roman" w:cs="Times New Roman"/>
          <w:b w:val="0"/>
          <w:i/>
          <w:color w:val="000000" w:themeColor="text1"/>
          <w:sz w:val="24"/>
          <w:szCs w:val="24"/>
        </w:rPr>
        <w:t xml:space="preserve">3.5. Описание существующей системы коммерческого учета горячей, питьевой, </w:t>
      </w:r>
      <w:r w:rsidRPr="00646F04">
        <w:rPr>
          <w:rFonts w:ascii="Times New Roman" w:hAnsi="Times New Roman" w:cs="Times New Roman"/>
          <w:b w:val="0"/>
          <w:i/>
          <w:color w:val="000000" w:themeColor="text1"/>
          <w:sz w:val="24"/>
          <w:szCs w:val="24"/>
        </w:rPr>
        <w:br/>
        <w:t>технической воды и планов по установке приборов учета</w:t>
      </w:r>
      <w:bookmarkEnd w:id="25"/>
    </w:p>
    <w:p w:rsidR="002B6D7E" w:rsidRPr="00646F04" w:rsidRDefault="002B6D7E" w:rsidP="002B6D7E">
      <w:pPr>
        <w:spacing w:after="0"/>
        <w:ind w:firstLine="709"/>
        <w:jc w:val="both"/>
        <w:rPr>
          <w:rFonts w:ascii="Times New Roman" w:hAnsi="Times New Roman" w:cs="Times New Roman"/>
          <w:color w:val="000000" w:themeColor="text1"/>
          <w:sz w:val="24"/>
          <w:szCs w:val="24"/>
        </w:rPr>
      </w:pPr>
    </w:p>
    <w:p w:rsidR="006103FB" w:rsidRPr="005D4D99" w:rsidRDefault="006103FB" w:rsidP="006103FB">
      <w:pPr>
        <w:pStyle w:val="ae"/>
        <w:tabs>
          <w:tab w:val="left" w:pos="993"/>
        </w:tabs>
        <w:spacing w:after="0"/>
        <w:ind w:left="0" w:firstLine="709"/>
        <w:jc w:val="both"/>
        <w:rPr>
          <w:rFonts w:ascii="Times New Roman" w:hAnsi="Times New Roman" w:cs="Times New Roman"/>
          <w:sz w:val="24"/>
          <w:szCs w:val="24"/>
        </w:rPr>
      </w:pPr>
      <w:r w:rsidRPr="00B04603">
        <w:rPr>
          <w:rFonts w:ascii="Times New Roman" w:hAnsi="Times New Roman" w:cs="Times New Roman"/>
          <w:sz w:val="24"/>
          <w:szCs w:val="24"/>
        </w:rPr>
        <w:t xml:space="preserve">Источники водоснабжения </w:t>
      </w:r>
      <w:r w:rsidR="00362DDE">
        <w:rPr>
          <w:rFonts w:ascii="Times New Roman" w:hAnsi="Times New Roman" w:cs="Times New Roman"/>
          <w:sz w:val="24"/>
          <w:szCs w:val="24"/>
        </w:rPr>
        <w:t>сельсовета</w:t>
      </w:r>
      <w:r w:rsidRPr="00B04603">
        <w:rPr>
          <w:rFonts w:ascii="Times New Roman" w:hAnsi="Times New Roman" w:cs="Times New Roman"/>
          <w:sz w:val="24"/>
          <w:szCs w:val="24"/>
        </w:rPr>
        <w:t xml:space="preserve"> оснащены приборами учета поднятой воды.</w:t>
      </w:r>
      <w:r>
        <w:rPr>
          <w:rFonts w:ascii="Times New Roman" w:hAnsi="Times New Roman" w:cs="Times New Roman"/>
          <w:sz w:val="24"/>
          <w:szCs w:val="24"/>
        </w:rPr>
        <w:t xml:space="preserve"> Учет ведется расчетным методом.</w:t>
      </w:r>
    </w:p>
    <w:p w:rsidR="00502E2C" w:rsidRPr="006309E6" w:rsidRDefault="00502E2C" w:rsidP="00502E2C">
      <w:pPr>
        <w:pStyle w:val="ae"/>
        <w:tabs>
          <w:tab w:val="left" w:pos="993"/>
        </w:tabs>
        <w:spacing w:after="0"/>
        <w:ind w:left="0" w:firstLine="709"/>
        <w:jc w:val="both"/>
        <w:rPr>
          <w:rFonts w:ascii="Times New Roman" w:hAnsi="Times New Roman" w:cs="Times New Roman"/>
          <w:sz w:val="24"/>
          <w:szCs w:val="24"/>
        </w:rPr>
      </w:pPr>
      <w:r w:rsidRPr="006309E6">
        <w:rPr>
          <w:rFonts w:ascii="Times New Roman" w:hAnsi="Times New Roman" w:cs="Times New Roman"/>
          <w:sz w:val="24"/>
          <w:szCs w:val="24"/>
        </w:rPr>
        <w:t>Индивидуальные приборы учета холодной воды установлены у большинства потребителей хозяйственно-питьевой воды. Забор воды из водоразборных колонок осуществляется в свободном доступе, расчет осуществляется по установленным нормативам.</w:t>
      </w:r>
    </w:p>
    <w:p w:rsidR="00502E2C" w:rsidRDefault="00502E2C" w:rsidP="00502E2C">
      <w:pPr>
        <w:pStyle w:val="ae"/>
        <w:tabs>
          <w:tab w:val="left" w:pos="993"/>
        </w:tabs>
        <w:spacing w:after="0"/>
        <w:ind w:left="0" w:firstLine="709"/>
        <w:jc w:val="both"/>
        <w:rPr>
          <w:rFonts w:ascii="Times New Roman" w:hAnsi="Times New Roman" w:cs="Times New Roman"/>
          <w:sz w:val="24"/>
          <w:szCs w:val="24"/>
        </w:rPr>
      </w:pPr>
      <w:r w:rsidRPr="00711135">
        <w:rPr>
          <w:rFonts w:ascii="Times New Roman" w:hAnsi="Times New Roman" w:cs="Times New Roman"/>
          <w:sz w:val="24"/>
          <w:szCs w:val="24"/>
        </w:rPr>
        <w:t xml:space="preserve">Обеспеченность бюджетных учреждений и предприятий приборами учета воды составляет: </w:t>
      </w:r>
    </w:p>
    <w:p w:rsidR="00502E2C" w:rsidRPr="00F97E51" w:rsidRDefault="00F871DF" w:rsidP="0073741F">
      <w:pPr>
        <w:pStyle w:val="ae"/>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село Сотниково</w:t>
      </w:r>
      <w:r w:rsidR="004622BA">
        <w:rPr>
          <w:rFonts w:ascii="Times New Roman" w:hAnsi="Times New Roman" w:cs="Times New Roman"/>
          <w:sz w:val="24"/>
          <w:szCs w:val="24"/>
        </w:rPr>
        <w:t xml:space="preserve"> </w:t>
      </w:r>
      <w:r w:rsidR="00502E2C" w:rsidRPr="00A66532">
        <w:rPr>
          <w:rFonts w:ascii="Times New Roman" w:hAnsi="Times New Roman" w:cs="Times New Roman"/>
          <w:sz w:val="24"/>
          <w:szCs w:val="24"/>
        </w:rPr>
        <w:t xml:space="preserve">– </w:t>
      </w:r>
      <w:r w:rsidR="00F97E51">
        <w:rPr>
          <w:rFonts w:ascii="Times New Roman" w:hAnsi="Times New Roman" w:cs="Times New Roman"/>
          <w:sz w:val="24"/>
          <w:szCs w:val="24"/>
          <w:lang w:val="en-US"/>
        </w:rPr>
        <w:t>13</w:t>
      </w:r>
      <w:r w:rsidR="00502E2C" w:rsidRPr="00A66532">
        <w:rPr>
          <w:rFonts w:ascii="Times New Roman" w:hAnsi="Times New Roman" w:cs="Times New Roman"/>
          <w:sz w:val="24"/>
          <w:szCs w:val="24"/>
        </w:rPr>
        <w:t xml:space="preserve"> шт</w:t>
      </w:r>
      <w:r w:rsidR="00502E2C">
        <w:rPr>
          <w:rFonts w:ascii="Times New Roman" w:hAnsi="Times New Roman" w:cs="Times New Roman"/>
          <w:sz w:val="24"/>
          <w:szCs w:val="24"/>
        </w:rPr>
        <w:t>.</w:t>
      </w:r>
      <w:r w:rsidR="00502E2C" w:rsidRPr="00A66532">
        <w:rPr>
          <w:rFonts w:ascii="Times New Roman" w:hAnsi="Times New Roman" w:cs="Times New Roman"/>
          <w:sz w:val="24"/>
          <w:szCs w:val="24"/>
        </w:rPr>
        <w:t xml:space="preserve"> (</w:t>
      </w:r>
      <w:r w:rsidR="00E31934">
        <w:rPr>
          <w:rFonts w:ascii="Times New Roman" w:hAnsi="Times New Roman" w:cs="Times New Roman"/>
          <w:sz w:val="24"/>
          <w:szCs w:val="24"/>
        </w:rPr>
        <w:t>100,00</w:t>
      </w:r>
      <w:r w:rsidR="00F97E51">
        <w:rPr>
          <w:rFonts w:ascii="Times New Roman" w:hAnsi="Times New Roman" w:cs="Times New Roman"/>
          <w:sz w:val="24"/>
          <w:szCs w:val="24"/>
        </w:rPr>
        <w:t>%)</w:t>
      </w:r>
      <w:r w:rsidR="00F97E51">
        <w:rPr>
          <w:rFonts w:ascii="Times New Roman" w:hAnsi="Times New Roman" w:cs="Times New Roman"/>
          <w:sz w:val="24"/>
          <w:szCs w:val="24"/>
          <w:lang w:val="en-US"/>
        </w:rPr>
        <w:t>;</w:t>
      </w:r>
    </w:p>
    <w:p w:rsidR="00F97E51" w:rsidRDefault="00F97E51" w:rsidP="0073741F">
      <w:pPr>
        <w:pStyle w:val="ae"/>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деревня Арефьевка </w:t>
      </w:r>
      <w:r w:rsidRPr="00A66532">
        <w:rPr>
          <w:rFonts w:ascii="Times New Roman" w:hAnsi="Times New Roman" w:cs="Times New Roman"/>
          <w:sz w:val="24"/>
          <w:szCs w:val="24"/>
        </w:rPr>
        <w:t xml:space="preserve">– </w:t>
      </w:r>
      <w:r>
        <w:rPr>
          <w:rFonts w:ascii="Times New Roman" w:hAnsi="Times New Roman" w:cs="Times New Roman"/>
          <w:sz w:val="24"/>
          <w:szCs w:val="24"/>
          <w:lang w:val="en-US"/>
        </w:rPr>
        <w:t xml:space="preserve">5 </w:t>
      </w:r>
      <w:r w:rsidRPr="00A66532">
        <w:rPr>
          <w:rFonts w:ascii="Times New Roman" w:hAnsi="Times New Roman" w:cs="Times New Roman"/>
          <w:sz w:val="24"/>
          <w:szCs w:val="24"/>
        </w:rPr>
        <w:t>шт</w:t>
      </w:r>
      <w:r>
        <w:rPr>
          <w:rFonts w:ascii="Times New Roman" w:hAnsi="Times New Roman" w:cs="Times New Roman"/>
          <w:sz w:val="24"/>
          <w:szCs w:val="24"/>
        </w:rPr>
        <w:t>.</w:t>
      </w:r>
      <w:r w:rsidRPr="00A66532">
        <w:rPr>
          <w:rFonts w:ascii="Times New Roman" w:hAnsi="Times New Roman" w:cs="Times New Roman"/>
          <w:sz w:val="24"/>
          <w:szCs w:val="24"/>
        </w:rPr>
        <w:t xml:space="preserve"> (</w:t>
      </w:r>
      <w:r>
        <w:rPr>
          <w:rFonts w:ascii="Times New Roman" w:hAnsi="Times New Roman" w:cs="Times New Roman"/>
          <w:sz w:val="24"/>
          <w:szCs w:val="24"/>
        </w:rPr>
        <w:t>100,00%)</w:t>
      </w:r>
      <w:r>
        <w:rPr>
          <w:rFonts w:ascii="Times New Roman" w:hAnsi="Times New Roman" w:cs="Times New Roman"/>
          <w:sz w:val="24"/>
          <w:szCs w:val="24"/>
          <w:lang w:val="en-US"/>
        </w:rPr>
        <w:t>;</w:t>
      </w:r>
    </w:p>
    <w:p w:rsidR="00F97E51" w:rsidRPr="00A66532" w:rsidRDefault="00F97E51" w:rsidP="0073741F">
      <w:pPr>
        <w:pStyle w:val="ae"/>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поселок Шахтинский </w:t>
      </w:r>
      <w:r w:rsidRPr="00A66532">
        <w:rPr>
          <w:rFonts w:ascii="Times New Roman" w:hAnsi="Times New Roman" w:cs="Times New Roman"/>
          <w:sz w:val="24"/>
          <w:szCs w:val="24"/>
        </w:rPr>
        <w:t xml:space="preserve">– </w:t>
      </w:r>
      <w:r>
        <w:rPr>
          <w:rFonts w:ascii="Times New Roman" w:hAnsi="Times New Roman" w:cs="Times New Roman"/>
          <w:sz w:val="24"/>
          <w:szCs w:val="24"/>
          <w:lang w:val="en-US"/>
        </w:rPr>
        <w:t>1</w:t>
      </w:r>
      <w:r w:rsidRPr="00A66532">
        <w:rPr>
          <w:rFonts w:ascii="Times New Roman" w:hAnsi="Times New Roman" w:cs="Times New Roman"/>
          <w:sz w:val="24"/>
          <w:szCs w:val="24"/>
        </w:rPr>
        <w:t xml:space="preserve"> шт</w:t>
      </w:r>
      <w:r>
        <w:rPr>
          <w:rFonts w:ascii="Times New Roman" w:hAnsi="Times New Roman" w:cs="Times New Roman"/>
          <w:sz w:val="24"/>
          <w:szCs w:val="24"/>
        </w:rPr>
        <w:t>.</w:t>
      </w:r>
      <w:r w:rsidRPr="00A66532">
        <w:rPr>
          <w:rFonts w:ascii="Times New Roman" w:hAnsi="Times New Roman" w:cs="Times New Roman"/>
          <w:sz w:val="24"/>
          <w:szCs w:val="24"/>
        </w:rPr>
        <w:t xml:space="preserve"> (</w:t>
      </w:r>
      <w:r>
        <w:rPr>
          <w:rFonts w:ascii="Times New Roman" w:hAnsi="Times New Roman" w:cs="Times New Roman"/>
          <w:sz w:val="24"/>
          <w:szCs w:val="24"/>
          <w:lang w:val="en-US"/>
        </w:rPr>
        <w:t>33</w:t>
      </w:r>
      <w:r>
        <w:rPr>
          <w:rFonts w:ascii="Times New Roman" w:hAnsi="Times New Roman" w:cs="Times New Roman"/>
          <w:sz w:val="24"/>
          <w:szCs w:val="24"/>
        </w:rPr>
        <w:t>,</w:t>
      </w:r>
      <w:r>
        <w:rPr>
          <w:rFonts w:ascii="Times New Roman" w:hAnsi="Times New Roman" w:cs="Times New Roman"/>
          <w:sz w:val="24"/>
          <w:szCs w:val="24"/>
          <w:lang w:val="en-US"/>
        </w:rPr>
        <w:t>33</w:t>
      </w:r>
      <w:r>
        <w:rPr>
          <w:rFonts w:ascii="Times New Roman" w:hAnsi="Times New Roman" w:cs="Times New Roman"/>
          <w:sz w:val="24"/>
          <w:szCs w:val="24"/>
        </w:rPr>
        <w:t>%)</w:t>
      </w:r>
      <w:r>
        <w:rPr>
          <w:rFonts w:ascii="Times New Roman" w:hAnsi="Times New Roman" w:cs="Times New Roman"/>
          <w:sz w:val="24"/>
          <w:szCs w:val="24"/>
          <w:lang w:val="en-US"/>
        </w:rPr>
        <w:t>.</w:t>
      </w:r>
    </w:p>
    <w:p w:rsidR="00502E2C" w:rsidRDefault="00502E2C" w:rsidP="00502E2C">
      <w:pPr>
        <w:spacing w:after="0"/>
        <w:ind w:firstLine="709"/>
        <w:jc w:val="both"/>
        <w:rPr>
          <w:rFonts w:ascii="Times New Roman" w:hAnsi="Times New Roman" w:cs="Times New Roman"/>
          <w:sz w:val="24"/>
          <w:szCs w:val="24"/>
        </w:rPr>
      </w:pPr>
      <w:r w:rsidRPr="00711135">
        <w:rPr>
          <w:rFonts w:ascii="Times New Roman" w:hAnsi="Times New Roman" w:cs="Times New Roman"/>
          <w:sz w:val="24"/>
          <w:szCs w:val="24"/>
        </w:rPr>
        <w:t>Процент оснащенности</w:t>
      </w:r>
      <w:r>
        <w:rPr>
          <w:rFonts w:ascii="Times New Roman" w:hAnsi="Times New Roman" w:cs="Times New Roman"/>
          <w:sz w:val="24"/>
          <w:szCs w:val="24"/>
        </w:rPr>
        <w:t xml:space="preserve"> приборами учета</w:t>
      </w:r>
      <w:r w:rsidRPr="00711135">
        <w:rPr>
          <w:rFonts w:ascii="Times New Roman" w:hAnsi="Times New Roman" w:cs="Times New Roman"/>
          <w:sz w:val="24"/>
          <w:szCs w:val="24"/>
        </w:rPr>
        <w:t xml:space="preserve"> жилых домов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711135">
        <w:rPr>
          <w:rFonts w:ascii="Times New Roman" w:hAnsi="Times New Roman" w:cs="Times New Roman"/>
          <w:sz w:val="24"/>
          <w:szCs w:val="24"/>
        </w:rPr>
        <w:t xml:space="preserve"> составляет </w:t>
      </w:r>
      <w:r w:rsidR="00F97E51">
        <w:rPr>
          <w:rFonts w:ascii="Times New Roman" w:hAnsi="Times New Roman" w:cs="Times New Roman"/>
          <w:sz w:val="24"/>
          <w:szCs w:val="24"/>
        </w:rPr>
        <w:t>98,96</w:t>
      </w:r>
      <w:r>
        <w:rPr>
          <w:rFonts w:ascii="Times New Roman" w:hAnsi="Times New Roman" w:cs="Times New Roman"/>
          <w:sz w:val="24"/>
          <w:szCs w:val="24"/>
        </w:rPr>
        <w:t xml:space="preserve">%. </w:t>
      </w:r>
      <w:r w:rsidRPr="00711135">
        <w:rPr>
          <w:rFonts w:ascii="Times New Roman" w:hAnsi="Times New Roman" w:cs="Times New Roman"/>
          <w:sz w:val="24"/>
          <w:szCs w:val="24"/>
        </w:rPr>
        <w:t>Остально</w:t>
      </w:r>
      <w:r>
        <w:rPr>
          <w:rFonts w:ascii="Times New Roman" w:hAnsi="Times New Roman" w:cs="Times New Roman"/>
          <w:sz w:val="24"/>
          <w:szCs w:val="24"/>
        </w:rPr>
        <w:t>е население осуществляет плату за потребление воды по нормативу.</w:t>
      </w:r>
    </w:p>
    <w:p w:rsidR="00502E2C" w:rsidRDefault="00502E2C" w:rsidP="00502E2C">
      <w:pPr>
        <w:spacing w:after="0"/>
        <w:ind w:firstLine="709"/>
        <w:jc w:val="both"/>
        <w:rPr>
          <w:rFonts w:ascii="Times New Roman" w:hAnsi="Times New Roman" w:cs="Times New Roman"/>
          <w:sz w:val="24"/>
          <w:szCs w:val="24"/>
        </w:rPr>
      </w:pPr>
      <w:r w:rsidRPr="00E23AFD">
        <w:rPr>
          <w:rFonts w:ascii="Times New Roman" w:hAnsi="Times New Roman" w:cs="Times New Roman"/>
          <w:sz w:val="24"/>
          <w:szCs w:val="24"/>
        </w:rPr>
        <w:t>Установка приборов учета является эф</w:t>
      </w:r>
      <w:r>
        <w:rPr>
          <w:rFonts w:ascii="Times New Roman" w:hAnsi="Times New Roman" w:cs="Times New Roman"/>
          <w:sz w:val="24"/>
          <w:szCs w:val="24"/>
        </w:rPr>
        <w:t>фективным мероприятием энерго</w:t>
      </w:r>
      <w:r w:rsidRPr="00E23AFD">
        <w:rPr>
          <w:rFonts w:ascii="Times New Roman" w:hAnsi="Times New Roman" w:cs="Times New Roman"/>
          <w:sz w:val="24"/>
          <w:szCs w:val="24"/>
        </w:rPr>
        <w:t>ресурсосбережения.</w:t>
      </w:r>
    </w:p>
    <w:p w:rsidR="00502E2C" w:rsidRDefault="00502E2C" w:rsidP="00502E2C">
      <w:pPr>
        <w:spacing w:after="0"/>
        <w:ind w:firstLine="709"/>
        <w:jc w:val="both"/>
        <w:rPr>
          <w:rFonts w:ascii="Times New Roman" w:hAnsi="Times New Roman" w:cs="Times New Roman"/>
          <w:sz w:val="24"/>
          <w:szCs w:val="24"/>
        </w:rPr>
      </w:pPr>
      <w:r w:rsidRPr="006309E6">
        <w:rPr>
          <w:rFonts w:ascii="Times New Roman" w:hAnsi="Times New Roman" w:cs="Times New Roman"/>
          <w:sz w:val="24"/>
          <w:szCs w:val="24"/>
        </w:rPr>
        <w:t>Оснащенность приборами учета и их плановая установка входит в долгосрочную муниципальную целевую программу «Чистая вода» и косвенно является целевым показателем «Доля объемов воды, расчеты за которую осуществляются с использованием приборов учета (в части многоквартирных домов с использованием коллективных приборов учета), в общем объеме воды, потребляемой на территории муниципального образования»</w:t>
      </w:r>
      <w:r>
        <w:rPr>
          <w:rFonts w:ascii="Times New Roman" w:hAnsi="Times New Roman" w:cs="Times New Roman"/>
          <w:sz w:val="24"/>
          <w:szCs w:val="24"/>
        </w:rPr>
        <w:t>.</w:t>
      </w:r>
    </w:p>
    <w:p w:rsidR="006103FB" w:rsidRPr="006103FB" w:rsidRDefault="00502E2C" w:rsidP="006103FB">
      <w:pPr>
        <w:spacing w:after="0"/>
        <w:ind w:firstLine="709"/>
        <w:jc w:val="both"/>
        <w:rPr>
          <w:rFonts w:ascii="Times New Roman" w:hAnsi="Times New Roman" w:cs="Times New Roman"/>
          <w:sz w:val="24"/>
          <w:szCs w:val="24"/>
        </w:rPr>
      </w:pPr>
      <w:r w:rsidRPr="004259D9">
        <w:rPr>
          <w:rFonts w:ascii="Times New Roman" w:hAnsi="Times New Roman" w:cs="Times New Roman"/>
          <w:sz w:val="24"/>
          <w:szCs w:val="24"/>
        </w:rPr>
        <w:t>Для обеспечения 100% оснащенности населения приборами учета планируется выполнять мероприятия в соответствии с Федеральным законом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103FB" w:rsidRPr="006103FB">
        <w:rPr>
          <w:rFonts w:ascii="Times New Roman" w:hAnsi="Times New Roman" w:cs="Times New Roman"/>
          <w:sz w:val="24"/>
          <w:szCs w:val="24"/>
        </w:rPr>
        <w:t xml:space="preserve"> </w:t>
      </w:r>
    </w:p>
    <w:p w:rsidR="00A273BE" w:rsidRPr="006103FB" w:rsidRDefault="00A273BE" w:rsidP="006103FB">
      <w:pPr>
        <w:spacing w:after="0"/>
        <w:ind w:firstLine="709"/>
        <w:jc w:val="both"/>
        <w:rPr>
          <w:rFonts w:ascii="Times New Roman" w:hAnsi="Times New Roman" w:cs="Times New Roman"/>
          <w:sz w:val="24"/>
          <w:szCs w:val="24"/>
        </w:rPr>
      </w:pPr>
      <w:r w:rsidRPr="00A273BE">
        <w:rPr>
          <w:rFonts w:ascii="Times New Roman" w:hAnsi="Times New Roman" w:cs="Times New Roman"/>
          <w:color w:val="000000" w:themeColor="text1"/>
          <w:sz w:val="24"/>
          <w:szCs w:val="24"/>
        </w:rPr>
        <w:lastRenderedPageBreak/>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B10437" w:rsidRPr="00646F04" w:rsidRDefault="00B10437" w:rsidP="00040171">
      <w:pPr>
        <w:pStyle w:val="ae"/>
        <w:tabs>
          <w:tab w:val="left" w:pos="993"/>
        </w:tabs>
        <w:spacing w:after="0"/>
        <w:ind w:left="0" w:firstLine="709"/>
        <w:jc w:val="both"/>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26" w:name="_Toc79075185"/>
      <w:r w:rsidRPr="00646F04">
        <w:rPr>
          <w:rFonts w:ascii="Times New Roman" w:hAnsi="Times New Roman" w:cs="Times New Roman"/>
          <w:b w:val="0"/>
          <w:i/>
          <w:color w:val="000000" w:themeColor="text1"/>
          <w:sz w:val="24"/>
          <w:szCs w:val="24"/>
        </w:rPr>
        <w:t>3.6. Анализ резервов и дефицитов производственных мощностей</w:t>
      </w:r>
      <w:r w:rsidR="00C71486" w:rsidRPr="00646F04">
        <w:rPr>
          <w:rFonts w:ascii="Times New Roman" w:hAnsi="Times New Roman" w:cs="Times New Roman"/>
          <w:b w:val="0"/>
          <w:i/>
          <w:color w:val="000000" w:themeColor="text1"/>
          <w:sz w:val="24"/>
          <w:szCs w:val="24"/>
        </w:rPr>
        <w:br/>
      </w:r>
      <w:r w:rsidRPr="00646F04">
        <w:rPr>
          <w:rFonts w:ascii="Times New Roman" w:hAnsi="Times New Roman" w:cs="Times New Roman"/>
          <w:b w:val="0"/>
          <w:i/>
          <w:color w:val="000000" w:themeColor="text1"/>
          <w:sz w:val="24"/>
          <w:szCs w:val="24"/>
        </w:rPr>
        <w:t xml:space="preserve"> системы водоснабжения поселения</w:t>
      </w:r>
      <w:r w:rsidR="004D50CF" w:rsidRPr="00646F04">
        <w:rPr>
          <w:rFonts w:ascii="Times New Roman" w:hAnsi="Times New Roman" w:cs="Times New Roman"/>
          <w:b w:val="0"/>
          <w:i/>
          <w:color w:val="000000" w:themeColor="text1"/>
          <w:sz w:val="24"/>
          <w:szCs w:val="24"/>
        </w:rPr>
        <w:t>, городского округа</w:t>
      </w:r>
      <w:bookmarkEnd w:id="26"/>
    </w:p>
    <w:p w:rsidR="002B6D7E" w:rsidRPr="00646F04" w:rsidRDefault="002B6D7E" w:rsidP="002B6D7E">
      <w:pPr>
        <w:spacing w:after="0"/>
        <w:ind w:firstLine="709"/>
        <w:jc w:val="both"/>
        <w:rPr>
          <w:rFonts w:ascii="Times New Roman" w:hAnsi="Times New Roman" w:cs="Times New Roman"/>
          <w:color w:val="000000" w:themeColor="text1"/>
          <w:sz w:val="24"/>
          <w:szCs w:val="24"/>
        </w:rPr>
      </w:pPr>
    </w:p>
    <w:p w:rsidR="00B10437" w:rsidRPr="00646F04" w:rsidRDefault="00B10437" w:rsidP="00B10437">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 фактических потерь и собственных нужд системы, а также с учетом обязательств ресурсоснабжающей организации по обеспечению ресурсами абонентов в соответствии с выданными техническими условиями и заключенными договорами о технологическом присоединении объектов капитального строительства, фактическое подключение которых еще не произведено.</w:t>
      </w:r>
    </w:p>
    <w:p w:rsidR="00B10437" w:rsidRPr="00646F04" w:rsidRDefault="00B10437" w:rsidP="00B10437">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Производственная мощность существующих водоводов и водопроводной сети достаточна для реализации вероятных планов поселения на перспективную застройку территории.</w:t>
      </w:r>
    </w:p>
    <w:p w:rsidR="00B763A8" w:rsidRPr="00646F04" w:rsidRDefault="00B763A8" w:rsidP="006B267A">
      <w:pPr>
        <w:spacing w:after="0"/>
        <w:jc w:val="both"/>
        <w:rPr>
          <w:rFonts w:ascii="Times New Roman" w:hAnsi="Times New Roman" w:cs="Times New Roman"/>
          <w:color w:val="000000" w:themeColor="text1"/>
          <w:sz w:val="24"/>
          <w:szCs w:val="24"/>
        </w:rPr>
      </w:pPr>
    </w:p>
    <w:p w:rsidR="00B10437" w:rsidRPr="006B267A" w:rsidRDefault="00B10437" w:rsidP="0073741F">
      <w:pPr>
        <w:pStyle w:val="ae"/>
        <w:numPr>
          <w:ilvl w:val="0"/>
          <w:numId w:val="17"/>
        </w:numPr>
        <w:spacing w:after="0"/>
        <w:jc w:val="both"/>
        <w:rPr>
          <w:rFonts w:ascii="Times New Roman" w:hAnsi="Times New Roman" w:cs="Times New Roman"/>
          <w:color w:val="000000" w:themeColor="text1"/>
          <w:sz w:val="24"/>
          <w:szCs w:val="24"/>
        </w:rPr>
      </w:pPr>
      <w:r w:rsidRPr="006B267A">
        <w:rPr>
          <w:rFonts w:ascii="Times New Roman" w:hAnsi="Times New Roman" w:cs="Times New Roman"/>
          <w:color w:val="000000" w:themeColor="text1"/>
          <w:sz w:val="24"/>
          <w:szCs w:val="24"/>
        </w:rPr>
        <w:t xml:space="preserve">Резервы и дефициты источников централизованного водоснабжения </w:t>
      </w:r>
      <w:r w:rsidR="00362DDE">
        <w:rPr>
          <w:rFonts w:ascii="Times New Roman" w:hAnsi="Times New Roman" w:cs="Times New Roman"/>
          <w:color w:val="000000" w:themeColor="text1"/>
          <w:sz w:val="24"/>
          <w:szCs w:val="24"/>
        </w:rPr>
        <w:t>сельсовета</w:t>
      </w: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6759"/>
        <w:gridCol w:w="2969"/>
      </w:tblGrid>
      <w:tr w:rsidR="00B10437" w:rsidRPr="00646F04" w:rsidTr="00F012D4">
        <w:trPr>
          <w:jc w:val="center"/>
        </w:trPr>
        <w:tc>
          <w:tcPr>
            <w:tcW w:w="531" w:type="dxa"/>
            <w:shd w:val="clear" w:color="auto" w:fill="auto"/>
            <w:vAlign w:val="center"/>
          </w:tcPr>
          <w:p w:rsidR="00B10437" w:rsidRPr="00646F04" w:rsidRDefault="00B10437" w:rsidP="00F012D4">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 п/п</w:t>
            </w:r>
          </w:p>
        </w:tc>
        <w:tc>
          <w:tcPr>
            <w:tcW w:w="6759" w:type="dxa"/>
            <w:shd w:val="clear" w:color="auto" w:fill="auto"/>
            <w:vAlign w:val="center"/>
          </w:tcPr>
          <w:p w:rsidR="00B10437" w:rsidRPr="00646F04" w:rsidRDefault="00B10437" w:rsidP="00F012D4">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bCs/>
                <w:color w:val="000000" w:themeColor="text1"/>
              </w:rPr>
              <w:t>Показатель</w:t>
            </w:r>
          </w:p>
        </w:tc>
        <w:tc>
          <w:tcPr>
            <w:tcW w:w="2969" w:type="dxa"/>
            <w:shd w:val="clear" w:color="auto" w:fill="auto"/>
            <w:vAlign w:val="center"/>
          </w:tcPr>
          <w:p w:rsidR="00B10437" w:rsidRPr="00646F04" w:rsidRDefault="00B10437" w:rsidP="00F012D4">
            <w:pPr>
              <w:spacing w:after="0" w:line="240" w:lineRule="auto"/>
              <w:jc w:val="center"/>
              <w:rPr>
                <w:rFonts w:ascii="Times New Roman" w:hAnsi="Times New Roman" w:cs="Times New Roman"/>
                <w:b/>
                <w:color w:val="000000" w:themeColor="text1"/>
                <w:vertAlign w:val="superscript"/>
              </w:rPr>
            </w:pPr>
            <w:r w:rsidRPr="00646F04">
              <w:rPr>
                <w:rFonts w:ascii="Times New Roman" w:hAnsi="Times New Roman" w:cs="Times New Roman"/>
                <w:b/>
                <w:color w:val="000000" w:themeColor="text1"/>
              </w:rPr>
              <w:t>Значение</w:t>
            </w:r>
          </w:p>
        </w:tc>
      </w:tr>
      <w:tr w:rsidR="00A65425" w:rsidRPr="005D61B1" w:rsidTr="00817985">
        <w:trPr>
          <w:trHeight w:val="340"/>
          <w:jc w:val="center"/>
        </w:trPr>
        <w:tc>
          <w:tcPr>
            <w:tcW w:w="531"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1</w:t>
            </w:r>
          </w:p>
        </w:tc>
        <w:tc>
          <w:tcPr>
            <w:tcW w:w="6759"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Максимальное суточное потребление воды, м</w:t>
            </w:r>
            <w:r w:rsidRPr="00646F04">
              <w:rPr>
                <w:rFonts w:ascii="Times New Roman" w:hAnsi="Times New Roman" w:cs="Times New Roman"/>
                <w:color w:val="000000" w:themeColor="text1"/>
                <w:vertAlign w:val="superscript"/>
              </w:rPr>
              <w:t>3</w:t>
            </w:r>
            <w:r w:rsidRPr="00646F04">
              <w:rPr>
                <w:rFonts w:ascii="Times New Roman" w:hAnsi="Times New Roman" w:cs="Times New Roman"/>
                <w:color w:val="000000" w:themeColor="text1"/>
              </w:rPr>
              <w:t>/сут</w:t>
            </w:r>
          </w:p>
        </w:tc>
        <w:tc>
          <w:tcPr>
            <w:tcW w:w="2969" w:type="dxa"/>
            <w:tcBorders>
              <w:top w:val="single" w:sz="4" w:space="0" w:color="auto"/>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156,16</w:t>
            </w:r>
          </w:p>
        </w:tc>
      </w:tr>
      <w:tr w:rsidR="00A65425" w:rsidRPr="005D61B1" w:rsidTr="00817985">
        <w:trPr>
          <w:trHeight w:val="340"/>
          <w:jc w:val="center"/>
        </w:trPr>
        <w:tc>
          <w:tcPr>
            <w:tcW w:w="531"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759"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Максимальное суточное потребление воды</w:t>
            </w:r>
            <w:r>
              <w:rPr>
                <w:rFonts w:ascii="Times New Roman" w:hAnsi="Times New Roman" w:cs="Times New Roman"/>
                <w:color w:val="000000" w:themeColor="text1"/>
              </w:rPr>
              <w:t xml:space="preserve"> на расчетный срок</w:t>
            </w:r>
            <w:r w:rsidRPr="00646F04">
              <w:rPr>
                <w:rFonts w:ascii="Times New Roman" w:hAnsi="Times New Roman" w:cs="Times New Roman"/>
                <w:color w:val="000000" w:themeColor="text1"/>
              </w:rPr>
              <w:t>, м</w:t>
            </w:r>
            <w:r w:rsidRPr="00646F04">
              <w:rPr>
                <w:rFonts w:ascii="Times New Roman" w:hAnsi="Times New Roman" w:cs="Times New Roman"/>
                <w:color w:val="000000" w:themeColor="text1"/>
                <w:vertAlign w:val="superscript"/>
              </w:rPr>
              <w:t>3</w:t>
            </w:r>
            <w:r w:rsidRPr="00646F04">
              <w:rPr>
                <w:rFonts w:ascii="Times New Roman" w:hAnsi="Times New Roman" w:cs="Times New Roman"/>
                <w:color w:val="000000" w:themeColor="text1"/>
              </w:rPr>
              <w:t>/сут</w:t>
            </w:r>
          </w:p>
        </w:tc>
        <w:tc>
          <w:tcPr>
            <w:tcW w:w="2969" w:type="dxa"/>
            <w:tcBorders>
              <w:top w:val="single" w:sz="4" w:space="0" w:color="auto"/>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463,32</w:t>
            </w:r>
          </w:p>
        </w:tc>
      </w:tr>
      <w:tr w:rsidR="00A65425" w:rsidRPr="005D61B1" w:rsidTr="00817985">
        <w:trPr>
          <w:trHeight w:val="340"/>
          <w:jc w:val="center"/>
        </w:trPr>
        <w:tc>
          <w:tcPr>
            <w:tcW w:w="531" w:type="dxa"/>
            <w:shd w:val="clear" w:color="auto" w:fill="auto"/>
            <w:vAlign w:val="center"/>
          </w:tcPr>
          <w:p w:rsidR="00A65425" w:rsidRPr="00530A9C" w:rsidRDefault="00A65425" w:rsidP="00A65425">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6759" w:type="dxa"/>
            <w:shd w:val="clear" w:color="auto" w:fill="auto"/>
            <w:vAlign w:val="center"/>
          </w:tcPr>
          <w:p w:rsidR="00A65425" w:rsidRPr="00530A9C" w:rsidRDefault="00A65425" w:rsidP="00A65425">
            <w:pPr>
              <w:spacing w:after="0" w:line="240" w:lineRule="auto"/>
              <w:jc w:val="center"/>
              <w:rPr>
                <w:rFonts w:ascii="Times New Roman" w:hAnsi="Times New Roman" w:cs="Times New Roman"/>
                <w:color w:val="000000" w:themeColor="text1"/>
              </w:rPr>
            </w:pPr>
            <w:r w:rsidRPr="00530A9C">
              <w:rPr>
                <w:rFonts w:ascii="Times New Roman" w:hAnsi="Times New Roman" w:cs="Times New Roman"/>
                <w:color w:val="000000" w:themeColor="text1"/>
              </w:rPr>
              <w:t>Дебит водозаборов, м</w:t>
            </w:r>
            <w:r w:rsidRPr="00530A9C">
              <w:rPr>
                <w:rFonts w:ascii="Times New Roman" w:hAnsi="Times New Roman" w:cs="Times New Roman"/>
                <w:color w:val="000000" w:themeColor="text1"/>
                <w:vertAlign w:val="superscript"/>
              </w:rPr>
              <w:t>3</w:t>
            </w:r>
            <w:r w:rsidRPr="00530A9C">
              <w:rPr>
                <w:rFonts w:ascii="Times New Roman" w:hAnsi="Times New Roman" w:cs="Times New Roman"/>
                <w:color w:val="000000" w:themeColor="text1"/>
              </w:rPr>
              <w:t>/сут</w:t>
            </w:r>
          </w:p>
        </w:tc>
        <w:tc>
          <w:tcPr>
            <w:tcW w:w="2969" w:type="dxa"/>
            <w:tcBorders>
              <w:top w:val="nil"/>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1 092,00</w:t>
            </w:r>
          </w:p>
        </w:tc>
      </w:tr>
      <w:tr w:rsidR="00A65425" w:rsidRPr="005D61B1" w:rsidTr="00817985">
        <w:trPr>
          <w:trHeight w:val="340"/>
          <w:jc w:val="center"/>
        </w:trPr>
        <w:tc>
          <w:tcPr>
            <w:tcW w:w="531"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6759"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Резерв мощности, м</w:t>
            </w:r>
            <w:r w:rsidRPr="00646F04">
              <w:rPr>
                <w:rFonts w:ascii="Times New Roman" w:hAnsi="Times New Roman" w:cs="Times New Roman"/>
                <w:color w:val="000000" w:themeColor="text1"/>
                <w:vertAlign w:val="superscript"/>
              </w:rPr>
              <w:t>3</w:t>
            </w:r>
            <w:r w:rsidRPr="00646F04">
              <w:rPr>
                <w:rFonts w:ascii="Times New Roman" w:hAnsi="Times New Roman" w:cs="Times New Roman"/>
                <w:color w:val="000000" w:themeColor="text1"/>
              </w:rPr>
              <w:t>/сут</w:t>
            </w:r>
          </w:p>
        </w:tc>
        <w:tc>
          <w:tcPr>
            <w:tcW w:w="2969" w:type="dxa"/>
            <w:tcBorders>
              <w:top w:val="nil"/>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935,84</w:t>
            </w:r>
          </w:p>
        </w:tc>
      </w:tr>
      <w:tr w:rsidR="00A65425" w:rsidRPr="005D61B1" w:rsidTr="00817985">
        <w:trPr>
          <w:trHeight w:val="340"/>
          <w:jc w:val="center"/>
        </w:trPr>
        <w:tc>
          <w:tcPr>
            <w:tcW w:w="531"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6759"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Резерв мощности, %</w:t>
            </w:r>
          </w:p>
        </w:tc>
        <w:tc>
          <w:tcPr>
            <w:tcW w:w="2969" w:type="dxa"/>
            <w:tcBorders>
              <w:top w:val="nil"/>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85,70</w:t>
            </w:r>
          </w:p>
        </w:tc>
      </w:tr>
      <w:tr w:rsidR="00A65425" w:rsidRPr="005D61B1" w:rsidTr="00817985">
        <w:trPr>
          <w:trHeight w:val="340"/>
          <w:jc w:val="center"/>
        </w:trPr>
        <w:tc>
          <w:tcPr>
            <w:tcW w:w="531"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6759"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Дефицит мощности, м</w:t>
            </w:r>
            <w:r w:rsidRPr="00646F04">
              <w:rPr>
                <w:rFonts w:ascii="Times New Roman" w:hAnsi="Times New Roman" w:cs="Times New Roman"/>
                <w:color w:val="000000" w:themeColor="text1"/>
                <w:vertAlign w:val="superscript"/>
              </w:rPr>
              <w:t>3</w:t>
            </w:r>
            <w:r w:rsidRPr="00646F04">
              <w:rPr>
                <w:rFonts w:ascii="Times New Roman" w:hAnsi="Times New Roman" w:cs="Times New Roman"/>
                <w:color w:val="000000" w:themeColor="text1"/>
              </w:rPr>
              <w:t>/сут</w:t>
            </w:r>
          </w:p>
        </w:tc>
        <w:tc>
          <w:tcPr>
            <w:tcW w:w="2969" w:type="dxa"/>
            <w:tcBorders>
              <w:top w:val="nil"/>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0,00</w:t>
            </w:r>
          </w:p>
        </w:tc>
      </w:tr>
      <w:tr w:rsidR="00A65425" w:rsidRPr="005D61B1" w:rsidTr="00817985">
        <w:trPr>
          <w:trHeight w:val="340"/>
          <w:jc w:val="center"/>
        </w:trPr>
        <w:tc>
          <w:tcPr>
            <w:tcW w:w="531"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6759"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Дефицит мощности, %</w:t>
            </w:r>
          </w:p>
        </w:tc>
        <w:tc>
          <w:tcPr>
            <w:tcW w:w="2969" w:type="dxa"/>
            <w:tcBorders>
              <w:top w:val="nil"/>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0,00</w:t>
            </w:r>
          </w:p>
        </w:tc>
      </w:tr>
    </w:tbl>
    <w:p w:rsidR="00E47BCA" w:rsidRPr="00E47BCA" w:rsidRDefault="00E47BCA" w:rsidP="00E47BCA">
      <w:pPr>
        <w:spacing w:after="0"/>
        <w:jc w:val="both"/>
        <w:rPr>
          <w:rFonts w:ascii="Times New Roman" w:hAnsi="Times New Roman" w:cs="Times New Roman"/>
          <w:color w:val="000000" w:themeColor="text1"/>
          <w:sz w:val="20"/>
          <w:szCs w:val="24"/>
        </w:rPr>
      </w:pPr>
    </w:p>
    <w:p w:rsidR="00B10437" w:rsidRPr="0053407C" w:rsidRDefault="00B10437" w:rsidP="00B10437">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Согласно таблице, существующие источники водоснабжения способны обеспечить потребность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в воде на расчетный срок. Строительств</w:t>
      </w:r>
      <w:r w:rsidR="00D32E41" w:rsidRPr="00646F04">
        <w:rPr>
          <w:rFonts w:ascii="Times New Roman" w:hAnsi="Times New Roman" w:cs="Times New Roman"/>
          <w:color w:val="000000" w:themeColor="text1"/>
          <w:sz w:val="24"/>
          <w:szCs w:val="24"/>
        </w:rPr>
        <w:t>о</w:t>
      </w:r>
      <w:r w:rsidRPr="00646F04">
        <w:rPr>
          <w:rFonts w:ascii="Times New Roman" w:hAnsi="Times New Roman" w:cs="Times New Roman"/>
          <w:color w:val="000000" w:themeColor="text1"/>
          <w:sz w:val="24"/>
          <w:szCs w:val="24"/>
        </w:rPr>
        <w:t xml:space="preserve"> новых источников водоснабжения и </w:t>
      </w:r>
      <w:r w:rsidR="00D32E41" w:rsidRPr="00646F04">
        <w:rPr>
          <w:rFonts w:ascii="Times New Roman" w:hAnsi="Times New Roman" w:cs="Times New Roman"/>
          <w:color w:val="000000" w:themeColor="text1"/>
          <w:sz w:val="24"/>
          <w:szCs w:val="24"/>
        </w:rPr>
        <w:t xml:space="preserve">проведение </w:t>
      </w:r>
      <w:r w:rsidRPr="00646F04">
        <w:rPr>
          <w:rFonts w:ascii="Times New Roman" w:hAnsi="Times New Roman" w:cs="Times New Roman"/>
          <w:color w:val="000000" w:themeColor="text1"/>
          <w:sz w:val="24"/>
          <w:szCs w:val="24"/>
        </w:rPr>
        <w:t>гидрогеологически</w:t>
      </w:r>
      <w:r w:rsidR="00D32E41" w:rsidRPr="00646F04">
        <w:rPr>
          <w:rFonts w:ascii="Times New Roman" w:hAnsi="Times New Roman" w:cs="Times New Roman"/>
          <w:color w:val="000000" w:themeColor="text1"/>
          <w:sz w:val="24"/>
          <w:szCs w:val="24"/>
        </w:rPr>
        <w:t>х</w:t>
      </w:r>
      <w:r w:rsidRPr="00646F04">
        <w:rPr>
          <w:rFonts w:ascii="Times New Roman" w:hAnsi="Times New Roman" w:cs="Times New Roman"/>
          <w:color w:val="000000" w:themeColor="text1"/>
          <w:sz w:val="24"/>
          <w:szCs w:val="24"/>
        </w:rPr>
        <w:t xml:space="preserve"> исследовани</w:t>
      </w:r>
      <w:r w:rsidR="00D32E41" w:rsidRPr="00646F04">
        <w:rPr>
          <w:rFonts w:ascii="Times New Roman" w:hAnsi="Times New Roman" w:cs="Times New Roman"/>
          <w:color w:val="000000" w:themeColor="text1"/>
          <w:sz w:val="24"/>
          <w:szCs w:val="24"/>
        </w:rPr>
        <w:t>й</w:t>
      </w:r>
      <w:r w:rsidRPr="00646F04">
        <w:rPr>
          <w:rFonts w:ascii="Times New Roman" w:hAnsi="Times New Roman" w:cs="Times New Roman"/>
          <w:color w:val="000000" w:themeColor="text1"/>
          <w:sz w:val="24"/>
          <w:szCs w:val="24"/>
        </w:rPr>
        <w:t xml:space="preserve"> не </w:t>
      </w:r>
      <w:r w:rsidR="00F012D4">
        <w:rPr>
          <w:rFonts w:ascii="Times New Roman" w:hAnsi="Times New Roman" w:cs="Times New Roman"/>
          <w:color w:val="000000" w:themeColor="text1"/>
          <w:sz w:val="24"/>
          <w:szCs w:val="24"/>
        </w:rPr>
        <w:t>планируется</w:t>
      </w:r>
      <w:r w:rsidRPr="00646F04">
        <w:rPr>
          <w:rFonts w:ascii="Times New Roman" w:hAnsi="Times New Roman" w:cs="Times New Roman"/>
          <w:color w:val="000000" w:themeColor="text1"/>
          <w:sz w:val="24"/>
          <w:szCs w:val="24"/>
        </w:rPr>
        <w:t>.</w:t>
      </w:r>
    </w:p>
    <w:p w:rsidR="00C64F4C" w:rsidRPr="00646F04" w:rsidRDefault="00C64F4C" w:rsidP="00C64F4C">
      <w:pPr>
        <w:pStyle w:val="ae"/>
        <w:spacing w:after="0"/>
        <w:ind w:left="0" w:firstLine="709"/>
        <w:jc w:val="both"/>
        <w:rPr>
          <w:rFonts w:ascii="Times New Roman" w:eastAsia="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27" w:name="_Toc79075186"/>
      <w:r w:rsidRPr="00646F04">
        <w:rPr>
          <w:rFonts w:ascii="Times New Roman" w:hAnsi="Times New Roman" w:cs="Times New Roman"/>
          <w:b w:val="0"/>
          <w:i/>
          <w:color w:val="000000" w:themeColor="text1"/>
          <w:sz w:val="24"/>
          <w:szCs w:val="24"/>
        </w:rPr>
        <w:t xml:space="preserve">3.7. Прогнозные балансы потребления горячей, питьевой, технической воды на срок не </w:t>
      </w:r>
      <w:r w:rsidRPr="00646F04">
        <w:rPr>
          <w:rFonts w:ascii="Times New Roman" w:hAnsi="Times New Roman" w:cs="Times New Roman"/>
          <w:b w:val="0"/>
          <w:i/>
          <w:color w:val="000000" w:themeColor="text1"/>
          <w:sz w:val="24"/>
          <w:szCs w:val="24"/>
        </w:rPr>
        <w:br/>
        <w:t>менее 10 лет с учетом различных сценариев развития поселений,</w:t>
      </w:r>
      <w:r w:rsidR="004D50CF" w:rsidRPr="00646F04">
        <w:rPr>
          <w:rFonts w:ascii="Times New Roman" w:hAnsi="Times New Roman" w:cs="Times New Roman"/>
          <w:b w:val="0"/>
          <w:i/>
          <w:color w:val="000000" w:themeColor="text1"/>
          <w:sz w:val="24"/>
          <w:szCs w:val="24"/>
        </w:rPr>
        <w:t xml:space="preserve"> городских округов</w:t>
      </w:r>
      <w:r w:rsidRPr="00646F04">
        <w:rPr>
          <w:rFonts w:ascii="Times New Roman" w:hAnsi="Times New Roman" w:cs="Times New Roman"/>
          <w:b w:val="0"/>
          <w:i/>
          <w:color w:val="000000" w:themeColor="text1"/>
          <w:sz w:val="24"/>
          <w:szCs w:val="24"/>
        </w:rPr>
        <w:t xml:space="preserve"> рассчитанные на основании расхода горячей, питьевой, технической воды в соответствии со </w:t>
      </w:r>
      <w:r w:rsidR="00407DD7" w:rsidRPr="00646F04">
        <w:rPr>
          <w:rFonts w:ascii="Times New Roman" w:hAnsi="Times New Roman" w:cs="Times New Roman"/>
          <w:b w:val="0"/>
          <w:i/>
          <w:color w:val="000000" w:themeColor="text1"/>
          <w:sz w:val="24"/>
          <w:szCs w:val="24"/>
        </w:rPr>
        <w:t>СНиП 2.04.02-84</w:t>
      </w:r>
      <w:r w:rsidRPr="00646F04">
        <w:rPr>
          <w:rFonts w:ascii="Times New Roman" w:hAnsi="Times New Roman" w:cs="Times New Roman"/>
          <w:b w:val="0"/>
          <w:i/>
          <w:color w:val="000000" w:themeColor="text1"/>
          <w:sz w:val="24"/>
          <w:szCs w:val="24"/>
        </w:rPr>
        <w:t xml:space="preserve"> и </w:t>
      </w:r>
      <w:r w:rsidR="00407DD7" w:rsidRPr="00646F04">
        <w:rPr>
          <w:rFonts w:ascii="Times New Roman" w:hAnsi="Times New Roman" w:cs="Times New Roman"/>
          <w:b w:val="0"/>
          <w:i/>
          <w:color w:val="000000" w:themeColor="text1"/>
          <w:sz w:val="24"/>
          <w:szCs w:val="24"/>
        </w:rPr>
        <w:br/>
      </w:r>
      <w:r w:rsidRPr="00646F04">
        <w:rPr>
          <w:rFonts w:ascii="Times New Roman" w:hAnsi="Times New Roman" w:cs="Times New Roman"/>
          <w:b w:val="0"/>
          <w:i/>
          <w:color w:val="000000" w:themeColor="text1"/>
          <w:sz w:val="24"/>
          <w:szCs w:val="24"/>
        </w:rPr>
        <w:t xml:space="preserve">СНиП 2.04.01-85, а также исходя из текущего объема потребления воды населением и его </w:t>
      </w:r>
      <w:r w:rsidR="00407DD7" w:rsidRPr="00646F04">
        <w:rPr>
          <w:rFonts w:ascii="Times New Roman" w:hAnsi="Times New Roman" w:cs="Times New Roman"/>
          <w:b w:val="0"/>
          <w:i/>
          <w:color w:val="000000" w:themeColor="text1"/>
          <w:sz w:val="24"/>
          <w:szCs w:val="24"/>
        </w:rPr>
        <w:br/>
      </w:r>
      <w:r w:rsidRPr="00646F04">
        <w:rPr>
          <w:rFonts w:ascii="Times New Roman" w:hAnsi="Times New Roman" w:cs="Times New Roman"/>
          <w:b w:val="0"/>
          <w:i/>
          <w:color w:val="000000" w:themeColor="text1"/>
          <w:sz w:val="24"/>
          <w:szCs w:val="24"/>
        </w:rPr>
        <w:t>динамики, с учетом перспективы развития и изменения состава и структуры застройки</w:t>
      </w:r>
      <w:bookmarkEnd w:id="27"/>
    </w:p>
    <w:p w:rsidR="002B6D7E" w:rsidRDefault="002B6D7E" w:rsidP="002B6D7E">
      <w:pPr>
        <w:spacing w:after="0"/>
        <w:ind w:firstLine="709"/>
        <w:jc w:val="both"/>
        <w:rPr>
          <w:rFonts w:ascii="Times New Roman" w:hAnsi="Times New Roman" w:cs="Times New Roman"/>
          <w:color w:val="000000" w:themeColor="text1"/>
          <w:sz w:val="24"/>
          <w:szCs w:val="24"/>
        </w:rPr>
      </w:pPr>
    </w:p>
    <w:p w:rsidR="00136569" w:rsidRPr="00646F04" w:rsidRDefault="00136569" w:rsidP="002B6D7E">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Прогнозные балансы потребления воды рассчитаны с учетом рекомендаций СП 31.13330.2012 и СП 30.13330.2016, нормативов градостроительного проектирования, а также исходя из текущего объема потребления воды населением и его динамики с учетом перспективны развития и изменения состава и структуры застройки.</w:t>
      </w:r>
    </w:p>
    <w:p w:rsidR="002B6D7E" w:rsidRPr="00646F04" w:rsidRDefault="002B6D7E" w:rsidP="002B6D7E">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Данные о прогнозных балансах потребления хозяйственно-питьевой воды составлены с учетом положительной динамики роста потребителей различных секторов на основе:</w:t>
      </w:r>
    </w:p>
    <w:p w:rsidR="002B6D7E" w:rsidRPr="00646F04" w:rsidRDefault="002B6D7E" w:rsidP="008F642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реального роста населения;</w:t>
      </w:r>
    </w:p>
    <w:p w:rsidR="002B6D7E" w:rsidRPr="00646F04" w:rsidRDefault="002B6D7E" w:rsidP="008F642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программы комплексного развития коммунальной инфраструктуры;</w:t>
      </w:r>
    </w:p>
    <w:p w:rsidR="002B6D7E" w:rsidRPr="00646F04" w:rsidRDefault="002B6D7E" w:rsidP="008F642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lastRenderedPageBreak/>
        <w:t>программы комплексного развития социальной инфраструктуры;</w:t>
      </w:r>
    </w:p>
    <w:p w:rsidR="002B6D7E" w:rsidRPr="00646F04" w:rsidRDefault="002B6D7E" w:rsidP="008F642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генерального плана;</w:t>
      </w:r>
    </w:p>
    <w:p w:rsidR="002B6D7E" w:rsidRPr="00646F04" w:rsidRDefault="002B6D7E" w:rsidP="008F642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перспективной застройки районов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w:t>
      </w:r>
    </w:p>
    <w:p w:rsidR="002B6D7E" w:rsidRDefault="002B6D7E" w:rsidP="008F642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долгосрочных целевых программ.</w:t>
      </w:r>
    </w:p>
    <w:p w:rsidR="00817985" w:rsidRPr="00817985" w:rsidRDefault="00817985" w:rsidP="00817985">
      <w:pPr>
        <w:tabs>
          <w:tab w:val="left" w:pos="993"/>
        </w:tabs>
        <w:spacing w:after="0"/>
        <w:jc w:val="both"/>
        <w:rPr>
          <w:rFonts w:ascii="Times New Roman" w:hAnsi="Times New Roman" w:cs="Times New Roman"/>
          <w:color w:val="000000" w:themeColor="text1"/>
          <w:sz w:val="24"/>
          <w:szCs w:val="24"/>
        </w:rPr>
      </w:pPr>
    </w:p>
    <w:p w:rsidR="009A1427" w:rsidRPr="00646F04" w:rsidRDefault="002B6D7E" w:rsidP="0073741F">
      <w:pPr>
        <w:pStyle w:val="ae"/>
        <w:numPr>
          <w:ilvl w:val="0"/>
          <w:numId w:val="17"/>
        </w:numPr>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Прогнозные балансы потребления хозяйственно-питьевой воды до </w:t>
      </w:r>
      <w:r w:rsidR="005A1E69">
        <w:rPr>
          <w:rFonts w:ascii="Times New Roman" w:hAnsi="Times New Roman" w:cs="Times New Roman"/>
          <w:color w:val="000000" w:themeColor="text1"/>
          <w:sz w:val="24"/>
          <w:szCs w:val="24"/>
        </w:rPr>
        <w:t>2039</w:t>
      </w:r>
      <w:r w:rsidR="00C04B19" w:rsidRPr="00646F04">
        <w:rPr>
          <w:rFonts w:ascii="Times New Roman" w:hAnsi="Times New Roman" w:cs="Times New Roman"/>
          <w:color w:val="000000" w:themeColor="text1"/>
          <w:sz w:val="24"/>
          <w:szCs w:val="24"/>
        </w:rPr>
        <w:t xml:space="preserve"> года</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4"/>
        <w:gridCol w:w="892"/>
        <w:gridCol w:w="852"/>
        <w:gridCol w:w="880"/>
        <w:gridCol w:w="880"/>
        <w:gridCol w:w="880"/>
        <w:gridCol w:w="880"/>
        <w:gridCol w:w="880"/>
        <w:gridCol w:w="780"/>
      </w:tblGrid>
      <w:tr w:rsidR="00646F04" w:rsidRPr="00646F04" w:rsidTr="00E47BCA">
        <w:trPr>
          <w:trHeight w:val="340"/>
          <w:tblHeader/>
          <w:jc w:val="center"/>
        </w:trPr>
        <w:tc>
          <w:tcPr>
            <w:tcW w:w="1618" w:type="pct"/>
            <w:vMerge w:val="restart"/>
            <w:shd w:val="clear" w:color="auto" w:fill="auto"/>
            <w:vAlign w:val="center"/>
          </w:tcPr>
          <w:p w:rsidR="009A1427" w:rsidRPr="00646F04" w:rsidRDefault="009A1427" w:rsidP="00817985">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Нужды</w:t>
            </w:r>
          </w:p>
        </w:tc>
        <w:tc>
          <w:tcPr>
            <w:tcW w:w="435" w:type="pct"/>
            <w:vMerge w:val="restart"/>
            <w:shd w:val="clear" w:color="auto" w:fill="auto"/>
            <w:vAlign w:val="center"/>
          </w:tcPr>
          <w:p w:rsidR="009A1427" w:rsidRPr="00646F04" w:rsidRDefault="009A1427" w:rsidP="00817985">
            <w:pPr>
              <w:spacing w:after="0" w:line="240" w:lineRule="auto"/>
              <w:ind w:left="-108" w:right="-108"/>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 xml:space="preserve">Фактическое </w:t>
            </w:r>
            <w:r w:rsidR="00805C8F">
              <w:rPr>
                <w:rFonts w:ascii="Times New Roman" w:hAnsi="Times New Roman" w:cs="Times New Roman"/>
                <w:b/>
                <w:color w:val="000000" w:themeColor="text1"/>
              </w:rPr>
              <w:t>2021</w:t>
            </w:r>
            <w:r w:rsidRPr="00646F04">
              <w:rPr>
                <w:rFonts w:ascii="Times New Roman" w:hAnsi="Times New Roman" w:cs="Times New Roman"/>
                <w:b/>
                <w:color w:val="000000" w:themeColor="text1"/>
              </w:rPr>
              <w:t xml:space="preserve"> год</w:t>
            </w:r>
          </w:p>
        </w:tc>
        <w:tc>
          <w:tcPr>
            <w:tcW w:w="2947" w:type="pct"/>
            <w:gridSpan w:val="7"/>
            <w:shd w:val="clear" w:color="auto" w:fill="auto"/>
            <w:vAlign w:val="center"/>
          </w:tcPr>
          <w:p w:rsidR="009A1427" w:rsidRPr="00646F04" w:rsidRDefault="009A1427" w:rsidP="00817985">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Расчетный год</w:t>
            </w:r>
          </w:p>
        </w:tc>
      </w:tr>
      <w:tr w:rsidR="00646F04" w:rsidRPr="00646F04" w:rsidTr="00E47BCA">
        <w:trPr>
          <w:trHeight w:val="340"/>
          <w:tblHeader/>
          <w:jc w:val="center"/>
        </w:trPr>
        <w:tc>
          <w:tcPr>
            <w:tcW w:w="1618" w:type="pct"/>
            <w:vMerge/>
            <w:shd w:val="clear" w:color="auto" w:fill="auto"/>
            <w:vAlign w:val="center"/>
          </w:tcPr>
          <w:p w:rsidR="00741D6C" w:rsidRPr="00646F04" w:rsidRDefault="00741D6C" w:rsidP="00817985">
            <w:pPr>
              <w:spacing w:after="0" w:line="240" w:lineRule="auto"/>
              <w:jc w:val="center"/>
              <w:rPr>
                <w:rFonts w:ascii="Times New Roman" w:hAnsi="Times New Roman" w:cs="Times New Roman"/>
                <w:b/>
                <w:color w:val="000000" w:themeColor="text1"/>
              </w:rPr>
            </w:pPr>
          </w:p>
        </w:tc>
        <w:tc>
          <w:tcPr>
            <w:tcW w:w="435" w:type="pct"/>
            <w:vMerge/>
            <w:shd w:val="clear" w:color="auto" w:fill="auto"/>
            <w:vAlign w:val="center"/>
          </w:tcPr>
          <w:p w:rsidR="00741D6C" w:rsidRPr="00646F04" w:rsidRDefault="00741D6C" w:rsidP="00817985">
            <w:pPr>
              <w:spacing w:after="0" w:line="240" w:lineRule="auto"/>
              <w:jc w:val="center"/>
              <w:rPr>
                <w:rFonts w:ascii="Times New Roman" w:hAnsi="Times New Roman" w:cs="Times New Roman"/>
                <w:b/>
                <w:color w:val="000000" w:themeColor="text1"/>
              </w:rPr>
            </w:pPr>
          </w:p>
        </w:tc>
        <w:tc>
          <w:tcPr>
            <w:tcW w:w="416" w:type="pct"/>
            <w:shd w:val="clear" w:color="auto" w:fill="auto"/>
            <w:vAlign w:val="center"/>
          </w:tcPr>
          <w:p w:rsidR="00741D6C" w:rsidRPr="00646F04" w:rsidRDefault="005A1E69" w:rsidP="0081798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30" w:type="pct"/>
            <w:shd w:val="clear" w:color="auto" w:fill="auto"/>
            <w:vAlign w:val="center"/>
          </w:tcPr>
          <w:p w:rsidR="00741D6C" w:rsidRPr="00646F04" w:rsidRDefault="00E47BCA" w:rsidP="0081798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30" w:type="pct"/>
            <w:shd w:val="clear" w:color="auto" w:fill="auto"/>
            <w:vAlign w:val="center"/>
          </w:tcPr>
          <w:p w:rsidR="00741D6C" w:rsidRPr="00646F04" w:rsidRDefault="00E47BCA" w:rsidP="0081798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30" w:type="pct"/>
            <w:shd w:val="clear" w:color="auto" w:fill="auto"/>
            <w:vAlign w:val="center"/>
          </w:tcPr>
          <w:p w:rsidR="00741D6C" w:rsidRPr="00646F04" w:rsidRDefault="00E47BCA" w:rsidP="0081798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30" w:type="pct"/>
            <w:shd w:val="clear" w:color="auto" w:fill="auto"/>
            <w:vAlign w:val="center"/>
          </w:tcPr>
          <w:p w:rsidR="00741D6C" w:rsidRPr="00646F04" w:rsidRDefault="00E47BCA" w:rsidP="0081798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30" w:type="pct"/>
            <w:shd w:val="clear" w:color="auto" w:fill="auto"/>
            <w:vAlign w:val="center"/>
          </w:tcPr>
          <w:p w:rsidR="00741D6C" w:rsidRPr="00646F04" w:rsidRDefault="00E47BCA" w:rsidP="0081798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382" w:type="pct"/>
            <w:shd w:val="clear" w:color="auto" w:fill="auto"/>
            <w:vAlign w:val="center"/>
          </w:tcPr>
          <w:p w:rsidR="00741D6C" w:rsidRPr="00646F04" w:rsidRDefault="00E47BCA" w:rsidP="0081798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w:t>
            </w:r>
            <w:r w:rsidR="00741D6C" w:rsidRPr="00646F04">
              <w:rPr>
                <w:rFonts w:ascii="Times New Roman" w:hAnsi="Times New Roman" w:cs="Times New Roman"/>
                <w:b/>
                <w:color w:val="000000" w:themeColor="text1"/>
              </w:rPr>
              <w:t>-</w:t>
            </w:r>
            <w:r w:rsidR="005A1E69">
              <w:rPr>
                <w:rFonts w:ascii="Times New Roman" w:hAnsi="Times New Roman" w:cs="Times New Roman"/>
                <w:b/>
                <w:color w:val="000000" w:themeColor="text1"/>
              </w:rPr>
              <w:t>2039</w:t>
            </w:r>
          </w:p>
        </w:tc>
      </w:tr>
      <w:tr w:rsidR="00646F04" w:rsidRPr="00646F04" w:rsidTr="00E47BCA">
        <w:trPr>
          <w:trHeight w:val="340"/>
          <w:tblHeader/>
          <w:jc w:val="center"/>
        </w:trPr>
        <w:tc>
          <w:tcPr>
            <w:tcW w:w="1618" w:type="pct"/>
            <w:shd w:val="clear" w:color="auto" w:fill="auto"/>
            <w:vAlign w:val="center"/>
          </w:tcPr>
          <w:p w:rsidR="009A1427" w:rsidRPr="00646F04" w:rsidRDefault="009A1427" w:rsidP="00817985">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1</w:t>
            </w:r>
          </w:p>
        </w:tc>
        <w:tc>
          <w:tcPr>
            <w:tcW w:w="435" w:type="pct"/>
            <w:shd w:val="clear" w:color="auto" w:fill="auto"/>
            <w:vAlign w:val="center"/>
          </w:tcPr>
          <w:p w:rsidR="009A1427" w:rsidRPr="00646F04" w:rsidRDefault="009A1427" w:rsidP="00817985">
            <w:pPr>
              <w:spacing w:after="0" w:line="240" w:lineRule="auto"/>
              <w:ind w:right="-125" w:hanging="10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2</w:t>
            </w:r>
          </w:p>
        </w:tc>
        <w:tc>
          <w:tcPr>
            <w:tcW w:w="416" w:type="pct"/>
            <w:shd w:val="clear" w:color="auto" w:fill="auto"/>
            <w:vAlign w:val="center"/>
          </w:tcPr>
          <w:p w:rsidR="009A1427" w:rsidRPr="00646F04" w:rsidRDefault="009A1427" w:rsidP="00817985">
            <w:pPr>
              <w:spacing w:after="0" w:line="240" w:lineRule="auto"/>
              <w:ind w:right="-125" w:hanging="10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3</w:t>
            </w:r>
          </w:p>
        </w:tc>
        <w:tc>
          <w:tcPr>
            <w:tcW w:w="430" w:type="pct"/>
            <w:shd w:val="clear" w:color="auto" w:fill="auto"/>
            <w:vAlign w:val="center"/>
          </w:tcPr>
          <w:p w:rsidR="009A1427" w:rsidRPr="00646F04" w:rsidRDefault="009A1427" w:rsidP="00817985">
            <w:pPr>
              <w:spacing w:after="0" w:line="240" w:lineRule="auto"/>
              <w:ind w:right="-125" w:hanging="10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4</w:t>
            </w:r>
          </w:p>
        </w:tc>
        <w:tc>
          <w:tcPr>
            <w:tcW w:w="430" w:type="pct"/>
            <w:shd w:val="clear" w:color="auto" w:fill="auto"/>
            <w:vAlign w:val="center"/>
          </w:tcPr>
          <w:p w:rsidR="009A1427" w:rsidRPr="00646F04" w:rsidRDefault="009A1427" w:rsidP="00817985">
            <w:pPr>
              <w:spacing w:after="0" w:line="240" w:lineRule="auto"/>
              <w:ind w:right="-125" w:hanging="10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5</w:t>
            </w:r>
          </w:p>
        </w:tc>
        <w:tc>
          <w:tcPr>
            <w:tcW w:w="430" w:type="pct"/>
            <w:shd w:val="clear" w:color="auto" w:fill="auto"/>
            <w:vAlign w:val="center"/>
          </w:tcPr>
          <w:p w:rsidR="009A1427" w:rsidRPr="00646F04" w:rsidRDefault="009A1427" w:rsidP="00817985">
            <w:pPr>
              <w:spacing w:after="0" w:line="240" w:lineRule="auto"/>
              <w:ind w:right="-125" w:hanging="10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6</w:t>
            </w:r>
          </w:p>
        </w:tc>
        <w:tc>
          <w:tcPr>
            <w:tcW w:w="430" w:type="pct"/>
            <w:shd w:val="clear" w:color="auto" w:fill="auto"/>
            <w:vAlign w:val="center"/>
          </w:tcPr>
          <w:p w:rsidR="009A1427" w:rsidRPr="00646F04" w:rsidRDefault="009A1427" w:rsidP="00817985">
            <w:pPr>
              <w:spacing w:after="0" w:line="240" w:lineRule="auto"/>
              <w:ind w:right="-125" w:hanging="10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7</w:t>
            </w:r>
          </w:p>
        </w:tc>
        <w:tc>
          <w:tcPr>
            <w:tcW w:w="430" w:type="pct"/>
            <w:shd w:val="clear" w:color="auto" w:fill="auto"/>
            <w:vAlign w:val="center"/>
          </w:tcPr>
          <w:p w:rsidR="009A1427" w:rsidRPr="00646F04" w:rsidRDefault="009A1427" w:rsidP="00817985">
            <w:pPr>
              <w:spacing w:after="0" w:line="240" w:lineRule="auto"/>
              <w:ind w:right="-125" w:hanging="10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8</w:t>
            </w:r>
          </w:p>
        </w:tc>
        <w:tc>
          <w:tcPr>
            <w:tcW w:w="382" w:type="pct"/>
            <w:shd w:val="clear" w:color="auto" w:fill="auto"/>
            <w:vAlign w:val="center"/>
          </w:tcPr>
          <w:p w:rsidR="009A1427" w:rsidRPr="00646F04" w:rsidRDefault="009A1427" w:rsidP="00817985">
            <w:pPr>
              <w:spacing w:after="0" w:line="240" w:lineRule="auto"/>
              <w:ind w:right="-125" w:hanging="10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9</w:t>
            </w:r>
          </w:p>
        </w:tc>
      </w:tr>
      <w:tr w:rsidR="00E47BCA" w:rsidRPr="00646F04" w:rsidTr="00E47BCA">
        <w:trPr>
          <w:trHeight w:val="340"/>
          <w:jc w:val="center"/>
        </w:trPr>
        <w:tc>
          <w:tcPr>
            <w:tcW w:w="1618" w:type="pct"/>
            <w:shd w:val="clear" w:color="auto" w:fill="auto"/>
            <w:vAlign w:val="center"/>
          </w:tcPr>
          <w:p w:rsidR="00E47BCA" w:rsidRPr="00646F04" w:rsidRDefault="00E47BCA" w:rsidP="00E47BCA">
            <w:pPr>
              <w:spacing w:after="0" w:line="240" w:lineRule="auto"/>
              <w:rPr>
                <w:rFonts w:ascii="Times New Roman" w:hAnsi="Times New Roman" w:cs="Times New Roman"/>
                <w:color w:val="000000" w:themeColor="text1"/>
                <w:vertAlign w:val="superscript"/>
              </w:rPr>
            </w:pPr>
            <w:r w:rsidRPr="00646F04">
              <w:rPr>
                <w:rFonts w:ascii="Times New Roman" w:hAnsi="Times New Roman" w:cs="Times New Roman"/>
                <w:color w:val="000000" w:themeColor="text1"/>
              </w:rPr>
              <w:t>Хозяйственно-питьевые, тыс. м</w:t>
            </w:r>
            <w:r w:rsidRPr="00646F04">
              <w:rPr>
                <w:rFonts w:ascii="Times New Roman" w:hAnsi="Times New Roman" w:cs="Times New Roman"/>
                <w:color w:val="000000" w:themeColor="text1"/>
                <w:vertAlign w:val="superscript"/>
              </w:rPr>
              <w:t>3</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15,11</w:t>
            </w:r>
          </w:p>
        </w:tc>
        <w:tc>
          <w:tcPr>
            <w:tcW w:w="416"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22,25</w:t>
            </w:r>
          </w:p>
        </w:tc>
        <w:tc>
          <w:tcPr>
            <w:tcW w:w="43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29,39</w:t>
            </w:r>
          </w:p>
        </w:tc>
        <w:tc>
          <w:tcPr>
            <w:tcW w:w="43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36,53</w:t>
            </w:r>
          </w:p>
        </w:tc>
        <w:tc>
          <w:tcPr>
            <w:tcW w:w="43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43,68</w:t>
            </w:r>
          </w:p>
        </w:tc>
        <w:tc>
          <w:tcPr>
            <w:tcW w:w="43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50,82</w:t>
            </w:r>
          </w:p>
        </w:tc>
        <w:tc>
          <w:tcPr>
            <w:tcW w:w="43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86,53</w:t>
            </w:r>
          </w:p>
        </w:tc>
        <w:tc>
          <w:tcPr>
            <w:tcW w:w="38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143,68</w:t>
            </w:r>
          </w:p>
        </w:tc>
      </w:tr>
      <w:tr w:rsidR="00E47BCA" w:rsidRPr="00646F04" w:rsidTr="00E47BCA">
        <w:trPr>
          <w:trHeight w:val="340"/>
          <w:jc w:val="center"/>
        </w:trPr>
        <w:tc>
          <w:tcPr>
            <w:tcW w:w="1618" w:type="pct"/>
            <w:shd w:val="clear" w:color="auto" w:fill="auto"/>
            <w:vAlign w:val="center"/>
          </w:tcPr>
          <w:p w:rsidR="00E47BCA" w:rsidRPr="00646F04" w:rsidRDefault="00E47BCA" w:rsidP="00E47BCA">
            <w:pPr>
              <w:spacing w:after="0" w:line="240" w:lineRule="auto"/>
              <w:rPr>
                <w:rFonts w:ascii="Times New Roman" w:hAnsi="Times New Roman" w:cs="Times New Roman"/>
                <w:color w:val="000000" w:themeColor="text1"/>
              </w:rPr>
            </w:pPr>
            <w:r w:rsidRPr="00646F04">
              <w:rPr>
                <w:rFonts w:ascii="Times New Roman" w:hAnsi="Times New Roman" w:cs="Times New Roman"/>
                <w:color w:val="000000" w:themeColor="text1"/>
              </w:rPr>
              <w:t>Производственные, тыс. м</w:t>
            </w:r>
            <w:r w:rsidRPr="00646F04">
              <w:rPr>
                <w:rFonts w:ascii="Times New Roman" w:hAnsi="Times New Roman" w:cs="Times New Roman"/>
                <w:color w:val="000000" w:themeColor="text1"/>
                <w:vertAlign w:val="superscript"/>
              </w:rPr>
              <w:t>3</w:t>
            </w:r>
          </w:p>
        </w:tc>
        <w:tc>
          <w:tcPr>
            <w:tcW w:w="43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6"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382"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r>
      <w:tr w:rsidR="00E47BCA" w:rsidRPr="00646F04" w:rsidTr="00E47BCA">
        <w:trPr>
          <w:trHeight w:val="340"/>
          <w:jc w:val="center"/>
        </w:trPr>
        <w:tc>
          <w:tcPr>
            <w:tcW w:w="1618" w:type="pct"/>
            <w:shd w:val="clear" w:color="auto" w:fill="auto"/>
            <w:vAlign w:val="center"/>
          </w:tcPr>
          <w:p w:rsidR="00E47BCA" w:rsidRPr="00646F04" w:rsidRDefault="00E47BCA" w:rsidP="00E47BCA">
            <w:pPr>
              <w:spacing w:after="0" w:line="240" w:lineRule="auto"/>
              <w:rPr>
                <w:rFonts w:ascii="Times New Roman" w:hAnsi="Times New Roman" w:cs="Times New Roman"/>
                <w:color w:val="000000" w:themeColor="text1"/>
              </w:rPr>
            </w:pPr>
            <w:r w:rsidRPr="00646F04">
              <w:rPr>
                <w:rFonts w:ascii="Times New Roman" w:hAnsi="Times New Roman" w:cs="Times New Roman"/>
                <w:color w:val="000000" w:themeColor="text1"/>
              </w:rPr>
              <w:t>Сельскохозяйственные, тыс. м</w:t>
            </w:r>
            <w:r w:rsidRPr="00646F04">
              <w:rPr>
                <w:rFonts w:ascii="Times New Roman" w:hAnsi="Times New Roman" w:cs="Times New Roman"/>
                <w:color w:val="000000" w:themeColor="text1"/>
                <w:vertAlign w:val="superscript"/>
              </w:rPr>
              <w:t>3</w:t>
            </w:r>
          </w:p>
        </w:tc>
        <w:tc>
          <w:tcPr>
            <w:tcW w:w="43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0,93</w:t>
            </w:r>
          </w:p>
        </w:tc>
        <w:tc>
          <w:tcPr>
            <w:tcW w:w="416"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1,59</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2,25</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2,91</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3,57</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4,24</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6,26</w:t>
            </w:r>
          </w:p>
        </w:tc>
        <w:tc>
          <w:tcPr>
            <w:tcW w:w="382"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8,21</w:t>
            </w:r>
          </w:p>
        </w:tc>
      </w:tr>
      <w:tr w:rsidR="00E47BCA" w:rsidRPr="00646F04" w:rsidTr="00E47BCA">
        <w:trPr>
          <w:trHeight w:val="340"/>
          <w:jc w:val="center"/>
        </w:trPr>
        <w:tc>
          <w:tcPr>
            <w:tcW w:w="1618" w:type="pct"/>
            <w:shd w:val="clear" w:color="auto" w:fill="auto"/>
            <w:vAlign w:val="center"/>
          </w:tcPr>
          <w:p w:rsidR="00E47BCA" w:rsidRPr="00646F04" w:rsidRDefault="00E47BCA" w:rsidP="00E47BCA">
            <w:pPr>
              <w:spacing w:after="0" w:line="240" w:lineRule="auto"/>
              <w:rPr>
                <w:rFonts w:ascii="Times New Roman" w:hAnsi="Times New Roman" w:cs="Times New Roman"/>
                <w:color w:val="000000" w:themeColor="text1"/>
              </w:rPr>
            </w:pPr>
            <w:r w:rsidRPr="00646F04">
              <w:rPr>
                <w:rFonts w:ascii="Times New Roman" w:hAnsi="Times New Roman" w:cs="Times New Roman"/>
                <w:color w:val="000000" w:themeColor="text1"/>
              </w:rPr>
              <w:t>Культурно-бытовые, тыс. м</w:t>
            </w:r>
            <w:r w:rsidRPr="00646F04">
              <w:rPr>
                <w:rFonts w:ascii="Times New Roman" w:hAnsi="Times New Roman" w:cs="Times New Roman"/>
                <w:color w:val="000000" w:themeColor="text1"/>
                <w:vertAlign w:val="superscript"/>
              </w:rPr>
              <w:t>3</w:t>
            </w:r>
          </w:p>
        </w:tc>
        <w:tc>
          <w:tcPr>
            <w:tcW w:w="43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6"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0,38</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0,77</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1,15</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1,53</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1,91</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3,08</w:t>
            </w:r>
          </w:p>
        </w:tc>
        <w:tc>
          <w:tcPr>
            <w:tcW w:w="382"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4,21</w:t>
            </w:r>
          </w:p>
        </w:tc>
      </w:tr>
      <w:tr w:rsidR="00E47BCA" w:rsidRPr="00646F04" w:rsidTr="00E47BCA">
        <w:trPr>
          <w:trHeight w:val="340"/>
          <w:jc w:val="center"/>
        </w:trPr>
        <w:tc>
          <w:tcPr>
            <w:tcW w:w="1618" w:type="pct"/>
            <w:shd w:val="clear" w:color="auto" w:fill="auto"/>
            <w:vAlign w:val="center"/>
          </w:tcPr>
          <w:p w:rsidR="00E47BCA" w:rsidRPr="00646F04" w:rsidRDefault="00E47BCA" w:rsidP="00E47BCA">
            <w:pPr>
              <w:spacing w:after="0" w:line="240" w:lineRule="auto"/>
              <w:rPr>
                <w:rFonts w:ascii="Times New Roman" w:hAnsi="Times New Roman" w:cs="Times New Roman"/>
                <w:color w:val="000000" w:themeColor="text1"/>
              </w:rPr>
            </w:pPr>
            <w:r w:rsidRPr="00646F04">
              <w:rPr>
                <w:rFonts w:ascii="Times New Roman" w:hAnsi="Times New Roman" w:cs="Times New Roman"/>
                <w:color w:val="000000" w:themeColor="text1"/>
              </w:rPr>
              <w:t>Полив, тыс. м</w:t>
            </w:r>
            <w:r w:rsidRPr="00646F04">
              <w:rPr>
                <w:rFonts w:ascii="Times New Roman" w:hAnsi="Times New Roman" w:cs="Times New Roman"/>
                <w:color w:val="000000" w:themeColor="text1"/>
                <w:vertAlign w:val="superscript"/>
              </w:rPr>
              <w:t>3</w:t>
            </w:r>
          </w:p>
        </w:tc>
        <w:tc>
          <w:tcPr>
            <w:tcW w:w="43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1,33</w:t>
            </w:r>
          </w:p>
        </w:tc>
        <w:tc>
          <w:tcPr>
            <w:tcW w:w="416"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2,27</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3,22</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4,16</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5,11</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6,05</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8,94</w:t>
            </w:r>
          </w:p>
        </w:tc>
        <w:tc>
          <w:tcPr>
            <w:tcW w:w="382"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11,72</w:t>
            </w:r>
          </w:p>
        </w:tc>
      </w:tr>
      <w:tr w:rsidR="00E47BCA" w:rsidRPr="00646F04" w:rsidTr="00E47BCA">
        <w:trPr>
          <w:trHeight w:val="340"/>
          <w:jc w:val="center"/>
        </w:trPr>
        <w:tc>
          <w:tcPr>
            <w:tcW w:w="1618" w:type="pct"/>
            <w:shd w:val="clear" w:color="auto" w:fill="auto"/>
            <w:vAlign w:val="center"/>
          </w:tcPr>
          <w:p w:rsidR="00E47BCA" w:rsidRPr="00646F04" w:rsidRDefault="00E47BCA" w:rsidP="00E47BCA">
            <w:pPr>
              <w:spacing w:after="0" w:line="240" w:lineRule="auto"/>
              <w:rPr>
                <w:rFonts w:ascii="Times New Roman" w:hAnsi="Times New Roman" w:cs="Times New Roman"/>
                <w:color w:val="000000" w:themeColor="text1"/>
              </w:rPr>
            </w:pPr>
            <w:r w:rsidRPr="00646F04">
              <w:rPr>
                <w:rFonts w:ascii="Times New Roman" w:hAnsi="Times New Roman" w:cs="Times New Roman"/>
                <w:color w:val="000000" w:themeColor="text1"/>
              </w:rPr>
              <w:t>Неучтенные расходы (потери), тыс. м</w:t>
            </w:r>
            <w:r w:rsidRPr="00646F04">
              <w:rPr>
                <w:rFonts w:ascii="Times New Roman" w:hAnsi="Times New Roman" w:cs="Times New Roman"/>
                <w:color w:val="000000" w:themeColor="text1"/>
                <w:vertAlign w:val="superscript"/>
              </w:rPr>
              <w:t>3</w:t>
            </w:r>
          </w:p>
        </w:tc>
        <w:tc>
          <w:tcPr>
            <w:tcW w:w="43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39,64</w:t>
            </w:r>
          </w:p>
        </w:tc>
        <w:tc>
          <w:tcPr>
            <w:tcW w:w="416"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39,64</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39,64</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35,52</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28,13</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19,58</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1,30</w:t>
            </w:r>
          </w:p>
        </w:tc>
        <w:tc>
          <w:tcPr>
            <w:tcW w:w="382"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1,30</w:t>
            </w:r>
          </w:p>
        </w:tc>
      </w:tr>
      <w:tr w:rsidR="00E47BCA" w:rsidRPr="00646F04" w:rsidTr="00E47BCA">
        <w:trPr>
          <w:trHeight w:val="340"/>
          <w:jc w:val="center"/>
        </w:trPr>
        <w:tc>
          <w:tcPr>
            <w:tcW w:w="1618" w:type="pct"/>
            <w:shd w:val="clear" w:color="auto" w:fill="auto"/>
            <w:vAlign w:val="center"/>
          </w:tcPr>
          <w:p w:rsidR="00E47BCA" w:rsidRPr="00646F04" w:rsidRDefault="00E47BCA" w:rsidP="00E47BCA">
            <w:pPr>
              <w:spacing w:after="0" w:line="240" w:lineRule="auto"/>
              <w:rPr>
                <w:rFonts w:ascii="Times New Roman" w:hAnsi="Times New Roman" w:cs="Times New Roman"/>
                <w:b/>
                <w:color w:val="000000" w:themeColor="text1"/>
              </w:rPr>
            </w:pPr>
            <w:r w:rsidRPr="00646F04">
              <w:rPr>
                <w:rFonts w:ascii="Times New Roman" w:hAnsi="Times New Roman" w:cs="Times New Roman"/>
                <w:b/>
                <w:color w:val="000000" w:themeColor="text1"/>
              </w:rPr>
              <w:t>Всего, тыс. м</w:t>
            </w:r>
            <w:r w:rsidRPr="00646F04">
              <w:rPr>
                <w:rFonts w:ascii="Times New Roman" w:hAnsi="Times New Roman" w:cs="Times New Roman"/>
                <w:b/>
                <w:color w:val="000000" w:themeColor="text1"/>
                <w:vertAlign w:val="superscript"/>
              </w:rPr>
              <w:t>3</w:t>
            </w:r>
          </w:p>
        </w:tc>
        <w:tc>
          <w:tcPr>
            <w:tcW w:w="43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57,00</w:t>
            </w:r>
          </w:p>
        </w:tc>
        <w:tc>
          <w:tcPr>
            <w:tcW w:w="416"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66,13</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75,26</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80,28</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82,02</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82,60</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106,11</w:t>
            </w:r>
          </w:p>
        </w:tc>
        <w:tc>
          <w:tcPr>
            <w:tcW w:w="382"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169,11</w:t>
            </w:r>
          </w:p>
        </w:tc>
      </w:tr>
    </w:tbl>
    <w:p w:rsidR="005F57B8" w:rsidRPr="00646F04" w:rsidRDefault="005F57B8" w:rsidP="00C1652E">
      <w:pPr>
        <w:spacing w:after="0"/>
        <w:jc w:val="center"/>
        <w:rPr>
          <w:rFonts w:ascii="Times New Roman" w:hAnsi="Times New Roman" w:cs="Times New Roman"/>
          <w:noProof/>
          <w:color w:val="000000" w:themeColor="text1"/>
          <w:sz w:val="24"/>
          <w:szCs w:val="24"/>
        </w:rPr>
      </w:pPr>
    </w:p>
    <w:p w:rsidR="00F2601B" w:rsidRPr="00F36299" w:rsidRDefault="00A65425" w:rsidP="00C1652E">
      <w:pPr>
        <w:spacing w:after="0"/>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51E1F61">
            <wp:extent cx="6480810" cy="326771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810" cy="3267710"/>
                    </a:xfrm>
                    <a:prstGeom prst="rect">
                      <a:avLst/>
                    </a:prstGeom>
                    <a:noFill/>
                  </pic:spPr>
                </pic:pic>
              </a:graphicData>
            </a:graphic>
          </wp:inline>
        </w:drawing>
      </w:r>
    </w:p>
    <w:p w:rsidR="002B6D7E" w:rsidRPr="00F36299" w:rsidRDefault="002B6D7E"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 xml:space="preserve">Прогнозные балансы потребления хозяйственно-питьевой воды до </w:t>
      </w:r>
      <w:r w:rsidR="005A1E69">
        <w:rPr>
          <w:rFonts w:ascii="Times New Roman" w:hAnsi="Times New Roman" w:cs="Times New Roman"/>
          <w:color w:val="000000" w:themeColor="text1"/>
          <w:sz w:val="24"/>
          <w:szCs w:val="24"/>
        </w:rPr>
        <w:t>2039</w:t>
      </w:r>
      <w:r w:rsidR="00575F5C" w:rsidRPr="00F36299">
        <w:rPr>
          <w:rFonts w:ascii="Times New Roman" w:hAnsi="Times New Roman" w:cs="Times New Roman"/>
          <w:color w:val="000000" w:themeColor="text1"/>
          <w:sz w:val="24"/>
          <w:szCs w:val="24"/>
        </w:rPr>
        <w:t> года</w:t>
      </w:r>
    </w:p>
    <w:p w:rsidR="005531A6" w:rsidRPr="00646F04" w:rsidRDefault="005531A6" w:rsidP="002B6D7E">
      <w:pPr>
        <w:spacing w:after="0"/>
        <w:ind w:hanging="567"/>
        <w:jc w:val="center"/>
        <w:rPr>
          <w:rFonts w:ascii="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4B24C1" w:rsidRDefault="004B24C1" w:rsidP="004B24C1">
      <w:pPr>
        <w:pStyle w:val="ae"/>
        <w:spacing w:after="0"/>
        <w:ind w:left="0" w:firstLine="709"/>
        <w:jc w:val="both"/>
        <w:rPr>
          <w:rFonts w:ascii="Times New Roman" w:eastAsia="Times New Roman" w:hAnsi="Times New Roman" w:cs="Times New Roman"/>
          <w:color w:val="000000" w:themeColor="text1"/>
          <w:sz w:val="24"/>
          <w:szCs w:val="24"/>
        </w:rPr>
      </w:pPr>
    </w:p>
    <w:p w:rsidR="00241987" w:rsidRDefault="00241987" w:rsidP="004B24C1">
      <w:pPr>
        <w:pStyle w:val="ae"/>
        <w:spacing w:after="0"/>
        <w:ind w:left="0" w:firstLine="709"/>
        <w:jc w:val="both"/>
        <w:rPr>
          <w:rFonts w:ascii="Times New Roman" w:eastAsia="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28" w:name="_Toc79075187"/>
      <w:r w:rsidRPr="00646F04">
        <w:rPr>
          <w:rFonts w:ascii="Times New Roman" w:hAnsi="Times New Roman" w:cs="Times New Roman"/>
          <w:b w:val="0"/>
          <w:i/>
          <w:color w:val="000000" w:themeColor="text1"/>
          <w:sz w:val="24"/>
          <w:szCs w:val="24"/>
        </w:rPr>
        <w:lastRenderedPageBreak/>
        <w:t xml:space="preserve">3.8. Описание централизованной системы горячего водоснабжения с использованием </w:t>
      </w:r>
      <w:r w:rsidRPr="00646F04">
        <w:rPr>
          <w:rFonts w:ascii="Times New Roman" w:hAnsi="Times New Roman" w:cs="Times New Roman"/>
          <w:b w:val="0"/>
          <w:i/>
          <w:color w:val="000000" w:themeColor="text1"/>
          <w:sz w:val="24"/>
          <w:szCs w:val="24"/>
        </w:rPr>
        <w:br/>
        <w:t xml:space="preserve">закрытых систем горячего водоснабжения, отражающее технологические особенности </w:t>
      </w:r>
      <w:r w:rsidRPr="00646F04">
        <w:rPr>
          <w:rFonts w:ascii="Times New Roman" w:hAnsi="Times New Roman" w:cs="Times New Roman"/>
          <w:b w:val="0"/>
          <w:i/>
          <w:color w:val="000000" w:themeColor="text1"/>
          <w:sz w:val="24"/>
          <w:szCs w:val="24"/>
        </w:rPr>
        <w:br/>
        <w:t>указанной системы</w:t>
      </w:r>
      <w:bookmarkEnd w:id="28"/>
    </w:p>
    <w:p w:rsidR="00851764" w:rsidRPr="00646F04" w:rsidRDefault="00851764" w:rsidP="00851764">
      <w:pPr>
        <w:pStyle w:val="ae"/>
        <w:spacing w:after="0"/>
        <w:ind w:left="0" w:firstLine="709"/>
        <w:jc w:val="both"/>
        <w:rPr>
          <w:rFonts w:ascii="Times New Roman" w:eastAsia="Times New Roman" w:hAnsi="Times New Roman" w:cs="Times New Roman"/>
          <w:color w:val="000000" w:themeColor="text1"/>
          <w:sz w:val="24"/>
          <w:szCs w:val="24"/>
        </w:rPr>
      </w:pPr>
    </w:p>
    <w:p w:rsidR="00A273BE" w:rsidRDefault="00A273BE" w:rsidP="00A273BE">
      <w:pPr>
        <w:spacing w:after="0"/>
        <w:ind w:firstLine="708"/>
        <w:jc w:val="both"/>
        <w:rPr>
          <w:rFonts w:ascii="Times New Roman" w:hAnsi="Times New Roman" w:cs="Times New Roman"/>
          <w:color w:val="000000" w:themeColor="text1"/>
          <w:sz w:val="24"/>
          <w:szCs w:val="24"/>
        </w:rPr>
      </w:pPr>
      <w:bookmarkStart w:id="29" w:name="_Toc79075188"/>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A273BE" w:rsidRPr="00A273BE" w:rsidRDefault="00A273BE" w:rsidP="00A273BE">
      <w:pPr>
        <w:spacing w:after="0"/>
        <w:ind w:firstLine="708"/>
        <w:jc w:val="both"/>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r w:rsidRPr="00646F04">
        <w:rPr>
          <w:rFonts w:ascii="Times New Roman" w:hAnsi="Times New Roman" w:cs="Times New Roman"/>
          <w:b w:val="0"/>
          <w:i/>
          <w:color w:val="000000" w:themeColor="text1"/>
          <w:sz w:val="24"/>
          <w:szCs w:val="24"/>
        </w:rPr>
        <w:t>3.9. Сведения о фактическом и ожидаемом потреблении горячей, питьевой, технической воды (годовое, среднесуточное, максимальное суточное)</w:t>
      </w:r>
      <w:bookmarkEnd w:id="29"/>
    </w:p>
    <w:p w:rsidR="002B6D7E" w:rsidRPr="00646F04" w:rsidRDefault="002B6D7E" w:rsidP="002B6D7E">
      <w:pPr>
        <w:spacing w:after="0"/>
        <w:ind w:firstLine="709"/>
        <w:jc w:val="both"/>
        <w:rPr>
          <w:rFonts w:ascii="Times New Roman" w:hAnsi="Times New Roman" w:cs="Times New Roman"/>
          <w:color w:val="000000" w:themeColor="text1"/>
          <w:sz w:val="24"/>
          <w:szCs w:val="24"/>
        </w:rPr>
      </w:pPr>
    </w:p>
    <w:p w:rsidR="00413DA3" w:rsidRPr="00646F04" w:rsidRDefault="00413DA3" w:rsidP="00413DA3">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Ожидаемая величина потребления хозяйственно-питьевой воды рассчитана на основе прогнозных балансов потребления хозяйственно-питьевой воды до </w:t>
      </w:r>
      <w:r w:rsidR="005A1E69">
        <w:rPr>
          <w:rFonts w:ascii="Times New Roman" w:hAnsi="Times New Roman" w:cs="Times New Roman"/>
          <w:color w:val="000000" w:themeColor="text1"/>
          <w:sz w:val="24"/>
          <w:szCs w:val="24"/>
        </w:rPr>
        <w:t>2039</w:t>
      </w:r>
      <w:r w:rsidRPr="00646F04">
        <w:rPr>
          <w:rFonts w:ascii="Times New Roman" w:hAnsi="Times New Roman" w:cs="Times New Roman"/>
          <w:color w:val="000000" w:themeColor="text1"/>
          <w:sz w:val="24"/>
          <w:szCs w:val="24"/>
        </w:rPr>
        <w:t xml:space="preserve"> г. п. 3.7.</w:t>
      </w: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817985" w:rsidRDefault="00817985" w:rsidP="00DD2189">
      <w:pPr>
        <w:pStyle w:val="ae"/>
        <w:spacing w:after="0"/>
        <w:ind w:left="0" w:firstLine="709"/>
        <w:jc w:val="both"/>
        <w:rPr>
          <w:rFonts w:ascii="Times New Roman" w:eastAsia="Times New Roman" w:hAnsi="Times New Roman" w:cs="Times New Roman"/>
          <w:color w:val="000000" w:themeColor="text1"/>
          <w:sz w:val="24"/>
          <w:szCs w:val="24"/>
        </w:rPr>
      </w:pPr>
    </w:p>
    <w:p w:rsidR="00413DA3" w:rsidRPr="00646F04" w:rsidRDefault="00413DA3" w:rsidP="0073741F">
      <w:pPr>
        <w:pStyle w:val="ae"/>
        <w:numPr>
          <w:ilvl w:val="0"/>
          <w:numId w:val="17"/>
        </w:numPr>
        <w:spacing w:after="0"/>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Фактическое и ожидаемое потребление хозяйственно-питьевой воды</w:t>
      </w: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420"/>
        <w:gridCol w:w="831"/>
        <w:gridCol w:w="830"/>
        <w:gridCol w:w="830"/>
        <w:gridCol w:w="830"/>
        <w:gridCol w:w="830"/>
        <w:gridCol w:w="830"/>
        <w:gridCol w:w="812"/>
      </w:tblGrid>
      <w:tr w:rsidR="00413DA3" w:rsidRPr="00646F04" w:rsidTr="00E47BCA">
        <w:trPr>
          <w:tblHeader/>
          <w:jc w:val="center"/>
        </w:trPr>
        <w:tc>
          <w:tcPr>
            <w:tcW w:w="1447" w:type="pct"/>
            <w:vMerge w:val="restart"/>
            <w:tcBorders>
              <w:tl2br w:val="nil"/>
              <w:tr2bl w:val="single" w:sz="4" w:space="0" w:color="auto"/>
            </w:tcBorders>
            <w:shd w:val="clear" w:color="auto" w:fill="auto"/>
            <w:vAlign w:val="center"/>
          </w:tcPr>
          <w:p w:rsidR="00413DA3" w:rsidRPr="00646F04" w:rsidRDefault="00413DA3" w:rsidP="00F012D4">
            <w:pPr>
              <w:spacing w:after="0" w:line="240" w:lineRule="auto"/>
              <w:rPr>
                <w:rFonts w:ascii="Times New Roman" w:hAnsi="Times New Roman" w:cs="Times New Roman"/>
                <w:b/>
                <w:color w:val="000000" w:themeColor="text1"/>
                <w:vertAlign w:val="superscript"/>
              </w:rPr>
            </w:pPr>
            <w:r w:rsidRPr="00646F04">
              <w:rPr>
                <w:rFonts w:ascii="Times New Roman" w:hAnsi="Times New Roman" w:cs="Times New Roman"/>
                <w:b/>
                <w:color w:val="000000" w:themeColor="text1"/>
              </w:rPr>
              <w:t>Показатель</w:t>
            </w:r>
          </w:p>
          <w:p w:rsidR="00413DA3" w:rsidRPr="00646F04" w:rsidRDefault="00413DA3" w:rsidP="00F012D4">
            <w:pPr>
              <w:spacing w:after="0" w:line="240" w:lineRule="auto"/>
              <w:jc w:val="right"/>
              <w:rPr>
                <w:rFonts w:ascii="Times New Roman" w:hAnsi="Times New Roman" w:cs="Times New Roman"/>
                <w:b/>
                <w:color w:val="000000" w:themeColor="text1"/>
                <w:vertAlign w:val="superscript"/>
              </w:rPr>
            </w:pPr>
            <w:r w:rsidRPr="00646F04">
              <w:rPr>
                <w:rFonts w:ascii="Times New Roman" w:hAnsi="Times New Roman" w:cs="Times New Roman"/>
                <w:b/>
                <w:color w:val="000000" w:themeColor="text1"/>
              </w:rPr>
              <w:t>Год</w:t>
            </w:r>
          </w:p>
        </w:tc>
        <w:tc>
          <w:tcPr>
            <w:tcW w:w="699" w:type="pct"/>
            <w:vMerge w:val="restart"/>
            <w:shd w:val="clear" w:color="auto" w:fill="auto"/>
            <w:vAlign w:val="center"/>
          </w:tcPr>
          <w:p w:rsidR="00413DA3" w:rsidRPr="00646F04" w:rsidRDefault="00413DA3" w:rsidP="00F012D4">
            <w:pPr>
              <w:spacing w:after="0" w:line="240" w:lineRule="auto"/>
              <w:ind w:left="-113" w:right="-9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Факти</w:t>
            </w:r>
            <w:r w:rsidRPr="00646F04">
              <w:rPr>
                <w:rFonts w:ascii="Times New Roman" w:hAnsi="Times New Roman" w:cs="Times New Roman"/>
                <w:b/>
                <w:color w:val="000000" w:themeColor="text1"/>
              </w:rPr>
              <w:softHyphen/>
              <w:t>ческое потреб</w:t>
            </w:r>
            <w:r w:rsidRPr="00646F04">
              <w:rPr>
                <w:rFonts w:ascii="Times New Roman" w:hAnsi="Times New Roman" w:cs="Times New Roman"/>
                <w:b/>
                <w:color w:val="000000" w:themeColor="text1"/>
              </w:rPr>
              <w:softHyphen/>
              <w:t>ление</w:t>
            </w:r>
          </w:p>
          <w:p w:rsidR="00413DA3" w:rsidRPr="00646F04" w:rsidRDefault="00805C8F" w:rsidP="00F012D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2021</w:t>
            </w:r>
          </w:p>
        </w:tc>
        <w:tc>
          <w:tcPr>
            <w:tcW w:w="2854" w:type="pct"/>
            <w:gridSpan w:val="7"/>
            <w:shd w:val="clear" w:color="auto" w:fill="auto"/>
            <w:vAlign w:val="center"/>
          </w:tcPr>
          <w:p w:rsidR="00413DA3" w:rsidRPr="00646F04" w:rsidRDefault="00413DA3" w:rsidP="00F012D4">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Ожидаемое потребление</w:t>
            </w:r>
          </w:p>
        </w:tc>
      </w:tr>
      <w:tr w:rsidR="00E47BCA" w:rsidRPr="00646F04" w:rsidTr="00E47BCA">
        <w:trPr>
          <w:tblHeader/>
          <w:jc w:val="center"/>
        </w:trPr>
        <w:tc>
          <w:tcPr>
            <w:tcW w:w="1447" w:type="pct"/>
            <w:vMerge/>
            <w:tcBorders>
              <w:tl2br w:val="nil"/>
              <w:tr2bl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p>
        </w:tc>
        <w:tc>
          <w:tcPr>
            <w:tcW w:w="699" w:type="pct"/>
            <w:vMerge/>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p>
        </w:tc>
        <w:tc>
          <w:tcPr>
            <w:tcW w:w="40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0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0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0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0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0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01"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w:t>
            </w:r>
            <w:r w:rsidRPr="00646F04">
              <w:rPr>
                <w:rFonts w:ascii="Times New Roman" w:hAnsi="Times New Roman" w:cs="Times New Roman"/>
                <w:b/>
                <w:color w:val="000000" w:themeColor="text1"/>
              </w:rPr>
              <w:t>-</w:t>
            </w:r>
            <w:r>
              <w:rPr>
                <w:rFonts w:ascii="Times New Roman" w:hAnsi="Times New Roman" w:cs="Times New Roman"/>
                <w:b/>
                <w:color w:val="000000" w:themeColor="text1"/>
              </w:rPr>
              <w:t>2039</w:t>
            </w:r>
          </w:p>
        </w:tc>
      </w:tr>
      <w:tr w:rsidR="00413DA3" w:rsidRPr="00646F04" w:rsidTr="00E47BCA">
        <w:trPr>
          <w:trHeight w:val="340"/>
          <w:tblHeader/>
          <w:jc w:val="center"/>
        </w:trPr>
        <w:tc>
          <w:tcPr>
            <w:tcW w:w="1447" w:type="pct"/>
            <w:shd w:val="clear" w:color="auto" w:fill="auto"/>
            <w:vAlign w:val="center"/>
          </w:tcPr>
          <w:p w:rsidR="00413DA3" w:rsidRPr="00646F04" w:rsidRDefault="00413DA3" w:rsidP="00F012D4">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1</w:t>
            </w:r>
          </w:p>
        </w:tc>
        <w:tc>
          <w:tcPr>
            <w:tcW w:w="699" w:type="pct"/>
            <w:shd w:val="clear" w:color="auto" w:fill="auto"/>
            <w:vAlign w:val="center"/>
          </w:tcPr>
          <w:p w:rsidR="00413DA3" w:rsidRPr="00646F04" w:rsidRDefault="00413DA3" w:rsidP="00F012D4">
            <w:pPr>
              <w:spacing w:after="0" w:line="240" w:lineRule="auto"/>
              <w:ind w:right="-72" w:hanging="114"/>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2</w:t>
            </w:r>
          </w:p>
        </w:tc>
        <w:tc>
          <w:tcPr>
            <w:tcW w:w="409" w:type="pct"/>
            <w:shd w:val="clear" w:color="auto" w:fill="auto"/>
            <w:vAlign w:val="center"/>
          </w:tcPr>
          <w:p w:rsidR="00413DA3" w:rsidRPr="00646F04" w:rsidRDefault="00413DA3" w:rsidP="00F012D4">
            <w:pPr>
              <w:spacing w:after="0" w:line="240" w:lineRule="auto"/>
              <w:ind w:right="-72" w:hanging="114"/>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3</w:t>
            </w:r>
          </w:p>
        </w:tc>
        <w:tc>
          <w:tcPr>
            <w:tcW w:w="409" w:type="pct"/>
            <w:shd w:val="clear" w:color="auto" w:fill="auto"/>
            <w:vAlign w:val="center"/>
          </w:tcPr>
          <w:p w:rsidR="00413DA3" w:rsidRPr="00646F04" w:rsidRDefault="00413DA3" w:rsidP="00F012D4">
            <w:pPr>
              <w:spacing w:after="0" w:line="240" w:lineRule="auto"/>
              <w:ind w:right="-72" w:hanging="114"/>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4</w:t>
            </w:r>
          </w:p>
        </w:tc>
        <w:tc>
          <w:tcPr>
            <w:tcW w:w="409" w:type="pct"/>
            <w:shd w:val="clear" w:color="auto" w:fill="auto"/>
            <w:vAlign w:val="center"/>
          </w:tcPr>
          <w:p w:rsidR="00413DA3" w:rsidRPr="00646F04" w:rsidRDefault="00413DA3" w:rsidP="00F012D4">
            <w:pPr>
              <w:spacing w:after="0" w:line="240" w:lineRule="auto"/>
              <w:ind w:right="-72" w:hanging="114"/>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5</w:t>
            </w:r>
          </w:p>
        </w:tc>
        <w:tc>
          <w:tcPr>
            <w:tcW w:w="409" w:type="pct"/>
            <w:shd w:val="clear" w:color="auto" w:fill="auto"/>
            <w:vAlign w:val="center"/>
          </w:tcPr>
          <w:p w:rsidR="00413DA3" w:rsidRPr="00646F04" w:rsidRDefault="00413DA3" w:rsidP="00F012D4">
            <w:pPr>
              <w:spacing w:after="0" w:line="240" w:lineRule="auto"/>
              <w:ind w:right="-72" w:hanging="114"/>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6</w:t>
            </w:r>
          </w:p>
        </w:tc>
        <w:tc>
          <w:tcPr>
            <w:tcW w:w="409" w:type="pct"/>
            <w:shd w:val="clear" w:color="auto" w:fill="auto"/>
            <w:vAlign w:val="center"/>
          </w:tcPr>
          <w:p w:rsidR="00413DA3" w:rsidRPr="00646F04" w:rsidRDefault="00413DA3" w:rsidP="00F012D4">
            <w:pPr>
              <w:spacing w:after="0" w:line="240" w:lineRule="auto"/>
              <w:ind w:right="-72" w:hanging="114"/>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7</w:t>
            </w:r>
          </w:p>
        </w:tc>
        <w:tc>
          <w:tcPr>
            <w:tcW w:w="409" w:type="pct"/>
            <w:shd w:val="clear" w:color="auto" w:fill="auto"/>
            <w:vAlign w:val="center"/>
          </w:tcPr>
          <w:p w:rsidR="00413DA3" w:rsidRPr="00646F04" w:rsidRDefault="00413DA3" w:rsidP="00F012D4">
            <w:pPr>
              <w:spacing w:after="0" w:line="240" w:lineRule="auto"/>
              <w:ind w:right="-72" w:hanging="114"/>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8</w:t>
            </w:r>
          </w:p>
        </w:tc>
        <w:tc>
          <w:tcPr>
            <w:tcW w:w="401" w:type="pct"/>
            <w:shd w:val="clear" w:color="auto" w:fill="auto"/>
            <w:vAlign w:val="center"/>
          </w:tcPr>
          <w:p w:rsidR="00413DA3" w:rsidRPr="00646F04" w:rsidRDefault="00413DA3" w:rsidP="00F012D4">
            <w:pPr>
              <w:spacing w:after="0" w:line="240" w:lineRule="auto"/>
              <w:ind w:right="-72" w:hanging="114"/>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9</w:t>
            </w:r>
          </w:p>
        </w:tc>
      </w:tr>
      <w:tr w:rsidR="00E47BCA" w:rsidRPr="00646F04" w:rsidTr="00E47BCA">
        <w:trPr>
          <w:trHeight w:val="340"/>
          <w:jc w:val="center"/>
        </w:trPr>
        <w:tc>
          <w:tcPr>
            <w:tcW w:w="1447" w:type="pct"/>
            <w:shd w:val="clear" w:color="auto" w:fill="auto"/>
            <w:vAlign w:val="center"/>
          </w:tcPr>
          <w:p w:rsidR="00E47BCA" w:rsidRPr="00646F04" w:rsidRDefault="00E47BCA" w:rsidP="00E47BCA">
            <w:pPr>
              <w:spacing w:after="0" w:line="240" w:lineRule="auto"/>
              <w:ind w:left="-108" w:right="-245" w:firstLine="108"/>
              <w:rPr>
                <w:rFonts w:ascii="Times New Roman" w:hAnsi="Times New Roman" w:cs="Times New Roman"/>
                <w:color w:val="000000" w:themeColor="text1"/>
              </w:rPr>
            </w:pPr>
            <w:r w:rsidRPr="00646F04">
              <w:rPr>
                <w:rFonts w:ascii="Times New Roman" w:hAnsi="Times New Roman" w:cs="Times New Roman"/>
                <w:color w:val="000000" w:themeColor="text1"/>
              </w:rPr>
              <w:t>Годовое, тыс. м</w:t>
            </w:r>
            <w:r w:rsidRPr="00646F04">
              <w:rPr>
                <w:rFonts w:ascii="Times New Roman" w:hAnsi="Times New Roman" w:cs="Times New Roman"/>
                <w:color w:val="000000" w:themeColor="text1"/>
                <w:vertAlign w:val="superscript"/>
              </w:rPr>
              <w:t>3</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57,00</w:t>
            </w:r>
          </w:p>
        </w:tc>
        <w:tc>
          <w:tcPr>
            <w:tcW w:w="409"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66,13</w:t>
            </w:r>
          </w:p>
        </w:tc>
        <w:tc>
          <w:tcPr>
            <w:tcW w:w="409"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75,26</w:t>
            </w:r>
          </w:p>
        </w:tc>
        <w:tc>
          <w:tcPr>
            <w:tcW w:w="409"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80,28</w:t>
            </w:r>
          </w:p>
        </w:tc>
        <w:tc>
          <w:tcPr>
            <w:tcW w:w="409"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82,02</w:t>
            </w:r>
          </w:p>
        </w:tc>
        <w:tc>
          <w:tcPr>
            <w:tcW w:w="409"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82,60</w:t>
            </w:r>
          </w:p>
        </w:tc>
        <w:tc>
          <w:tcPr>
            <w:tcW w:w="409"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106,11</w:t>
            </w:r>
          </w:p>
        </w:tc>
        <w:tc>
          <w:tcPr>
            <w:tcW w:w="401"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ind w:left="-95" w:right="-121"/>
              <w:jc w:val="center"/>
              <w:rPr>
                <w:rFonts w:ascii="Times New Roman" w:hAnsi="Times New Roman" w:cs="Times New Roman"/>
                <w:color w:val="000000"/>
              </w:rPr>
            </w:pPr>
            <w:r w:rsidRPr="00E47BCA">
              <w:rPr>
                <w:rFonts w:ascii="Times New Roman" w:hAnsi="Times New Roman" w:cs="Times New Roman"/>
                <w:color w:val="000000"/>
              </w:rPr>
              <w:t>169,11</w:t>
            </w:r>
          </w:p>
        </w:tc>
      </w:tr>
      <w:tr w:rsidR="00E47BCA" w:rsidRPr="00646F04" w:rsidTr="00E47BCA">
        <w:trPr>
          <w:trHeight w:val="340"/>
          <w:jc w:val="center"/>
        </w:trPr>
        <w:tc>
          <w:tcPr>
            <w:tcW w:w="1447" w:type="pct"/>
            <w:shd w:val="clear" w:color="auto" w:fill="auto"/>
            <w:vAlign w:val="center"/>
          </w:tcPr>
          <w:p w:rsidR="00E47BCA" w:rsidRPr="00646F04" w:rsidRDefault="00E47BCA" w:rsidP="00E47BCA">
            <w:pPr>
              <w:spacing w:after="0" w:line="240" w:lineRule="auto"/>
              <w:ind w:left="-108" w:right="-245" w:firstLine="108"/>
              <w:rPr>
                <w:rFonts w:ascii="Times New Roman" w:hAnsi="Times New Roman" w:cs="Times New Roman"/>
                <w:color w:val="000000" w:themeColor="text1"/>
              </w:rPr>
            </w:pPr>
            <w:r w:rsidRPr="00646F04">
              <w:rPr>
                <w:rFonts w:ascii="Times New Roman" w:hAnsi="Times New Roman" w:cs="Times New Roman"/>
                <w:color w:val="000000" w:themeColor="text1"/>
              </w:rPr>
              <w:t>Средне</w:t>
            </w:r>
            <w:r w:rsidRPr="00646F04">
              <w:rPr>
                <w:rFonts w:ascii="Times New Roman" w:hAnsi="Times New Roman" w:cs="Times New Roman"/>
                <w:color w:val="000000" w:themeColor="text1"/>
              </w:rPr>
              <w:softHyphen/>
              <w:t>суточное, м</w:t>
            </w:r>
            <w:r w:rsidRPr="00646F04">
              <w:rPr>
                <w:rFonts w:ascii="Times New Roman" w:hAnsi="Times New Roman" w:cs="Times New Roman"/>
                <w:color w:val="000000" w:themeColor="text1"/>
                <w:vertAlign w:val="superscript"/>
              </w:rPr>
              <w:t>3</w:t>
            </w:r>
          </w:p>
        </w:tc>
        <w:tc>
          <w:tcPr>
            <w:tcW w:w="699" w:type="pct"/>
            <w:tcBorders>
              <w:top w:val="nil"/>
              <w:left w:val="single" w:sz="4" w:space="0" w:color="auto"/>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156,16</w:t>
            </w:r>
          </w:p>
        </w:tc>
        <w:tc>
          <w:tcPr>
            <w:tcW w:w="409"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181,18</w:t>
            </w:r>
          </w:p>
        </w:tc>
        <w:tc>
          <w:tcPr>
            <w:tcW w:w="409"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206,20</w:t>
            </w:r>
          </w:p>
        </w:tc>
        <w:tc>
          <w:tcPr>
            <w:tcW w:w="409"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219,94</w:t>
            </w:r>
          </w:p>
        </w:tc>
        <w:tc>
          <w:tcPr>
            <w:tcW w:w="409"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224,70</w:t>
            </w:r>
          </w:p>
        </w:tc>
        <w:tc>
          <w:tcPr>
            <w:tcW w:w="409"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226,30</w:t>
            </w:r>
          </w:p>
        </w:tc>
        <w:tc>
          <w:tcPr>
            <w:tcW w:w="409"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290,72</w:t>
            </w:r>
          </w:p>
        </w:tc>
        <w:tc>
          <w:tcPr>
            <w:tcW w:w="401"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ind w:left="-95" w:right="-121"/>
              <w:jc w:val="center"/>
              <w:rPr>
                <w:rFonts w:ascii="Times New Roman" w:hAnsi="Times New Roman" w:cs="Times New Roman"/>
                <w:color w:val="000000"/>
              </w:rPr>
            </w:pPr>
            <w:r w:rsidRPr="00E47BCA">
              <w:rPr>
                <w:rFonts w:ascii="Times New Roman" w:hAnsi="Times New Roman" w:cs="Times New Roman"/>
                <w:color w:val="000000"/>
              </w:rPr>
              <w:t>463,32</w:t>
            </w:r>
          </w:p>
        </w:tc>
      </w:tr>
      <w:tr w:rsidR="00E47BCA" w:rsidRPr="00646F04" w:rsidTr="00E47BCA">
        <w:trPr>
          <w:trHeight w:val="340"/>
          <w:jc w:val="center"/>
        </w:trPr>
        <w:tc>
          <w:tcPr>
            <w:tcW w:w="1447" w:type="pct"/>
            <w:shd w:val="clear" w:color="auto" w:fill="auto"/>
            <w:vAlign w:val="center"/>
          </w:tcPr>
          <w:p w:rsidR="00E47BCA" w:rsidRPr="00646F04" w:rsidRDefault="00E47BCA" w:rsidP="00E47BCA">
            <w:pPr>
              <w:spacing w:after="0" w:line="240" w:lineRule="auto"/>
              <w:ind w:left="-108" w:right="-245" w:firstLine="108"/>
              <w:rPr>
                <w:rFonts w:ascii="Times New Roman" w:hAnsi="Times New Roman" w:cs="Times New Roman"/>
                <w:color w:val="000000" w:themeColor="text1"/>
              </w:rPr>
            </w:pPr>
            <w:r w:rsidRPr="00646F04">
              <w:rPr>
                <w:rFonts w:ascii="Times New Roman" w:hAnsi="Times New Roman" w:cs="Times New Roman"/>
                <w:color w:val="000000" w:themeColor="text1"/>
              </w:rPr>
              <w:t>Максималь</w:t>
            </w:r>
            <w:r w:rsidRPr="00646F04">
              <w:rPr>
                <w:rFonts w:ascii="Times New Roman" w:hAnsi="Times New Roman" w:cs="Times New Roman"/>
                <w:color w:val="000000" w:themeColor="text1"/>
              </w:rPr>
              <w:softHyphen/>
              <w:t>ное суточное, м</w:t>
            </w:r>
            <w:r w:rsidRPr="00646F04">
              <w:rPr>
                <w:rFonts w:ascii="Times New Roman" w:hAnsi="Times New Roman" w:cs="Times New Roman"/>
                <w:color w:val="000000" w:themeColor="text1"/>
                <w:vertAlign w:val="superscript"/>
              </w:rPr>
              <w:t>3</w:t>
            </w:r>
          </w:p>
        </w:tc>
        <w:tc>
          <w:tcPr>
            <w:tcW w:w="699" w:type="pct"/>
            <w:tcBorders>
              <w:top w:val="nil"/>
              <w:left w:val="single" w:sz="4" w:space="0" w:color="auto"/>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281,09</w:t>
            </w:r>
          </w:p>
        </w:tc>
        <w:tc>
          <w:tcPr>
            <w:tcW w:w="409"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326,13</w:t>
            </w:r>
          </w:p>
        </w:tc>
        <w:tc>
          <w:tcPr>
            <w:tcW w:w="409"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371,16</w:t>
            </w:r>
          </w:p>
        </w:tc>
        <w:tc>
          <w:tcPr>
            <w:tcW w:w="409"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395,90</w:t>
            </w:r>
          </w:p>
        </w:tc>
        <w:tc>
          <w:tcPr>
            <w:tcW w:w="409"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404,46</w:t>
            </w:r>
          </w:p>
        </w:tc>
        <w:tc>
          <w:tcPr>
            <w:tcW w:w="409"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407,34</w:t>
            </w:r>
          </w:p>
        </w:tc>
        <w:tc>
          <w:tcPr>
            <w:tcW w:w="409"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523,29</w:t>
            </w:r>
          </w:p>
        </w:tc>
        <w:tc>
          <w:tcPr>
            <w:tcW w:w="401"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ind w:left="-95" w:right="-121"/>
              <w:jc w:val="center"/>
              <w:rPr>
                <w:rFonts w:ascii="Times New Roman" w:hAnsi="Times New Roman" w:cs="Times New Roman"/>
                <w:color w:val="000000"/>
              </w:rPr>
            </w:pPr>
            <w:r w:rsidRPr="00E47BCA">
              <w:rPr>
                <w:rFonts w:ascii="Times New Roman" w:hAnsi="Times New Roman" w:cs="Times New Roman"/>
                <w:color w:val="000000"/>
              </w:rPr>
              <w:t>833,98</w:t>
            </w:r>
          </w:p>
        </w:tc>
      </w:tr>
    </w:tbl>
    <w:p w:rsidR="00413DA3" w:rsidRPr="00646F04" w:rsidRDefault="00413DA3" w:rsidP="00413DA3">
      <w:pPr>
        <w:spacing w:after="0"/>
        <w:rPr>
          <w:rFonts w:ascii="Times New Roman" w:hAnsi="Times New Roman" w:cs="Times New Roman"/>
          <w:noProof/>
          <w:color w:val="000000" w:themeColor="text1"/>
          <w:sz w:val="24"/>
          <w:szCs w:val="24"/>
        </w:rPr>
      </w:pPr>
    </w:p>
    <w:p w:rsidR="00413DA3" w:rsidRPr="00646F04" w:rsidRDefault="00E47BCA" w:rsidP="00413DA3">
      <w:pPr>
        <w:spacing w:after="0"/>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4EAFE5E">
            <wp:extent cx="6474460" cy="3249295"/>
            <wp:effectExtent l="0" t="0" r="254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4460" cy="3249295"/>
                    </a:xfrm>
                    <a:prstGeom prst="rect">
                      <a:avLst/>
                    </a:prstGeom>
                    <a:noFill/>
                  </pic:spPr>
                </pic:pic>
              </a:graphicData>
            </a:graphic>
          </wp:inline>
        </w:drawing>
      </w:r>
    </w:p>
    <w:p w:rsidR="00413DA3" w:rsidRPr="00646F04" w:rsidRDefault="00413DA3"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Фактическое и ожидаемое потребление хозяйственно-питьевой воды</w:t>
      </w:r>
    </w:p>
    <w:p w:rsidR="00413DA3" w:rsidRPr="00646F04" w:rsidRDefault="00413DA3" w:rsidP="00CA0B52">
      <w:pPr>
        <w:pStyle w:val="ae"/>
        <w:tabs>
          <w:tab w:val="left" w:pos="567"/>
        </w:tabs>
        <w:spacing w:after="0"/>
        <w:ind w:left="0"/>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30" w:name="_Toc79075189"/>
      <w:r w:rsidRPr="00646F04">
        <w:rPr>
          <w:rFonts w:ascii="Times New Roman" w:hAnsi="Times New Roman" w:cs="Times New Roman"/>
          <w:b w:val="0"/>
          <w:i/>
          <w:color w:val="000000" w:themeColor="text1"/>
          <w:sz w:val="24"/>
          <w:szCs w:val="24"/>
        </w:rPr>
        <w:lastRenderedPageBreak/>
        <w:t xml:space="preserve">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w:t>
      </w:r>
      <w:r w:rsidRPr="00646F04">
        <w:rPr>
          <w:rFonts w:ascii="Times New Roman" w:hAnsi="Times New Roman" w:cs="Times New Roman"/>
          <w:b w:val="0"/>
          <w:i/>
          <w:color w:val="000000" w:themeColor="text1"/>
          <w:sz w:val="24"/>
          <w:szCs w:val="24"/>
        </w:rPr>
        <w:br/>
        <w:t>разбивкой по технологическим зонам</w:t>
      </w:r>
      <w:bookmarkEnd w:id="30"/>
    </w:p>
    <w:p w:rsidR="002B6D7E" w:rsidRPr="00646F04" w:rsidRDefault="002B6D7E" w:rsidP="002B6D7E">
      <w:pPr>
        <w:spacing w:after="0"/>
        <w:ind w:firstLine="709"/>
        <w:jc w:val="both"/>
        <w:rPr>
          <w:rFonts w:ascii="Times New Roman" w:hAnsi="Times New Roman" w:cs="Times New Roman"/>
          <w:color w:val="000000" w:themeColor="text1"/>
          <w:sz w:val="24"/>
          <w:szCs w:val="24"/>
        </w:rPr>
      </w:pPr>
    </w:p>
    <w:p w:rsidR="00413DA3" w:rsidRPr="00646F04" w:rsidRDefault="00413DA3" w:rsidP="00413DA3">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Структура потребления хозяйственно-питьевой воды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включена в </w:t>
      </w:r>
      <w:r w:rsidR="00E47BCA">
        <w:rPr>
          <w:rFonts w:ascii="Times New Roman" w:hAnsi="Times New Roman" w:cs="Times New Roman"/>
          <w:color w:val="000000" w:themeColor="text1"/>
          <w:sz w:val="24"/>
          <w:szCs w:val="24"/>
        </w:rPr>
        <w:t>две</w:t>
      </w:r>
      <w:r w:rsidRPr="00646F04">
        <w:rPr>
          <w:rFonts w:ascii="Times New Roman" w:hAnsi="Times New Roman" w:cs="Times New Roman"/>
          <w:color w:val="000000" w:themeColor="text1"/>
          <w:sz w:val="24"/>
          <w:szCs w:val="24"/>
        </w:rPr>
        <w:t xml:space="preserve"> эксплуатационн</w:t>
      </w:r>
      <w:r w:rsidR="00E47BCA">
        <w:rPr>
          <w:rFonts w:ascii="Times New Roman" w:hAnsi="Times New Roman" w:cs="Times New Roman"/>
          <w:color w:val="000000" w:themeColor="text1"/>
          <w:sz w:val="24"/>
          <w:szCs w:val="24"/>
        </w:rPr>
        <w:t>ые</w:t>
      </w:r>
      <w:r w:rsidRPr="00646F04">
        <w:rPr>
          <w:rFonts w:ascii="Times New Roman" w:hAnsi="Times New Roman" w:cs="Times New Roman"/>
          <w:color w:val="000000" w:themeColor="text1"/>
          <w:sz w:val="24"/>
          <w:szCs w:val="24"/>
        </w:rPr>
        <w:t xml:space="preserve"> зон</w:t>
      </w:r>
      <w:r w:rsidR="00E47BCA">
        <w:rPr>
          <w:rFonts w:ascii="Times New Roman" w:hAnsi="Times New Roman" w:cs="Times New Roman"/>
          <w:color w:val="000000" w:themeColor="text1"/>
          <w:sz w:val="24"/>
          <w:szCs w:val="24"/>
        </w:rPr>
        <w:t>ы: ООО «Стратегия» (село Сотниково, деревня Арефьевка и деревня Круглово) и ООО «ЖКХ Чечеульский» (поселок Шахтинский)</w:t>
      </w:r>
      <w:r w:rsidRPr="00646F04">
        <w:rPr>
          <w:rFonts w:ascii="Times New Roman" w:hAnsi="Times New Roman" w:cs="Times New Roman"/>
          <w:color w:val="000000" w:themeColor="text1"/>
          <w:sz w:val="24"/>
          <w:szCs w:val="24"/>
        </w:rPr>
        <w:t>. Территориальная структура потребления хозяйственно-питьевой воды приведена в таблице ниже.</w:t>
      </w:r>
    </w:p>
    <w:p w:rsidR="00413DA3" w:rsidRPr="00646F04" w:rsidRDefault="00413DA3" w:rsidP="00413DA3">
      <w:pPr>
        <w:spacing w:after="0"/>
        <w:jc w:val="both"/>
        <w:rPr>
          <w:rFonts w:ascii="Times New Roman" w:hAnsi="Times New Roman" w:cs="Times New Roman"/>
          <w:color w:val="000000" w:themeColor="text1"/>
          <w:sz w:val="24"/>
          <w:szCs w:val="24"/>
        </w:rPr>
      </w:pPr>
    </w:p>
    <w:p w:rsidR="00413DA3" w:rsidRPr="00F36299" w:rsidRDefault="00413DA3" w:rsidP="0073741F">
      <w:pPr>
        <w:pStyle w:val="ae"/>
        <w:numPr>
          <w:ilvl w:val="0"/>
          <w:numId w:val="17"/>
        </w:numPr>
        <w:spacing w:after="0"/>
        <w:jc w:val="both"/>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Территориальная структура потребления хозяйственно-питьевой воды по отчет</w:t>
      </w:r>
      <w:r w:rsidR="00F36299" w:rsidRPr="00F36299">
        <w:rPr>
          <w:rFonts w:ascii="Times New Roman" w:hAnsi="Times New Roman" w:cs="Times New Roman"/>
          <w:color w:val="000000" w:themeColor="text1"/>
          <w:sz w:val="24"/>
          <w:szCs w:val="24"/>
        </w:rPr>
        <w:t xml:space="preserve">у </w:t>
      </w:r>
      <w:r w:rsidR="00E47BCA">
        <w:rPr>
          <w:rFonts w:ascii="Times New Roman" w:hAnsi="Times New Roman" w:cs="Times New Roman"/>
          <w:color w:val="000000" w:themeColor="text1"/>
          <w:sz w:val="24"/>
          <w:szCs w:val="24"/>
        </w:rPr>
        <w:t>ООО «Стратегия» и ООО «ЖКХ Чечеульский»</w:t>
      </w:r>
      <w:r w:rsidR="00F36299" w:rsidRPr="00F36299">
        <w:rPr>
          <w:rFonts w:ascii="Times New Roman" w:hAnsi="Times New Roman" w:cs="Times New Roman"/>
          <w:color w:val="000000" w:themeColor="text1"/>
          <w:sz w:val="24"/>
          <w:szCs w:val="24"/>
        </w:rPr>
        <w:t xml:space="preserve"> за </w:t>
      </w:r>
      <w:r w:rsidR="00805C8F">
        <w:rPr>
          <w:rFonts w:ascii="Times New Roman" w:hAnsi="Times New Roman" w:cs="Times New Roman"/>
          <w:color w:val="000000" w:themeColor="text1"/>
          <w:sz w:val="24"/>
          <w:szCs w:val="24"/>
        </w:rPr>
        <w:t>2021</w:t>
      </w:r>
      <w:r w:rsidRPr="00F36299">
        <w:rPr>
          <w:rFonts w:ascii="Times New Roman" w:hAnsi="Times New Roman" w:cs="Times New Roman"/>
          <w:color w:val="000000" w:themeColor="text1"/>
          <w:sz w:val="24"/>
          <w:szCs w:val="24"/>
        </w:rPr>
        <w:t xml:space="preserve">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tblCellMar>
        <w:tblLook w:val="01E0" w:firstRow="1" w:lastRow="1" w:firstColumn="1" w:lastColumn="1" w:noHBand="0" w:noVBand="0"/>
      </w:tblPr>
      <w:tblGrid>
        <w:gridCol w:w="2632"/>
        <w:gridCol w:w="2126"/>
        <w:gridCol w:w="1985"/>
        <w:gridCol w:w="3490"/>
      </w:tblGrid>
      <w:tr w:rsidR="00B62BB1" w:rsidRPr="006B3B30" w:rsidTr="00965B3D">
        <w:trPr>
          <w:trHeight w:val="510"/>
          <w:tblHeader/>
          <w:jc w:val="center"/>
        </w:trPr>
        <w:tc>
          <w:tcPr>
            <w:tcW w:w="2632" w:type="dxa"/>
            <w:shd w:val="clear" w:color="auto" w:fill="auto"/>
            <w:tcMar>
              <w:top w:w="0" w:type="dxa"/>
            </w:tcMar>
            <w:vAlign w:val="center"/>
          </w:tcPr>
          <w:p w:rsidR="00B62BB1" w:rsidRPr="006B3B30" w:rsidRDefault="00B62BB1" w:rsidP="00F36299">
            <w:pPr>
              <w:spacing w:after="0" w:line="240" w:lineRule="auto"/>
              <w:jc w:val="center"/>
              <w:rPr>
                <w:rFonts w:ascii="Times New Roman" w:hAnsi="Times New Roman" w:cs="Times New Roman"/>
                <w:b/>
                <w:szCs w:val="24"/>
              </w:rPr>
            </w:pPr>
            <w:r w:rsidRPr="006B3B30">
              <w:rPr>
                <w:rFonts w:ascii="Times New Roman" w:hAnsi="Times New Roman" w:cs="Times New Roman"/>
                <w:b/>
                <w:szCs w:val="24"/>
              </w:rPr>
              <w:t>Населенный</w:t>
            </w:r>
            <w:r w:rsidRPr="006B3B30">
              <w:rPr>
                <w:rFonts w:ascii="Times New Roman" w:hAnsi="Times New Roman" w:cs="Times New Roman"/>
                <w:b/>
                <w:szCs w:val="24"/>
              </w:rPr>
              <w:br/>
              <w:t>пункт</w:t>
            </w:r>
          </w:p>
        </w:tc>
        <w:tc>
          <w:tcPr>
            <w:tcW w:w="2126" w:type="dxa"/>
            <w:shd w:val="clear" w:color="auto" w:fill="auto"/>
            <w:tcMar>
              <w:top w:w="0" w:type="dxa"/>
            </w:tcMar>
            <w:vAlign w:val="center"/>
          </w:tcPr>
          <w:p w:rsidR="00B62BB1" w:rsidRPr="006B3B30" w:rsidRDefault="00B62BB1" w:rsidP="00F36299">
            <w:pPr>
              <w:spacing w:after="0" w:line="240" w:lineRule="auto"/>
              <w:jc w:val="center"/>
              <w:rPr>
                <w:rFonts w:ascii="Times New Roman" w:hAnsi="Times New Roman" w:cs="Times New Roman"/>
                <w:b/>
                <w:szCs w:val="24"/>
              </w:rPr>
            </w:pPr>
            <w:r w:rsidRPr="006B3B30">
              <w:rPr>
                <w:rFonts w:ascii="Times New Roman" w:hAnsi="Times New Roman" w:cs="Times New Roman"/>
                <w:b/>
                <w:szCs w:val="24"/>
              </w:rPr>
              <w:t>Группа абонентов</w:t>
            </w:r>
          </w:p>
        </w:tc>
        <w:tc>
          <w:tcPr>
            <w:tcW w:w="1985" w:type="dxa"/>
            <w:shd w:val="clear" w:color="auto" w:fill="auto"/>
            <w:tcMar>
              <w:top w:w="0" w:type="dxa"/>
            </w:tcMar>
            <w:vAlign w:val="center"/>
          </w:tcPr>
          <w:p w:rsidR="00B62BB1" w:rsidRPr="006B3B30" w:rsidRDefault="00B62BB1" w:rsidP="00F36299">
            <w:pPr>
              <w:spacing w:after="0" w:line="240" w:lineRule="auto"/>
              <w:jc w:val="center"/>
              <w:rPr>
                <w:rFonts w:ascii="Times New Roman" w:hAnsi="Times New Roman" w:cs="Times New Roman"/>
                <w:b/>
                <w:szCs w:val="24"/>
              </w:rPr>
            </w:pPr>
            <w:r w:rsidRPr="006B3B30">
              <w:rPr>
                <w:rFonts w:ascii="Times New Roman" w:hAnsi="Times New Roman" w:cs="Times New Roman"/>
                <w:b/>
                <w:szCs w:val="24"/>
              </w:rPr>
              <w:t>Число абонентов</w:t>
            </w:r>
          </w:p>
        </w:tc>
        <w:tc>
          <w:tcPr>
            <w:tcW w:w="3490" w:type="dxa"/>
            <w:shd w:val="clear" w:color="auto" w:fill="auto"/>
            <w:tcMar>
              <w:top w:w="0" w:type="dxa"/>
            </w:tcMar>
            <w:vAlign w:val="center"/>
          </w:tcPr>
          <w:p w:rsidR="00B62BB1" w:rsidRPr="006B3B30" w:rsidRDefault="00B62BB1" w:rsidP="00F36299">
            <w:pPr>
              <w:spacing w:after="0" w:line="240" w:lineRule="auto"/>
              <w:jc w:val="center"/>
              <w:rPr>
                <w:rFonts w:ascii="Times New Roman" w:hAnsi="Times New Roman" w:cs="Times New Roman"/>
                <w:b/>
                <w:szCs w:val="24"/>
              </w:rPr>
            </w:pPr>
            <w:r w:rsidRPr="006B3B30">
              <w:rPr>
                <w:rFonts w:ascii="Times New Roman" w:hAnsi="Times New Roman" w:cs="Times New Roman"/>
                <w:b/>
                <w:szCs w:val="24"/>
              </w:rPr>
              <w:t>Годовой объем поданной воды,</w:t>
            </w:r>
            <w:r w:rsidRPr="006B3B30">
              <w:rPr>
                <w:rFonts w:ascii="Times New Roman" w:hAnsi="Times New Roman" w:cs="Times New Roman"/>
                <w:b/>
                <w:szCs w:val="24"/>
              </w:rPr>
              <w:br/>
              <w:t xml:space="preserve"> тыс. м</w:t>
            </w:r>
            <w:r w:rsidRPr="006B3B30">
              <w:rPr>
                <w:rFonts w:ascii="Times New Roman" w:hAnsi="Times New Roman" w:cs="Times New Roman"/>
                <w:b/>
                <w:szCs w:val="24"/>
                <w:vertAlign w:val="superscript"/>
              </w:rPr>
              <w:t>3</w:t>
            </w:r>
          </w:p>
        </w:tc>
      </w:tr>
      <w:tr w:rsidR="00B62BB1" w:rsidRPr="006B3B30" w:rsidTr="00986182">
        <w:trPr>
          <w:trHeight w:val="340"/>
          <w:tblHeader/>
          <w:jc w:val="center"/>
        </w:trPr>
        <w:tc>
          <w:tcPr>
            <w:tcW w:w="2632" w:type="dxa"/>
            <w:shd w:val="clear" w:color="auto" w:fill="auto"/>
            <w:tcMar>
              <w:top w:w="0" w:type="dxa"/>
            </w:tcMar>
            <w:vAlign w:val="center"/>
          </w:tcPr>
          <w:p w:rsidR="00B62BB1" w:rsidRPr="00986182" w:rsidRDefault="00B62BB1" w:rsidP="00986182">
            <w:pPr>
              <w:spacing w:after="0" w:line="240" w:lineRule="auto"/>
              <w:jc w:val="center"/>
              <w:rPr>
                <w:rFonts w:ascii="Times New Roman" w:hAnsi="Times New Roman" w:cs="Times New Roman"/>
                <w:b/>
                <w:szCs w:val="24"/>
              </w:rPr>
            </w:pPr>
            <w:r w:rsidRPr="00986182">
              <w:rPr>
                <w:rFonts w:ascii="Times New Roman" w:hAnsi="Times New Roman" w:cs="Times New Roman"/>
                <w:b/>
                <w:szCs w:val="24"/>
              </w:rPr>
              <w:t>1</w:t>
            </w:r>
          </w:p>
        </w:tc>
        <w:tc>
          <w:tcPr>
            <w:tcW w:w="2126" w:type="dxa"/>
            <w:shd w:val="clear" w:color="auto" w:fill="auto"/>
            <w:tcMar>
              <w:top w:w="0" w:type="dxa"/>
            </w:tcMar>
            <w:vAlign w:val="center"/>
          </w:tcPr>
          <w:p w:rsidR="00B62BB1" w:rsidRPr="00986182" w:rsidRDefault="00B62BB1" w:rsidP="00986182">
            <w:pPr>
              <w:spacing w:after="0" w:line="240" w:lineRule="auto"/>
              <w:jc w:val="center"/>
              <w:rPr>
                <w:rFonts w:ascii="Times New Roman" w:hAnsi="Times New Roman" w:cs="Times New Roman"/>
                <w:b/>
                <w:szCs w:val="24"/>
              </w:rPr>
            </w:pPr>
            <w:r w:rsidRPr="00986182">
              <w:rPr>
                <w:rFonts w:ascii="Times New Roman" w:hAnsi="Times New Roman" w:cs="Times New Roman"/>
                <w:b/>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tcMar>
            <w:vAlign w:val="center"/>
          </w:tcPr>
          <w:p w:rsidR="00B62BB1" w:rsidRPr="00986182" w:rsidRDefault="00B62BB1" w:rsidP="00986182">
            <w:pPr>
              <w:spacing w:after="0" w:line="240" w:lineRule="auto"/>
              <w:jc w:val="center"/>
              <w:rPr>
                <w:rFonts w:ascii="Times New Roman" w:hAnsi="Times New Roman" w:cs="Times New Roman"/>
                <w:b/>
                <w:szCs w:val="24"/>
              </w:rPr>
            </w:pPr>
            <w:r w:rsidRPr="00986182">
              <w:rPr>
                <w:rFonts w:ascii="Times New Roman" w:hAnsi="Times New Roman" w:cs="Times New Roman"/>
                <w:b/>
                <w:szCs w:val="24"/>
              </w:rPr>
              <w:t>3</w:t>
            </w:r>
          </w:p>
        </w:tc>
        <w:tc>
          <w:tcPr>
            <w:tcW w:w="3490" w:type="dxa"/>
            <w:tcBorders>
              <w:top w:val="single" w:sz="4" w:space="0" w:color="auto"/>
              <w:left w:val="nil"/>
              <w:bottom w:val="single" w:sz="4" w:space="0" w:color="auto"/>
              <w:right w:val="single" w:sz="4" w:space="0" w:color="auto"/>
            </w:tcBorders>
            <w:shd w:val="clear" w:color="auto" w:fill="auto"/>
            <w:tcMar>
              <w:top w:w="0" w:type="dxa"/>
            </w:tcMar>
            <w:vAlign w:val="center"/>
          </w:tcPr>
          <w:p w:rsidR="00B62BB1" w:rsidRPr="00986182" w:rsidRDefault="00B62BB1" w:rsidP="00986182">
            <w:pPr>
              <w:spacing w:after="0" w:line="240" w:lineRule="auto"/>
              <w:jc w:val="center"/>
              <w:rPr>
                <w:rFonts w:ascii="Times New Roman" w:hAnsi="Times New Roman" w:cs="Times New Roman"/>
                <w:b/>
                <w:szCs w:val="24"/>
              </w:rPr>
            </w:pPr>
            <w:r w:rsidRPr="00986182">
              <w:rPr>
                <w:rFonts w:ascii="Times New Roman" w:hAnsi="Times New Roman" w:cs="Times New Roman"/>
                <w:b/>
                <w:szCs w:val="24"/>
              </w:rPr>
              <w:t>4</w:t>
            </w:r>
          </w:p>
        </w:tc>
      </w:tr>
      <w:tr w:rsidR="00E47BCA" w:rsidRPr="00E7131A" w:rsidTr="00E47BCA">
        <w:trPr>
          <w:trHeight w:val="340"/>
          <w:jc w:val="center"/>
        </w:trPr>
        <w:tc>
          <w:tcPr>
            <w:tcW w:w="2632" w:type="dxa"/>
            <w:vMerge w:val="restart"/>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с. Сотниково</w:t>
            </w:r>
          </w:p>
        </w:tc>
        <w:tc>
          <w:tcPr>
            <w:tcW w:w="2126" w:type="dxa"/>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физические лица</w:t>
            </w:r>
          </w:p>
        </w:tc>
        <w:tc>
          <w:tcPr>
            <w:tcW w:w="1985" w:type="dxa"/>
            <w:tcBorders>
              <w:top w:val="nil"/>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1 077</w:t>
            </w:r>
          </w:p>
        </w:tc>
        <w:tc>
          <w:tcPr>
            <w:tcW w:w="3490" w:type="dxa"/>
            <w:tcBorders>
              <w:top w:val="nil"/>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9,34</w:t>
            </w:r>
          </w:p>
        </w:tc>
      </w:tr>
      <w:tr w:rsidR="00E47BCA" w:rsidRPr="00E7131A" w:rsidTr="00E47BCA">
        <w:trPr>
          <w:trHeight w:val="340"/>
          <w:jc w:val="center"/>
        </w:trPr>
        <w:tc>
          <w:tcPr>
            <w:tcW w:w="2632" w:type="dxa"/>
            <w:vMerge/>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szCs w:val="24"/>
              </w:rPr>
            </w:pPr>
          </w:p>
        </w:tc>
        <w:tc>
          <w:tcPr>
            <w:tcW w:w="2126" w:type="dxa"/>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szCs w:val="24"/>
              </w:rPr>
            </w:pPr>
            <w:r w:rsidRPr="00E47BCA">
              <w:rPr>
                <w:rFonts w:ascii="Times New Roman" w:hAnsi="Times New Roman" w:cs="Times New Roman"/>
                <w:color w:val="000000"/>
              </w:rPr>
              <w:t>юридические лица</w:t>
            </w:r>
          </w:p>
        </w:tc>
        <w:tc>
          <w:tcPr>
            <w:tcW w:w="1985" w:type="dxa"/>
            <w:tcBorders>
              <w:top w:val="nil"/>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13</w:t>
            </w:r>
          </w:p>
        </w:tc>
        <w:tc>
          <w:tcPr>
            <w:tcW w:w="3490" w:type="dxa"/>
            <w:tcBorders>
              <w:top w:val="nil"/>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r>
      <w:tr w:rsidR="00E47BCA" w:rsidRPr="00E7131A" w:rsidTr="00E47BCA">
        <w:trPr>
          <w:trHeight w:val="340"/>
          <w:jc w:val="center"/>
        </w:trPr>
        <w:tc>
          <w:tcPr>
            <w:tcW w:w="2632" w:type="dxa"/>
            <w:vMerge w:val="restart"/>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д. Арефьевка</w:t>
            </w:r>
          </w:p>
        </w:tc>
        <w:tc>
          <w:tcPr>
            <w:tcW w:w="2126" w:type="dxa"/>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физические лица</w:t>
            </w:r>
          </w:p>
        </w:tc>
        <w:tc>
          <w:tcPr>
            <w:tcW w:w="1985" w:type="dxa"/>
            <w:tcBorders>
              <w:top w:val="nil"/>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340</w:t>
            </w:r>
          </w:p>
        </w:tc>
        <w:tc>
          <w:tcPr>
            <w:tcW w:w="3490" w:type="dxa"/>
            <w:tcBorders>
              <w:top w:val="nil"/>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3,08</w:t>
            </w:r>
          </w:p>
        </w:tc>
      </w:tr>
      <w:tr w:rsidR="00E47BCA" w:rsidRPr="00E7131A" w:rsidTr="00E47BCA">
        <w:trPr>
          <w:trHeight w:val="340"/>
          <w:jc w:val="center"/>
        </w:trPr>
        <w:tc>
          <w:tcPr>
            <w:tcW w:w="2632" w:type="dxa"/>
            <w:vMerge/>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szCs w:val="24"/>
              </w:rPr>
            </w:pPr>
          </w:p>
        </w:tc>
        <w:tc>
          <w:tcPr>
            <w:tcW w:w="2126" w:type="dxa"/>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юридические лица</w:t>
            </w:r>
          </w:p>
        </w:tc>
        <w:tc>
          <w:tcPr>
            <w:tcW w:w="1985" w:type="dxa"/>
            <w:tcBorders>
              <w:top w:val="nil"/>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5</w:t>
            </w:r>
          </w:p>
        </w:tc>
        <w:tc>
          <w:tcPr>
            <w:tcW w:w="3490" w:type="dxa"/>
            <w:tcBorders>
              <w:top w:val="nil"/>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r>
      <w:tr w:rsidR="00E47BCA" w:rsidRPr="00E7131A" w:rsidTr="00E47BCA">
        <w:trPr>
          <w:trHeight w:val="340"/>
          <w:jc w:val="center"/>
        </w:trPr>
        <w:tc>
          <w:tcPr>
            <w:tcW w:w="2632" w:type="dxa"/>
            <w:vMerge w:val="restart"/>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д. Круглово</w:t>
            </w:r>
          </w:p>
        </w:tc>
        <w:tc>
          <w:tcPr>
            <w:tcW w:w="2126" w:type="dxa"/>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физические лица</w:t>
            </w:r>
          </w:p>
        </w:tc>
        <w:tc>
          <w:tcPr>
            <w:tcW w:w="1985" w:type="dxa"/>
            <w:tcBorders>
              <w:top w:val="nil"/>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142</w:t>
            </w:r>
          </w:p>
        </w:tc>
        <w:tc>
          <w:tcPr>
            <w:tcW w:w="3490" w:type="dxa"/>
            <w:tcBorders>
              <w:top w:val="nil"/>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1,58</w:t>
            </w:r>
          </w:p>
        </w:tc>
      </w:tr>
      <w:tr w:rsidR="00E47BCA" w:rsidRPr="00E7131A" w:rsidTr="00E47BCA">
        <w:trPr>
          <w:trHeight w:val="340"/>
          <w:jc w:val="center"/>
        </w:trPr>
        <w:tc>
          <w:tcPr>
            <w:tcW w:w="2632" w:type="dxa"/>
            <w:vMerge/>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szCs w:val="24"/>
              </w:rPr>
            </w:pPr>
          </w:p>
        </w:tc>
        <w:tc>
          <w:tcPr>
            <w:tcW w:w="2126" w:type="dxa"/>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юридические лица</w:t>
            </w:r>
          </w:p>
        </w:tc>
        <w:tc>
          <w:tcPr>
            <w:tcW w:w="1985" w:type="dxa"/>
            <w:tcBorders>
              <w:top w:val="nil"/>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w:t>
            </w:r>
          </w:p>
        </w:tc>
        <w:tc>
          <w:tcPr>
            <w:tcW w:w="3490" w:type="dxa"/>
            <w:tcBorders>
              <w:top w:val="nil"/>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r>
      <w:tr w:rsidR="00E47BCA" w:rsidRPr="00E7131A" w:rsidTr="00E47BCA">
        <w:trPr>
          <w:trHeight w:val="340"/>
          <w:jc w:val="center"/>
        </w:trPr>
        <w:tc>
          <w:tcPr>
            <w:tcW w:w="2632" w:type="dxa"/>
            <w:vMerge w:val="restart"/>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п. Шахтинский</w:t>
            </w:r>
          </w:p>
        </w:tc>
        <w:tc>
          <w:tcPr>
            <w:tcW w:w="2126" w:type="dxa"/>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физические лица</w:t>
            </w:r>
          </w:p>
        </w:tc>
        <w:tc>
          <w:tcPr>
            <w:tcW w:w="1985" w:type="dxa"/>
            <w:tcBorders>
              <w:top w:val="nil"/>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395</w:t>
            </w:r>
          </w:p>
        </w:tc>
        <w:tc>
          <w:tcPr>
            <w:tcW w:w="3490" w:type="dxa"/>
            <w:tcBorders>
              <w:top w:val="nil"/>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3,36</w:t>
            </w:r>
          </w:p>
        </w:tc>
      </w:tr>
      <w:tr w:rsidR="00E47BCA" w:rsidRPr="00E7131A" w:rsidTr="00E47BCA">
        <w:trPr>
          <w:trHeight w:val="340"/>
          <w:jc w:val="center"/>
        </w:trPr>
        <w:tc>
          <w:tcPr>
            <w:tcW w:w="2632" w:type="dxa"/>
            <w:vMerge/>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szCs w:val="24"/>
              </w:rPr>
            </w:pPr>
          </w:p>
        </w:tc>
        <w:tc>
          <w:tcPr>
            <w:tcW w:w="2126" w:type="dxa"/>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юридические лица</w:t>
            </w:r>
          </w:p>
        </w:tc>
        <w:tc>
          <w:tcPr>
            <w:tcW w:w="1985" w:type="dxa"/>
            <w:tcBorders>
              <w:top w:val="nil"/>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w:t>
            </w:r>
          </w:p>
        </w:tc>
        <w:tc>
          <w:tcPr>
            <w:tcW w:w="3490" w:type="dxa"/>
            <w:tcBorders>
              <w:top w:val="nil"/>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r>
      <w:tr w:rsidR="00E47BCA" w:rsidRPr="006B3B30" w:rsidTr="00E47BCA">
        <w:trPr>
          <w:trHeight w:val="340"/>
          <w:jc w:val="center"/>
        </w:trPr>
        <w:tc>
          <w:tcPr>
            <w:tcW w:w="4758" w:type="dxa"/>
            <w:gridSpan w:val="2"/>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b/>
                <w:szCs w:val="24"/>
              </w:rPr>
            </w:pPr>
            <w:r w:rsidRPr="00E47BCA">
              <w:rPr>
                <w:rFonts w:ascii="Times New Roman" w:hAnsi="Times New Roman" w:cs="Times New Roman"/>
                <w:b/>
                <w:szCs w:val="24"/>
              </w:rPr>
              <w:t>Всего</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1 975</w:t>
            </w:r>
          </w:p>
        </w:tc>
        <w:tc>
          <w:tcPr>
            <w:tcW w:w="3490" w:type="dxa"/>
            <w:tcBorders>
              <w:top w:val="single" w:sz="4" w:space="0" w:color="auto"/>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17,36</w:t>
            </w:r>
          </w:p>
        </w:tc>
      </w:tr>
    </w:tbl>
    <w:p w:rsidR="00413DA3" w:rsidRPr="00646F04" w:rsidRDefault="00413DA3" w:rsidP="00413DA3">
      <w:pPr>
        <w:spacing w:after="0"/>
        <w:jc w:val="center"/>
        <w:rPr>
          <w:noProof/>
          <w:color w:val="000000" w:themeColor="text1"/>
        </w:rPr>
      </w:pPr>
    </w:p>
    <w:p w:rsidR="00413DA3" w:rsidRPr="00F36299" w:rsidRDefault="00E47BCA" w:rsidP="00413DA3">
      <w:pPr>
        <w:spacing w:after="0"/>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977B244">
            <wp:extent cx="6480810" cy="36029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810" cy="3602990"/>
                    </a:xfrm>
                    <a:prstGeom prst="rect">
                      <a:avLst/>
                    </a:prstGeom>
                    <a:noFill/>
                  </pic:spPr>
                </pic:pic>
              </a:graphicData>
            </a:graphic>
          </wp:inline>
        </w:drawing>
      </w:r>
    </w:p>
    <w:p w:rsidR="00413DA3" w:rsidRPr="00F36299" w:rsidRDefault="00413DA3"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Годовой объем поданной воды по группам абонентам</w:t>
      </w:r>
    </w:p>
    <w:p w:rsidR="00413DA3" w:rsidRPr="00F36299" w:rsidRDefault="00413DA3" w:rsidP="00413DA3">
      <w:pPr>
        <w:pStyle w:val="ae"/>
        <w:tabs>
          <w:tab w:val="left" w:pos="567"/>
        </w:tabs>
        <w:spacing w:after="0"/>
        <w:ind w:left="0"/>
        <w:rPr>
          <w:rFonts w:ascii="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lastRenderedPageBreak/>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B62BB1" w:rsidRPr="00646F04" w:rsidRDefault="00B62BB1" w:rsidP="00413DA3">
      <w:pPr>
        <w:pStyle w:val="ae"/>
        <w:spacing w:after="0"/>
        <w:ind w:left="0" w:firstLine="709"/>
        <w:jc w:val="both"/>
        <w:rPr>
          <w:rFonts w:ascii="Times New Roman" w:eastAsia="Times New Roman" w:hAnsi="Times New Roman" w:cs="Times New Roman"/>
          <w:color w:val="000000" w:themeColor="text1"/>
          <w:sz w:val="24"/>
          <w:szCs w:val="24"/>
        </w:rPr>
      </w:pPr>
    </w:p>
    <w:p w:rsidR="002B6D7E" w:rsidRPr="00646F04" w:rsidRDefault="007152F5" w:rsidP="00045F06">
      <w:pPr>
        <w:pStyle w:val="2"/>
        <w:spacing w:before="0"/>
        <w:jc w:val="center"/>
        <w:rPr>
          <w:rFonts w:ascii="Times New Roman" w:hAnsi="Times New Roman" w:cs="Times New Roman"/>
          <w:b w:val="0"/>
          <w:i/>
          <w:color w:val="000000" w:themeColor="text1"/>
          <w:sz w:val="24"/>
          <w:szCs w:val="24"/>
        </w:rPr>
      </w:pPr>
      <w:bookmarkStart w:id="31" w:name="_Toc79075190"/>
      <w:r w:rsidRPr="00646F04">
        <w:rPr>
          <w:rFonts w:ascii="Times New Roman" w:hAnsi="Times New Roman" w:cs="Times New Roman"/>
          <w:b w:val="0"/>
          <w:i/>
          <w:color w:val="000000" w:themeColor="text1"/>
          <w:sz w:val="24"/>
          <w:szCs w:val="24"/>
        </w:rPr>
        <w:t xml:space="preserve">3.11. </w:t>
      </w:r>
      <w:r w:rsidR="002B6D7E" w:rsidRPr="00646F04">
        <w:rPr>
          <w:rFonts w:ascii="Times New Roman" w:hAnsi="Times New Roman" w:cs="Times New Roman"/>
          <w:b w:val="0"/>
          <w:i/>
          <w:color w:val="000000" w:themeColor="text1"/>
          <w:sz w:val="24"/>
          <w:szCs w:val="24"/>
        </w:rPr>
        <w:t>Прогноз распределения расходов воды на водоснаб</w:t>
      </w:r>
      <w:r w:rsidR="00B6139B" w:rsidRPr="00646F04">
        <w:rPr>
          <w:rFonts w:ascii="Times New Roman" w:hAnsi="Times New Roman" w:cs="Times New Roman"/>
          <w:b w:val="0"/>
          <w:i/>
          <w:color w:val="000000" w:themeColor="text1"/>
          <w:sz w:val="24"/>
          <w:szCs w:val="24"/>
        </w:rPr>
        <w:t>жение по типам абонентов, в том</w:t>
      </w:r>
      <w:r w:rsidR="00045F06" w:rsidRPr="00646F04">
        <w:rPr>
          <w:rFonts w:ascii="Times New Roman" w:hAnsi="Times New Roman" w:cs="Times New Roman"/>
          <w:b w:val="0"/>
          <w:i/>
          <w:color w:val="000000" w:themeColor="text1"/>
          <w:sz w:val="24"/>
          <w:szCs w:val="24"/>
        </w:rPr>
        <w:t xml:space="preserve"> </w:t>
      </w:r>
      <w:r w:rsidR="00045F06" w:rsidRPr="00646F04">
        <w:rPr>
          <w:rFonts w:ascii="Times New Roman" w:hAnsi="Times New Roman" w:cs="Times New Roman"/>
          <w:b w:val="0"/>
          <w:i/>
          <w:color w:val="000000" w:themeColor="text1"/>
          <w:sz w:val="24"/>
          <w:szCs w:val="24"/>
        </w:rPr>
        <w:br/>
      </w:r>
      <w:r w:rsidR="002B6D7E" w:rsidRPr="00646F04">
        <w:rPr>
          <w:rFonts w:ascii="Times New Roman" w:hAnsi="Times New Roman" w:cs="Times New Roman"/>
          <w:b w:val="0"/>
          <w:i/>
          <w:color w:val="000000" w:themeColor="text1"/>
          <w:sz w:val="24"/>
          <w:szCs w:val="24"/>
        </w:rPr>
        <w:t xml:space="preserve">числе на водоснабжение жилых зданий, объектов общественно-делового назначения, </w:t>
      </w:r>
      <w:r w:rsidR="002B6D7E" w:rsidRPr="00646F04">
        <w:rPr>
          <w:rFonts w:ascii="Times New Roman" w:hAnsi="Times New Roman" w:cs="Times New Roman"/>
          <w:b w:val="0"/>
          <w:i/>
          <w:color w:val="000000" w:themeColor="text1"/>
          <w:sz w:val="24"/>
          <w:szCs w:val="24"/>
        </w:rPr>
        <w:br/>
        <w:t>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31"/>
    </w:p>
    <w:p w:rsidR="002B6D7E" w:rsidRPr="00646F04" w:rsidRDefault="002B6D7E" w:rsidP="002B6D7E">
      <w:pPr>
        <w:spacing w:after="0"/>
        <w:jc w:val="both"/>
        <w:rPr>
          <w:rFonts w:ascii="Times New Roman" w:hAnsi="Times New Roman" w:cs="Times New Roman"/>
          <w:color w:val="000000" w:themeColor="text1"/>
          <w:sz w:val="24"/>
          <w:szCs w:val="24"/>
        </w:rPr>
      </w:pPr>
    </w:p>
    <w:p w:rsidR="002B6D7E" w:rsidRPr="00646F04" w:rsidRDefault="002B6D7E" w:rsidP="002B6D7E">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 учетом данных о перспективном потреблении горячей, питьевой, технической воды абонентами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00413DA3"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00765DBE" w:rsidRPr="00646F04">
        <w:rPr>
          <w:rFonts w:ascii="Times New Roman" w:hAnsi="Times New Roman" w:cs="Times New Roman"/>
          <w:color w:val="000000" w:themeColor="text1"/>
          <w:sz w:val="24"/>
          <w:szCs w:val="24"/>
        </w:rPr>
        <w:t>,</w:t>
      </w:r>
      <w:r w:rsidRPr="00646F04">
        <w:rPr>
          <w:rFonts w:ascii="Times New Roman" w:hAnsi="Times New Roman" w:cs="Times New Roman"/>
          <w:color w:val="000000" w:themeColor="text1"/>
          <w:sz w:val="24"/>
          <w:szCs w:val="24"/>
        </w:rPr>
        <w:t xml:space="preserve"> составлен прогноз распределения расходов воды на водоснабжение по типам абонентов, в том числе на водоснабжение жилых зданий, объектов общественно делового назначения, промышленных объектов, исходя из фактических расходов питьевой и горячей воды.</w:t>
      </w:r>
    </w:p>
    <w:p w:rsidR="000A04C2" w:rsidRPr="00E346FC" w:rsidRDefault="000A04C2" w:rsidP="00B22656">
      <w:pPr>
        <w:spacing w:after="0"/>
        <w:jc w:val="both"/>
        <w:rPr>
          <w:rFonts w:ascii="Times New Roman" w:hAnsi="Times New Roman" w:cs="Times New Roman"/>
          <w:color w:val="000000" w:themeColor="text1"/>
          <w:sz w:val="24"/>
          <w:szCs w:val="24"/>
        </w:rPr>
      </w:pPr>
    </w:p>
    <w:p w:rsidR="002B6D7E" w:rsidRPr="00F36299" w:rsidRDefault="002B6D7E" w:rsidP="0073741F">
      <w:pPr>
        <w:pStyle w:val="ae"/>
        <w:numPr>
          <w:ilvl w:val="0"/>
          <w:numId w:val="17"/>
        </w:numPr>
        <w:spacing w:after="0"/>
        <w:jc w:val="both"/>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Прогноз распределения расходов воды на водоснабжение по типам абонентов</w:t>
      </w: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0"/>
        <w:gridCol w:w="1230"/>
        <w:gridCol w:w="842"/>
        <w:gridCol w:w="842"/>
        <w:gridCol w:w="842"/>
        <w:gridCol w:w="842"/>
        <w:gridCol w:w="842"/>
        <w:gridCol w:w="842"/>
        <w:gridCol w:w="909"/>
      </w:tblGrid>
      <w:tr w:rsidR="008E24BD" w:rsidRPr="00F36299" w:rsidTr="00965B3D">
        <w:trPr>
          <w:trHeight w:val="340"/>
          <w:tblHeader/>
          <w:jc w:val="center"/>
        </w:trPr>
        <w:tc>
          <w:tcPr>
            <w:tcW w:w="628" w:type="pct"/>
            <w:vMerge w:val="restart"/>
            <w:shd w:val="clear" w:color="auto" w:fill="auto"/>
            <w:vAlign w:val="center"/>
          </w:tcPr>
          <w:p w:rsidR="008E24BD" w:rsidRPr="00F36299" w:rsidRDefault="008E24BD" w:rsidP="00F36299">
            <w:pPr>
              <w:spacing w:after="0" w:line="240" w:lineRule="auto"/>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 xml:space="preserve">Тип </w:t>
            </w:r>
            <w:r w:rsidRPr="00F36299">
              <w:rPr>
                <w:rFonts w:ascii="Times New Roman" w:hAnsi="Times New Roman" w:cs="Times New Roman"/>
                <w:b/>
                <w:color w:val="000000" w:themeColor="text1"/>
              </w:rPr>
              <w:br/>
              <w:t>або</w:t>
            </w:r>
            <w:r w:rsidRPr="00F36299">
              <w:rPr>
                <w:rFonts w:ascii="Times New Roman" w:hAnsi="Times New Roman" w:cs="Times New Roman"/>
                <w:b/>
                <w:color w:val="000000" w:themeColor="text1"/>
              </w:rPr>
              <w:softHyphen/>
              <w:t>нента</w:t>
            </w:r>
          </w:p>
        </w:tc>
        <w:tc>
          <w:tcPr>
            <w:tcW w:w="836" w:type="pct"/>
            <w:vMerge w:val="restart"/>
            <w:shd w:val="clear" w:color="auto" w:fill="auto"/>
            <w:vAlign w:val="center"/>
          </w:tcPr>
          <w:p w:rsidR="008E24BD" w:rsidRPr="00F36299" w:rsidRDefault="008E24BD" w:rsidP="00F36299">
            <w:pPr>
              <w:spacing w:after="0" w:line="240" w:lineRule="auto"/>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Категория</w:t>
            </w:r>
            <w:r w:rsidRPr="00F36299">
              <w:rPr>
                <w:rFonts w:ascii="Times New Roman" w:hAnsi="Times New Roman" w:cs="Times New Roman"/>
                <w:b/>
                <w:color w:val="000000" w:themeColor="text1"/>
              </w:rPr>
              <w:br/>
              <w:t>потребителей</w:t>
            </w:r>
          </w:p>
        </w:tc>
        <w:tc>
          <w:tcPr>
            <w:tcW w:w="605" w:type="pct"/>
            <w:vMerge w:val="restart"/>
            <w:shd w:val="clear" w:color="auto" w:fill="auto"/>
            <w:vAlign w:val="center"/>
          </w:tcPr>
          <w:p w:rsidR="008E24BD" w:rsidRPr="00F36299" w:rsidRDefault="00ED382D"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 xml:space="preserve">Фактическое </w:t>
            </w:r>
            <w:r w:rsidR="00805C8F">
              <w:rPr>
                <w:rFonts w:ascii="Times New Roman" w:hAnsi="Times New Roman" w:cs="Times New Roman"/>
                <w:b/>
                <w:color w:val="000000" w:themeColor="text1"/>
              </w:rPr>
              <w:t>2021</w:t>
            </w:r>
          </w:p>
        </w:tc>
        <w:tc>
          <w:tcPr>
            <w:tcW w:w="2931" w:type="pct"/>
            <w:gridSpan w:val="7"/>
            <w:shd w:val="clear" w:color="auto" w:fill="auto"/>
            <w:vAlign w:val="center"/>
          </w:tcPr>
          <w:p w:rsidR="008E24BD" w:rsidRPr="00F36299" w:rsidRDefault="008E24BD" w:rsidP="00F36299">
            <w:pPr>
              <w:spacing w:after="0" w:line="240" w:lineRule="auto"/>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Год</w:t>
            </w:r>
          </w:p>
        </w:tc>
      </w:tr>
      <w:tr w:rsidR="00E47BCA" w:rsidRPr="00F36299" w:rsidTr="00986182">
        <w:trPr>
          <w:trHeight w:val="567"/>
          <w:tblHeader/>
          <w:jc w:val="center"/>
        </w:trPr>
        <w:tc>
          <w:tcPr>
            <w:tcW w:w="628" w:type="pct"/>
            <w:vMerge/>
            <w:shd w:val="clear" w:color="auto" w:fill="auto"/>
          </w:tcPr>
          <w:p w:rsidR="00E47BCA" w:rsidRPr="00F36299" w:rsidRDefault="00E47BCA" w:rsidP="00E47BCA">
            <w:pPr>
              <w:spacing w:after="0" w:line="240" w:lineRule="auto"/>
              <w:jc w:val="both"/>
              <w:rPr>
                <w:rFonts w:ascii="Times New Roman" w:hAnsi="Times New Roman" w:cs="Times New Roman"/>
                <w:b/>
                <w:color w:val="000000" w:themeColor="text1"/>
              </w:rPr>
            </w:pPr>
          </w:p>
        </w:tc>
        <w:tc>
          <w:tcPr>
            <w:tcW w:w="836" w:type="pct"/>
            <w:vMerge/>
            <w:shd w:val="clear" w:color="auto" w:fill="auto"/>
            <w:vAlign w:val="center"/>
          </w:tcPr>
          <w:p w:rsidR="00E47BCA" w:rsidRPr="00F36299" w:rsidRDefault="00E47BCA" w:rsidP="00E47BCA">
            <w:pPr>
              <w:spacing w:after="0" w:line="240" w:lineRule="auto"/>
              <w:jc w:val="center"/>
              <w:rPr>
                <w:rFonts w:ascii="Times New Roman" w:hAnsi="Times New Roman" w:cs="Times New Roman"/>
                <w:b/>
                <w:color w:val="000000" w:themeColor="text1"/>
              </w:rPr>
            </w:pPr>
          </w:p>
        </w:tc>
        <w:tc>
          <w:tcPr>
            <w:tcW w:w="605" w:type="pct"/>
            <w:vMerge/>
            <w:shd w:val="clear" w:color="auto" w:fill="auto"/>
            <w:vAlign w:val="center"/>
          </w:tcPr>
          <w:p w:rsidR="00E47BCA" w:rsidRPr="00F36299" w:rsidRDefault="00E47BCA" w:rsidP="00E47BCA">
            <w:pPr>
              <w:spacing w:after="0" w:line="240" w:lineRule="auto"/>
              <w:ind w:left="-109" w:right="-109"/>
              <w:jc w:val="center"/>
              <w:rPr>
                <w:rFonts w:ascii="Times New Roman" w:hAnsi="Times New Roman" w:cs="Times New Roman"/>
                <w:b/>
                <w:color w:val="000000" w:themeColor="text1"/>
              </w:rPr>
            </w:pPr>
          </w:p>
        </w:tc>
        <w:tc>
          <w:tcPr>
            <w:tcW w:w="414"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14"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14"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14"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14"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14"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47"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w:t>
            </w:r>
            <w:r w:rsidRPr="00646F04">
              <w:rPr>
                <w:rFonts w:ascii="Times New Roman" w:hAnsi="Times New Roman" w:cs="Times New Roman"/>
                <w:b/>
                <w:color w:val="000000" w:themeColor="text1"/>
              </w:rPr>
              <w:t>-</w:t>
            </w:r>
            <w:r>
              <w:rPr>
                <w:rFonts w:ascii="Times New Roman" w:hAnsi="Times New Roman" w:cs="Times New Roman"/>
                <w:b/>
                <w:color w:val="000000" w:themeColor="text1"/>
              </w:rPr>
              <w:t>2039</w:t>
            </w:r>
          </w:p>
        </w:tc>
      </w:tr>
      <w:tr w:rsidR="00F3080E" w:rsidRPr="00F36299" w:rsidTr="00986182">
        <w:trPr>
          <w:trHeight w:val="340"/>
          <w:tblHeader/>
          <w:jc w:val="center"/>
        </w:trPr>
        <w:tc>
          <w:tcPr>
            <w:tcW w:w="628" w:type="pct"/>
            <w:shd w:val="clear" w:color="auto" w:fill="auto"/>
            <w:vAlign w:val="center"/>
          </w:tcPr>
          <w:p w:rsidR="00F3080E" w:rsidRPr="00F36299" w:rsidRDefault="00F3080E" w:rsidP="00F36299">
            <w:pPr>
              <w:spacing w:after="0" w:line="240" w:lineRule="auto"/>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1</w:t>
            </w:r>
          </w:p>
        </w:tc>
        <w:tc>
          <w:tcPr>
            <w:tcW w:w="836" w:type="pct"/>
            <w:shd w:val="clear" w:color="auto" w:fill="auto"/>
            <w:vAlign w:val="center"/>
          </w:tcPr>
          <w:p w:rsidR="00F3080E" w:rsidRPr="00F36299" w:rsidRDefault="00F3080E" w:rsidP="00F36299">
            <w:pPr>
              <w:spacing w:after="0" w:line="240" w:lineRule="auto"/>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2</w:t>
            </w:r>
          </w:p>
        </w:tc>
        <w:tc>
          <w:tcPr>
            <w:tcW w:w="605" w:type="pct"/>
            <w:shd w:val="clear" w:color="auto" w:fill="auto"/>
            <w:vAlign w:val="center"/>
          </w:tcPr>
          <w:p w:rsidR="00F3080E" w:rsidRPr="00F36299" w:rsidRDefault="00F3080E"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3</w:t>
            </w:r>
          </w:p>
        </w:tc>
        <w:tc>
          <w:tcPr>
            <w:tcW w:w="414" w:type="pct"/>
            <w:shd w:val="clear" w:color="auto" w:fill="auto"/>
            <w:vAlign w:val="center"/>
          </w:tcPr>
          <w:p w:rsidR="00F3080E" w:rsidRPr="00F36299" w:rsidRDefault="00F3080E"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4</w:t>
            </w:r>
          </w:p>
        </w:tc>
        <w:tc>
          <w:tcPr>
            <w:tcW w:w="414" w:type="pct"/>
            <w:shd w:val="clear" w:color="auto" w:fill="auto"/>
            <w:vAlign w:val="center"/>
          </w:tcPr>
          <w:p w:rsidR="00F3080E" w:rsidRPr="00F36299" w:rsidRDefault="00F3080E"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5</w:t>
            </w:r>
          </w:p>
        </w:tc>
        <w:tc>
          <w:tcPr>
            <w:tcW w:w="414" w:type="pct"/>
            <w:shd w:val="clear" w:color="auto" w:fill="auto"/>
            <w:vAlign w:val="center"/>
          </w:tcPr>
          <w:p w:rsidR="00F3080E" w:rsidRPr="00F36299" w:rsidRDefault="00F3080E"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6</w:t>
            </w:r>
          </w:p>
        </w:tc>
        <w:tc>
          <w:tcPr>
            <w:tcW w:w="414" w:type="pct"/>
            <w:shd w:val="clear" w:color="auto" w:fill="auto"/>
            <w:vAlign w:val="center"/>
          </w:tcPr>
          <w:p w:rsidR="00F3080E" w:rsidRPr="00F36299" w:rsidRDefault="00F3080E"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7</w:t>
            </w:r>
          </w:p>
        </w:tc>
        <w:tc>
          <w:tcPr>
            <w:tcW w:w="414" w:type="pct"/>
            <w:shd w:val="clear" w:color="auto" w:fill="auto"/>
            <w:vAlign w:val="center"/>
          </w:tcPr>
          <w:p w:rsidR="00F3080E" w:rsidRPr="00F36299" w:rsidRDefault="00F3080E"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8</w:t>
            </w:r>
          </w:p>
        </w:tc>
        <w:tc>
          <w:tcPr>
            <w:tcW w:w="414" w:type="pct"/>
            <w:shd w:val="clear" w:color="auto" w:fill="auto"/>
            <w:vAlign w:val="center"/>
          </w:tcPr>
          <w:p w:rsidR="00F3080E" w:rsidRPr="00F36299" w:rsidRDefault="00F3080E"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9</w:t>
            </w:r>
          </w:p>
        </w:tc>
        <w:tc>
          <w:tcPr>
            <w:tcW w:w="447" w:type="pct"/>
            <w:shd w:val="clear" w:color="auto" w:fill="auto"/>
            <w:vAlign w:val="center"/>
          </w:tcPr>
          <w:p w:rsidR="00F3080E" w:rsidRPr="00F36299" w:rsidRDefault="00F3080E"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10</w:t>
            </w:r>
          </w:p>
        </w:tc>
      </w:tr>
      <w:tr w:rsidR="00E47BCA" w:rsidRPr="00F36299" w:rsidTr="00E47BCA">
        <w:trPr>
          <w:trHeight w:val="340"/>
          <w:jc w:val="center"/>
        </w:trPr>
        <w:tc>
          <w:tcPr>
            <w:tcW w:w="628" w:type="pct"/>
            <w:vMerge w:val="restart"/>
            <w:shd w:val="clear" w:color="auto" w:fill="auto"/>
            <w:vAlign w:val="center"/>
          </w:tcPr>
          <w:p w:rsidR="00E47BCA" w:rsidRPr="00F36299" w:rsidRDefault="00E47BCA" w:rsidP="00E47BCA">
            <w:pPr>
              <w:spacing w:after="0"/>
              <w:jc w:val="center"/>
              <w:rPr>
                <w:rFonts w:ascii="Times New Roman" w:hAnsi="Times New Roman" w:cs="Times New Roman"/>
                <w:color w:val="000000" w:themeColor="text1"/>
              </w:rPr>
            </w:pPr>
            <w:r w:rsidRPr="00F36299">
              <w:rPr>
                <w:rFonts w:ascii="Times New Roman" w:hAnsi="Times New Roman" w:cs="Times New Roman"/>
                <w:color w:val="000000" w:themeColor="text1"/>
              </w:rPr>
              <w:t>физические лица</w:t>
            </w:r>
          </w:p>
        </w:tc>
        <w:tc>
          <w:tcPr>
            <w:tcW w:w="836" w:type="pct"/>
            <w:shd w:val="clear" w:color="auto" w:fill="auto"/>
            <w:vAlign w:val="center"/>
          </w:tcPr>
          <w:p w:rsidR="00E47BCA" w:rsidRPr="00F36299" w:rsidRDefault="00E47BCA" w:rsidP="00E47BCA">
            <w:pPr>
              <w:spacing w:after="0" w:line="240" w:lineRule="auto"/>
              <w:ind w:left="-68" w:right="-107"/>
              <w:jc w:val="center"/>
              <w:rPr>
                <w:rFonts w:ascii="Times New Roman" w:hAnsi="Times New Roman" w:cs="Times New Roman"/>
                <w:color w:val="000000" w:themeColor="text1"/>
              </w:rPr>
            </w:pPr>
            <w:r w:rsidRPr="00F36299">
              <w:rPr>
                <w:rFonts w:ascii="Times New Roman" w:hAnsi="Times New Roman" w:cs="Times New Roman"/>
                <w:color w:val="000000" w:themeColor="text1"/>
              </w:rPr>
              <w:t>жилые здания, тыс.м</w:t>
            </w:r>
            <w:r w:rsidRPr="00F36299">
              <w:rPr>
                <w:rFonts w:ascii="Times New Roman" w:hAnsi="Times New Roman" w:cs="Times New Roman"/>
                <w:color w:val="000000" w:themeColor="text1"/>
                <w:vertAlign w:val="superscript"/>
              </w:rPr>
              <w:t>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15,11</w:t>
            </w:r>
          </w:p>
        </w:tc>
        <w:tc>
          <w:tcPr>
            <w:tcW w:w="414"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21,64</w:t>
            </w:r>
          </w:p>
        </w:tc>
        <w:tc>
          <w:tcPr>
            <w:tcW w:w="414"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28,18</w:t>
            </w:r>
          </w:p>
        </w:tc>
        <w:tc>
          <w:tcPr>
            <w:tcW w:w="414"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34,71</w:t>
            </w:r>
          </w:p>
        </w:tc>
        <w:tc>
          <w:tcPr>
            <w:tcW w:w="414"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41,24</w:t>
            </w:r>
          </w:p>
        </w:tc>
        <w:tc>
          <w:tcPr>
            <w:tcW w:w="414"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47,78</w:t>
            </w:r>
          </w:p>
        </w:tc>
        <w:tc>
          <w:tcPr>
            <w:tcW w:w="414"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79,71</w:t>
            </w:r>
          </w:p>
        </w:tc>
        <w:tc>
          <w:tcPr>
            <w:tcW w:w="447"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130,05</w:t>
            </w:r>
          </w:p>
        </w:tc>
      </w:tr>
      <w:tr w:rsidR="00E47BCA" w:rsidRPr="00F36299" w:rsidTr="00E47BCA">
        <w:trPr>
          <w:trHeight w:val="340"/>
          <w:jc w:val="center"/>
        </w:trPr>
        <w:tc>
          <w:tcPr>
            <w:tcW w:w="628" w:type="pct"/>
            <w:vMerge/>
            <w:shd w:val="clear" w:color="auto" w:fill="auto"/>
            <w:vAlign w:val="center"/>
          </w:tcPr>
          <w:p w:rsidR="00E47BCA" w:rsidRPr="00F36299" w:rsidRDefault="00E47BCA" w:rsidP="00E47BCA">
            <w:pPr>
              <w:spacing w:after="0"/>
              <w:jc w:val="center"/>
              <w:rPr>
                <w:rFonts w:ascii="Times New Roman" w:hAnsi="Times New Roman" w:cs="Times New Roman"/>
                <w:color w:val="000000" w:themeColor="text1"/>
              </w:rPr>
            </w:pPr>
          </w:p>
        </w:tc>
        <w:tc>
          <w:tcPr>
            <w:tcW w:w="836" w:type="pct"/>
            <w:shd w:val="clear" w:color="auto" w:fill="auto"/>
            <w:vAlign w:val="center"/>
          </w:tcPr>
          <w:p w:rsidR="00E47BCA" w:rsidRPr="00F36299" w:rsidRDefault="00E47BCA" w:rsidP="00E47BCA">
            <w:pPr>
              <w:spacing w:after="0" w:line="240" w:lineRule="auto"/>
              <w:ind w:left="-68" w:right="-107"/>
              <w:jc w:val="center"/>
              <w:rPr>
                <w:rFonts w:ascii="Times New Roman" w:hAnsi="Times New Roman" w:cs="Times New Roman"/>
                <w:color w:val="000000" w:themeColor="text1"/>
              </w:rPr>
            </w:pPr>
            <w:r w:rsidRPr="00F36299">
              <w:rPr>
                <w:rFonts w:ascii="Times New Roman" w:hAnsi="Times New Roman" w:cs="Times New Roman"/>
                <w:color w:val="000000" w:themeColor="text1"/>
              </w:rPr>
              <w:t>полив, тыс.м</w:t>
            </w:r>
            <w:r w:rsidRPr="00F36299">
              <w:rPr>
                <w:rFonts w:ascii="Times New Roman" w:hAnsi="Times New Roman" w:cs="Times New Roman"/>
                <w:color w:val="000000" w:themeColor="text1"/>
                <w:vertAlign w:val="superscript"/>
              </w:rPr>
              <w:t>3</w:t>
            </w:r>
          </w:p>
        </w:tc>
        <w:tc>
          <w:tcPr>
            <w:tcW w:w="605" w:type="pct"/>
            <w:tcBorders>
              <w:top w:val="nil"/>
              <w:left w:val="single" w:sz="4" w:space="0" w:color="auto"/>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1,33</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2,27</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3,22</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4,16</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5,11</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6,05</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8,94</w:t>
            </w:r>
          </w:p>
        </w:tc>
        <w:tc>
          <w:tcPr>
            <w:tcW w:w="447"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11,72</w:t>
            </w:r>
          </w:p>
        </w:tc>
      </w:tr>
      <w:tr w:rsidR="00E47BCA" w:rsidRPr="00F36299" w:rsidTr="00E47BCA">
        <w:trPr>
          <w:trHeight w:val="340"/>
          <w:jc w:val="center"/>
        </w:trPr>
        <w:tc>
          <w:tcPr>
            <w:tcW w:w="628" w:type="pct"/>
            <w:vMerge/>
            <w:shd w:val="clear" w:color="auto" w:fill="auto"/>
            <w:vAlign w:val="center"/>
          </w:tcPr>
          <w:p w:rsidR="00E47BCA" w:rsidRPr="00F36299" w:rsidRDefault="00E47BCA" w:rsidP="00E47BCA">
            <w:pPr>
              <w:spacing w:after="0"/>
              <w:jc w:val="center"/>
              <w:rPr>
                <w:rFonts w:ascii="Times New Roman" w:hAnsi="Times New Roman" w:cs="Times New Roman"/>
                <w:color w:val="000000" w:themeColor="text1"/>
              </w:rPr>
            </w:pPr>
          </w:p>
        </w:tc>
        <w:tc>
          <w:tcPr>
            <w:tcW w:w="836" w:type="pct"/>
            <w:shd w:val="clear" w:color="auto" w:fill="auto"/>
            <w:vAlign w:val="center"/>
          </w:tcPr>
          <w:p w:rsidR="00E47BCA" w:rsidRPr="00F36299" w:rsidRDefault="00E47BCA" w:rsidP="00E47BCA">
            <w:pPr>
              <w:spacing w:after="0" w:line="240" w:lineRule="auto"/>
              <w:ind w:left="-68" w:right="-107"/>
              <w:jc w:val="center"/>
              <w:rPr>
                <w:rFonts w:ascii="Times New Roman" w:hAnsi="Times New Roman" w:cs="Times New Roman"/>
                <w:color w:val="000000" w:themeColor="text1"/>
              </w:rPr>
            </w:pPr>
            <w:r w:rsidRPr="00F36299">
              <w:rPr>
                <w:rFonts w:ascii="Times New Roman" w:hAnsi="Times New Roman" w:cs="Times New Roman"/>
                <w:color w:val="000000" w:themeColor="text1"/>
              </w:rPr>
              <w:t>личное подворное хозяйство, тыс.м</w:t>
            </w:r>
            <w:r w:rsidRPr="00F36299">
              <w:rPr>
                <w:rFonts w:ascii="Times New Roman" w:hAnsi="Times New Roman" w:cs="Times New Roman"/>
                <w:color w:val="000000" w:themeColor="text1"/>
                <w:vertAlign w:val="superscript"/>
              </w:rPr>
              <w:t>3</w:t>
            </w:r>
          </w:p>
        </w:tc>
        <w:tc>
          <w:tcPr>
            <w:tcW w:w="605" w:type="pct"/>
            <w:tcBorders>
              <w:top w:val="nil"/>
              <w:left w:val="single" w:sz="4" w:space="0" w:color="auto"/>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0,93</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1,59</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2,25</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2,91</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3,57</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4,24</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6,26</w:t>
            </w:r>
          </w:p>
        </w:tc>
        <w:tc>
          <w:tcPr>
            <w:tcW w:w="447"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8,21</w:t>
            </w:r>
          </w:p>
        </w:tc>
      </w:tr>
      <w:tr w:rsidR="00E47BCA" w:rsidRPr="00F36299" w:rsidTr="00E47BCA">
        <w:trPr>
          <w:trHeight w:val="340"/>
          <w:jc w:val="center"/>
        </w:trPr>
        <w:tc>
          <w:tcPr>
            <w:tcW w:w="628" w:type="pct"/>
            <w:vMerge w:val="restart"/>
            <w:shd w:val="clear" w:color="auto" w:fill="auto"/>
            <w:vAlign w:val="center"/>
          </w:tcPr>
          <w:p w:rsidR="00E47BCA" w:rsidRPr="00F36299" w:rsidRDefault="00E47BCA" w:rsidP="00E47BCA">
            <w:pPr>
              <w:spacing w:after="0"/>
              <w:ind w:hanging="36"/>
              <w:jc w:val="center"/>
              <w:rPr>
                <w:rFonts w:ascii="Times New Roman" w:hAnsi="Times New Roman" w:cs="Times New Roman"/>
                <w:color w:val="000000" w:themeColor="text1"/>
              </w:rPr>
            </w:pPr>
            <w:r w:rsidRPr="00F36299">
              <w:rPr>
                <w:rFonts w:ascii="Times New Roman" w:hAnsi="Times New Roman" w:cs="Times New Roman"/>
                <w:color w:val="000000" w:themeColor="text1"/>
              </w:rPr>
              <w:t>юридические лица</w:t>
            </w:r>
          </w:p>
        </w:tc>
        <w:tc>
          <w:tcPr>
            <w:tcW w:w="836" w:type="pct"/>
            <w:shd w:val="clear" w:color="auto" w:fill="auto"/>
            <w:vAlign w:val="center"/>
          </w:tcPr>
          <w:p w:rsidR="00E47BCA" w:rsidRPr="00F36299" w:rsidRDefault="00E47BCA" w:rsidP="00E47BCA">
            <w:pPr>
              <w:spacing w:after="0" w:line="240" w:lineRule="auto"/>
              <w:ind w:left="-68" w:right="-107"/>
              <w:jc w:val="center"/>
              <w:rPr>
                <w:rFonts w:ascii="Times New Roman" w:hAnsi="Times New Roman" w:cs="Times New Roman"/>
                <w:color w:val="000000" w:themeColor="text1"/>
              </w:rPr>
            </w:pPr>
            <w:r w:rsidRPr="00F36299">
              <w:rPr>
                <w:rFonts w:ascii="Times New Roman" w:hAnsi="Times New Roman" w:cs="Times New Roman"/>
                <w:color w:val="000000" w:themeColor="text1"/>
              </w:rPr>
              <w:t>объекты общественно-делового назначения, тыс.м</w:t>
            </w:r>
            <w:r w:rsidRPr="00F36299">
              <w:rPr>
                <w:rFonts w:ascii="Times New Roman" w:hAnsi="Times New Roman" w:cs="Times New Roman"/>
                <w:color w:val="000000" w:themeColor="text1"/>
                <w:vertAlign w:val="superscript"/>
              </w:rPr>
              <w:t>3</w:t>
            </w:r>
          </w:p>
        </w:tc>
        <w:tc>
          <w:tcPr>
            <w:tcW w:w="605" w:type="pct"/>
            <w:tcBorders>
              <w:top w:val="nil"/>
              <w:left w:val="single" w:sz="4" w:space="0" w:color="auto"/>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0,86</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1,72</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2,59</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3,45</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4,31</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8,62</w:t>
            </w:r>
          </w:p>
        </w:tc>
        <w:tc>
          <w:tcPr>
            <w:tcW w:w="447"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15,51</w:t>
            </w:r>
          </w:p>
        </w:tc>
      </w:tr>
      <w:tr w:rsidR="00E47BCA" w:rsidRPr="00F36299" w:rsidTr="00E47BCA">
        <w:trPr>
          <w:trHeight w:val="340"/>
          <w:jc w:val="center"/>
        </w:trPr>
        <w:tc>
          <w:tcPr>
            <w:tcW w:w="628" w:type="pct"/>
            <w:vMerge/>
            <w:shd w:val="clear" w:color="auto" w:fill="auto"/>
            <w:vAlign w:val="center"/>
          </w:tcPr>
          <w:p w:rsidR="00E47BCA" w:rsidRPr="00F36299" w:rsidRDefault="00E47BCA" w:rsidP="00E47BCA">
            <w:pPr>
              <w:spacing w:after="0"/>
              <w:rPr>
                <w:rFonts w:ascii="Times New Roman" w:hAnsi="Times New Roman" w:cs="Times New Roman"/>
                <w:color w:val="000000" w:themeColor="text1"/>
              </w:rPr>
            </w:pPr>
          </w:p>
        </w:tc>
        <w:tc>
          <w:tcPr>
            <w:tcW w:w="836" w:type="pct"/>
            <w:shd w:val="clear" w:color="auto" w:fill="auto"/>
            <w:vAlign w:val="center"/>
          </w:tcPr>
          <w:p w:rsidR="00E47BCA" w:rsidRPr="00F36299" w:rsidRDefault="00E47BCA" w:rsidP="00E47BCA">
            <w:pPr>
              <w:spacing w:after="0" w:line="240" w:lineRule="auto"/>
              <w:ind w:left="-68" w:right="-107"/>
              <w:jc w:val="center"/>
              <w:rPr>
                <w:rFonts w:ascii="Times New Roman" w:hAnsi="Times New Roman" w:cs="Times New Roman"/>
                <w:color w:val="000000" w:themeColor="text1"/>
              </w:rPr>
            </w:pPr>
            <w:r w:rsidRPr="00F36299">
              <w:rPr>
                <w:rFonts w:ascii="Times New Roman" w:hAnsi="Times New Roman" w:cs="Times New Roman"/>
                <w:color w:val="000000" w:themeColor="text1"/>
              </w:rPr>
              <w:t>индивидуальные предприниматели, тыс.м</w:t>
            </w:r>
            <w:r w:rsidRPr="00F36299">
              <w:rPr>
                <w:rFonts w:ascii="Times New Roman" w:hAnsi="Times New Roman" w:cs="Times New Roman"/>
                <w:color w:val="000000" w:themeColor="text1"/>
                <w:vertAlign w:val="superscript"/>
              </w:rPr>
              <w:t>3</w:t>
            </w:r>
          </w:p>
        </w:tc>
        <w:tc>
          <w:tcPr>
            <w:tcW w:w="605" w:type="pct"/>
            <w:tcBorders>
              <w:top w:val="nil"/>
              <w:left w:val="single" w:sz="4" w:space="0" w:color="auto"/>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0,13</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0,26</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0,39</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0,52</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0,65</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1,29</w:t>
            </w:r>
          </w:p>
        </w:tc>
        <w:tc>
          <w:tcPr>
            <w:tcW w:w="447"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2,33</w:t>
            </w:r>
          </w:p>
        </w:tc>
      </w:tr>
      <w:tr w:rsidR="00E47BCA" w:rsidRPr="00F36299" w:rsidTr="00E47BCA">
        <w:trPr>
          <w:trHeight w:val="340"/>
          <w:jc w:val="center"/>
        </w:trPr>
        <w:tc>
          <w:tcPr>
            <w:tcW w:w="628" w:type="pct"/>
            <w:vMerge/>
            <w:shd w:val="clear" w:color="auto" w:fill="auto"/>
          </w:tcPr>
          <w:p w:rsidR="00E47BCA" w:rsidRPr="00F36299" w:rsidRDefault="00E47BCA" w:rsidP="00E47BCA">
            <w:pPr>
              <w:spacing w:after="0"/>
              <w:jc w:val="both"/>
              <w:rPr>
                <w:rFonts w:ascii="Times New Roman" w:hAnsi="Times New Roman" w:cs="Times New Roman"/>
                <w:color w:val="000000" w:themeColor="text1"/>
              </w:rPr>
            </w:pPr>
          </w:p>
        </w:tc>
        <w:tc>
          <w:tcPr>
            <w:tcW w:w="836" w:type="pct"/>
            <w:shd w:val="clear" w:color="auto" w:fill="auto"/>
            <w:vAlign w:val="center"/>
          </w:tcPr>
          <w:p w:rsidR="00E47BCA" w:rsidRPr="00F36299" w:rsidRDefault="00E47BCA" w:rsidP="00E47BCA">
            <w:pPr>
              <w:spacing w:after="0" w:line="240" w:lineRule="auto"/>
              <w:ind w:left="-68" w:right="-107"/>
              <w:jc w:val="center"/>
              <w:rPr>
                <w:rFonts w:ascii="Times New Roman" w:hAnsi="Times New Roman" w:cs="Times New Roman"/>
                <w:color w:val="000000" w:themeColor="text1"/>
              </w:rPr>
            </w:pPr>
            <w:r w:rsidRPr="00F36299">
              <w:rPr>
                <w:rFonts w:ascii="Times New Roman" w:hAnsi="Times New Roman" w:cs="Times New Roman"/>
                <w:color w:val="000000" w:themeColor="text1"/>
              </w:rPr>
              <w:t>производственные нужды, тыс.м</w:t>
            </w:r>
            <w:r w:rsidRPr="00F36299">
              <w:rPr>
                <w:rFonts w:ascii="Times New Roman" w:hAnsi="Times New Roman" w:cs="Times New Roman"/>
                <w:color w:val="000000" w:themeColor="text1"/>
                <w:vertAlign w:val="superscript"/>
              </w:rPr>
              <w:t>3</w:t>
            </w:r>
          </w:p>
        </w:tc>
        <w:tc>
          <w:tcPr>
            <w:tcW w:w="605" w:type="pct"/>
            <w:tcBorders>
              <w:top w:val="nil"/>
              <w:left w:val="single" w:sz="4" w:space="0" w:color="auto"/>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47"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r>
    </w:tbl>
    <w:p w:rsidR="00C546BD" w:rsidRPr="00F36299" w:rsidRDefault="00C546BD" w:rsidP="00F03FC5">
      <w:pPr>
        <w:spacing w:after="0"/>
        <w:jc w:val="center"/>
        <w:rPr>
          <w:rFonts w:ascii="Times New Roman" w:hAnsi="Times New Roman" w:cs="Times New Roman"/>
          <w:noProof/>
          <w:color w:val="000000" w:themeColor="text1"/>
        </w:rPr>
      </w:pPr>
    </w:p>
    <w:p w:rsidR="002B6D7E" w:rsidRPr="00F36299" w:rsidRDefault="00E47BCA" w:rsidP="00E86836">
      <w:pPr>
        <w:spacing w:after="0"/>
        <w:jc w:val="center"/>
        <w:rPr>
          <w:rFonts w:ascii="Times New Roman" w:hAnsi="Times New Roman" w:cs="Times New Roman"/>
          <w:noProof/>
          <w:color w:val="000000" w:themeColor="text1"/>
        </w:rPr>
      </w:pPr>
      <w:r>
        <w:rPr>
          <w:rFonts w:ascii="Times New Roman" w:hAnsi="Times New Roman" w:cs="Times New Roman"/>
          <w:noProof/>
          <w:color w:val="000000" w:themeColor="text1"/>
        </w:rPr>
        <w:lastRenderedPageBreak/>
        <w:drawing>
          <wp:inline distT="0" distB="0" distL="0" distR="0" wp14:anchorId="5A0D5670">
            <wp:extent cx="6511290" cy="3267710"/>
            <wp:effectExtent l="0" t="0" r="381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1290" cy="3267710"/>
                    </a:xfrm>
                    <a:prstGeom prst="rect">
                      <a:avLst/>
                    </a:prstGeom>
                    <a:noFill/>
                  </pic:spPr>
                </pic:pic>
              </a:graphicData>
            </a:graphic>
          </wp:inline>
        </w:drawing>
      </w:r>
    </w:p>
    <w:p w:rsidR="002B6D7E" w:rsidRPr="00F36299" w:rsidRDefault="002B6D7E"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Прогноз распределения расходов воды на водоснабжение по типам абонентов</w:t>
      </w:r>
    </w:p>
    <w:p w:rsidR="003F75BC" w:rsidRPr="00AD0E29" w:rsidRDefault="003F75BC" w:rsidP="004B24C1">
      <w:pPr>
        <w:spacing w:after="0"/>
        <w:ind w:firstLine="720"/>
        <w:jc w:val="both"/>
        <w:rPr>
          <w:rFonts w:ascii="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0A04C2" w:rsidRPr="00646F04" w:rsidRDefault="000A04C2" w:rsidP="003F75BC">
      <w:pPr>
        <w:pStyle w:val="ae"/>
        <w:spacing w:after="0"/>
        <w:ind w:left="0" w:firstLine="709"/>
        <w:jc w:val="both"/>
        <w:rPr>
          <w:rFonts w:ascii="Times New Roman" w:eastAsia="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32" w:name="_Toc79075191"/>
      <w:r w:rsidRPr="00646F04">
        <w:rPr>
          <w:rFonts w:ascii="Times New Roman" w:hAnsi="Times New Roman" w:cs="Times New Roman"/>
          <w:b w:val="0"/>
          <w:i/>
          <w:color w:val="000000" w:themeColor="text1"/>
          <w:sz w:val="24"/>
          <w:szCs w:val="24"/>
        </w:rPr>
        <w:t xml:space="preserve">3.12. Сведения о фактических и планируемых потерях горячей, питьевой, технической </w:t>
      </w:r>
      <w:r w:rsidRPr="00646F04">
        <w:rPr>
          <w:rFonts w:ascii="Times New Roman" w:hAnsi="Times New Roman" w:cs="Times New Roman"/>
          <w:b w:val="0"/>
          <w:i/>
          <w:color w:val="000000" w:themeColor="text1"/>
          <w:sz w:val="24"/>
          <w:szCs w:val="24"/>
        </w:rPr>
        <w:br/>
        <w:t>воды при ее транспортировке (годовые, среднесуточные значения)</w:t>
      </w:r>
      <w:bookmarkEnd w:id="32"/>
    </w:p>
    <w:p w:rsidR="002B6D7E" w:rsidRPr="00646F04" w:rsidRDefault="002B6D7E" w:rsidP="002B6D7E">
      <w:pPr>
        <w:spacing w:after="0"/>
        <w:ind w:firstLine="709"/>
        <w:jc w:val="both"/>
        <w:rPr>
          <w:rFonts w:ascii="Times New Roman" w:hAnsi="Times New Roman" w:cs="Times New Roman"/>
          <w:color w:val="000000" w:themeColor="text1"/>
          <w:sz w:val="24"/>
          <w:szCs w:val="24"/>
        </w:rPr>
      </w:pPr>
    </w:p>
    <w:p w:rsidR="002B6D7E" w:rsidRPr="00646F04" w:rsidRDefault="002B6D7E" w:rsidP="002B6D7E">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Прогноз потерь составлен с учетом целевых показателей долгосрочных целевых показателей, а также с учетом мероприятий, предложенных в данной схеме.</w:t>
      </w:r>
    </w:p>
    <w:p w:rsidR="00F81186" w:rsidRDefault="00F81186" w:rsidP="00F81186">
      <w:pPr>
        <w:pStyle w:val="ae"/>
        <w:spacing w:after="0"/>
        <w:ind w:left="0"/>
        <w:jc w:val="both"/>
        <w:rPr>
          <w:rFonts w:ascii="Times New Roman" w:hAnsi="Times New Roman" w:cs="Times New Roman"/>
          <w:color w:val="000000" w:themeColor="text1"/>
          <w:sz w:val="24"/>
          <w:szCs w:val="24"/>
        </w:rPr>
      </w:pPr>
    </w:p>
    <w:p w:rsidR="002B6D7E" w:rsidRPr="00F36299" w:rsidRDefault="002B6D7E" w:rsidP="0073741F">
      <w:pPr>
        <w:pStyle w:val="ae"/>
        <w:numPr>
          <w:ilvl w:val="0"/>
          <w:numId w:val="17"/>
        </w:numPr>
        <w:spacing w:after="0"/>
        <w:jc w:val="both"/>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Сведения о фактических и планируемых потерях хозяйственно-питьевой воды при ее</w:t>
      </w:r>
      <w:r w:rsidRPr="00F36299">
        <w:rPr>
          <w:rFonts w:ascii="Times New Roman" w:hAnsi="Times New Roman" w:cs="Times New Roman"/>
          <w:color w:val="000000" w:themeColor="text1"/>
          <w:sz w:val="24"/>
          <w:szCs w:val="24"/>
        </w:rPr>
        <w:br/>
        <w:t>транспортировке</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8"/>
        <w:gridCol w:w="1419"/>
        <w:gridCol w:w="980"/>
        <w:gridCol w:w="980"/>
        <w:gridCol w:w="980"/>
        <w:gridCol w:w="980"/>
        <w:gridCol w:w="980"/>
        <w:gridCol w:w="980"/>
        <w:gridCol w:w="976"/>
      </w:tblGrid>
      <w:tr w:rsidR="003C3757" w:rsidRPr="00646F04" w:rsidTr="001E0DBF">
        <w:trPr>
          <w:trHeight w:val="57"/>
          <w:jc w:val="center"/>
        </w:trPr>
        <w:tc>
          <w:tcPr>
            <w:tcW w:w="956" w:type="pct"/>
            <w:vMerge w:val="restart"/>
            <w:tcBorders>
              <w:tr2bl w:val="single" w:sz="4" w:space="0" w:color="auto"/>
            </w:tcBorders>
            <w:shd w:val="clear" w:color="auto" w:fill="auto"/>
            <w:vAlign w:val="center"/>
          </w:tcPr>
          <w:p w:rsidR="003C3757" w:rsidRPr="00646F04" w:rsidRDefault="003C3757" w:rsidP="006E21BC">
            <w:pPr>
              <w:spacing w:after="0" w:line="240" w:lineRule="auto"/>
              <w:ind w:right="-139" w:hanging="80"/>
              <w:rPr>
                <w:rFonts w:ascii="Times New Roman" w:hAnsi="Times New Roman" w:cs="Times New Roman"/>
                <w:b/>
                <w:color w:val="000000" w:themeColor="text1"/>
                <w:vertAlign w:val="superscript"/>
              </w:rPr>
            </w:pPr>
            <w:r w:rsidRPr="00646F04">
              <w:rPr>
                <w:rFonts w:ascii="Times New Roman" w:hAnsi="Times New Roman" w:cs="Times New Roman"/>
                <w:b/>
                <w:color w:val="000000" w:themeColor="text1"/>
              </w:rPr>
              <w:t>Показа</w:t>
            </w:r>
            <w:r w:rsidRPr="00646F04">
              <w:rPr>
                <w:rFonts w:ascii="Times New Roman" w:hAnsi="Times New Roman" w:cs="Times New Roman"/>
                <w:b/>
                <w:color w:val="000000" w:themeColor="text1"/>
              </w:rPr>
              <w:softHyphen/>
              <w:t>тель</w:t>
            </w:r>
          </w:p>
          <w:p w:rsidR="003C3757" w:rsidRPr="00646F04" w:rsidRDefault="00F36299" w:rsidP="00DF02B7">
            <w:pPr>
              <w:spacing w:after="0" w:line="240" w:lineRule="auto"/>
              <w:jc w:val="right"/>
              <w:rPr>
                <w:rFonts w:ascii="Times New Roman" w:hAnsi="Times New Roman" w:cs="Times New Roman"/>
                <w:b/>
                <w:color w:val="000000" w:themeColor="text1"/>
                <w:vertAlign w:val="superscript"/>
              </w:rPr>
            </w:pPr>
            <w:r>
              <w:rPr>
                <w:rFonts w:ascii="Times New Roman" w:hAnsi="Times New Roman" w:cs="Times New Roman"/>
                <w:b/>
                <w:color w:val="000000" w:themeColor="text1"/>
              </w:rPr>
              <w:t>Г</w:t>
            </w:r>
            <w:r w:rsidR="003C3757" w:rsidRPr="00646F04">
              <w:rPr>
                <w:rFonts w:ascii="Times New Roman" w:hAnsi="Times New Roman" w:cs="Times New Roman"/>
                <w:b/>
                <w:color w:val="000000" w:themeColor="text1"/>
              </w:rPr>
              <w:t>од</w:t>
            </w:r>
          </w:p>
        </w:tc>
        <w:tc>
          <w:tcPr>
            <w:tcW w:w="693" w:type="pct"/>
            <w:vMerge w:val="restart"/>
            <w:shd w:val="clear" w:color="auto" w:fill="auto"/>
            <w:vAlign w:val="center"/>
          </w:tcPr>
          <w:p w:rsidR="003C3757" w:rsidRPr="00646F04" w:rsidRDefault="003C3757" w:rsidP="00DF02B7">
            <w:pPr>
              <w:spacing w:after="0" w:line="240" w:lineRule="auto"/>
              <w:ind w:left="-108" w:right="-108"/>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Факти</w:t>
            </w:r>
            <w:r w:rsidRPr="00646F04">
              <w:rPr>
                <w:rFonts w:ascii="Times New Roman" w:hAnsi="Times New Roman" w:cs="Times New Roman"/>
                <w:b/>
                <w:color w:val="000000" w:themeColor="text1"/>
              </w:rPr>
              <w:softHyphen/>
              <w:t>ческие</w:t>
            </w:r>
            <w:r w:rsidRPr="00646F04">
              <w:rPr>
                <w:rFonts w:ascii="Times New Roman" w:hAnsi="Times New Roman" w:cs="Times New Roman"/>
                <w:b/>
                <w:color w:val="000000" w:themeColor="text1"/>
              </w:rPr>
              <w:br/>
              <w:t>потери</w:t>
            </w:r>
          </w:p>
          <w:p w:rsidR="003C3757" w:rsidRPr="00646F04" w:rsidRDefault="00805C8F" w:rsidP="00DF02B7">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2021</w:t>
            </w:r>
          </w:p>
        </w:tc>
        <w:tc>
          <w:tcPr>
            <w:tcW w:w="3351" w:type="pct"/>
            <w:gridSpan w:val="7"/>
            <w:shd w:val="clear" w:color="auto" w:fill="auto"/>
            <w:vAlign w:val="center"/>
          </w:tcPr>
          <w:p w:rsidR="003C3757" w:rsidRPr="00646F04" w:rsidRDefault="003C3757" w:rsidP="00DF02B7">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Планируемые потери</w:t>
            </w:r>
          </w:p>
        </w:tc>
      </w:tr>
      <w:tr w:rsidR="00E47BCA" w:rsidRPr="00646F04" w:rsidTr="001E0DBF">
        <w:trPr>
          <w:trHeight w:val="57"/>
          <w:jc w:val="center"/>
        </w:trPr>
        <w:tc>
          <w:tcPr>
            <w:tcW w:w="956" w:type="pct"/>
            <w:vMerge/>
            <w:tcBorders>
              <w:tr2bl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p>
        </w:tc>
        <w:tc>
          <w:tcPr>
            <w:tcW w:w="693" w:type="pct"/>
            <w:vMerge/>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p>
        </w:tc>
        <w:tc>
          <w:tcPr>
            <w:tcW w:w="47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7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7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7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7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7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78"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w:t>
            </w:r>
            <w:r w:rsidRPr="00646F04">
              <w:rPr>
                <w:rFonts w:ascii="Times New Roman" w:hAnsi="Times New Roman" w:cs="Times New Roman"/>
                <w:b/>
                <w:color w:val="000000" w:themeColor="text1"/>
              </w:rPr>
              <w:t>-</w:t>
            </w:r>
            <w:r>
              <w:rPr>
                <w:rFonts w:ascii="Times New Roman" w:hAnsi="Times New Roman" w:cs="Times New Roman"/>
                <w:b/>
                <w:color w:val="000000" w:themeColor="text1"/>
              </w:rPr>
              <w:t>2039</w:t>
            </w:r>
          </w:p>
        </w:tc>
      </w:tr>
      <w:tr w:rsidR="001E0DBF" w:rsidRPr="00646F04" w:rsidTr="001E0DBF">
        <w:trPr>
          <w:trHeight w:val="340"/>
          <w:jc w:val="center"/>
        </w:trPr>
        <w:tc>
          <w:tcPr>
            <w:tcW w:w="956" w:type="pct"/>
            <w:shd w:val="clear" w:color="auto" w:fill="auto"/>
            <w:vAlign w:val="center"/>
          </w:tcPr>
          <w:p w:rsidR="001E0DBF" w:rsidRPr="00646F04" w:rsidRDefault="001E0DBF" w:rsidP="001E0DBF">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Годовые, тыс. м</w:t>
            </w:r>
            <w:r w:rsidRPr="00646F04">
              <w:rPr>
                <w:rFonts w:ascii="Times New Roman" w:hAnsi="Times New Roman" w:cs="Times New Roman"/>
                <w:color w:val="000000" w:themeColor="text1"/>
                <w:vertAlign w:val="superscript"/>
              </w:rPr>
              <w:t>3</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39,64</w:t>
            </w:r>
          </w:p>
        </w:tc>
        <w:tc>
          <w:tcPr>
            <w:tcW w:w="479"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39,64</w:t>
            </w:r>
          </w:p>
        </w:tc>
        <w:tc>
          <w:tcPr>
            <w:tcW w:w="479"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39,64</w:t>
            </w:r>
          </w:p>
        </w:tc>
        <w:tc>
          <w:tcPr>
            <w:tcW w:w="479"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35,52</w:t>
            </w:r>
          </w:p>
        </w:tc>
        <w:tc>
          <w:tcPr>
            <w:tcW w:w="479"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28,13</w:t>
            </w:r>
          </w:p>
        </w:tc>
        <w:tc>
          <w:tcPr>
            <w:tcW w:w="479"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19,58</w:t>
            </w:r>
          </w:p>
        </w:tc>
        <w:tc>
          <w:tcPr>
            <w:tcW w:w="479"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1,30</w:t>
            </w:r>
          </w:p>
        </w:tc>
        <w:tc>
          <w:tcPr>
            <w:tcW w:w="478"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1,30</w:t>
            </w:r>
          </w:p>
        </w:tc>
      </w:tr>
      <w:tr w:rsidR="001E0DBF" w:rsidRPr="00646F04" w:rsidTr="001E0DBF">
        <w:trPr>
          <w:trHeight w:val="340"/>
          <w:jc w:val="center"/>
        </w:trPr>
        <w:tc>
          <w:tcPr>
            <w:tcW w:w="956" w:type="pct"/>
            <w:shd w:val="clear" w:color="auto" w:fill="auto"/>
            <w:vAlign w:val="center"/>
          </w:tcPr>
          <w:p w:rsidR="001E0DBF" w:rsidRPr="00646F04" w:rsidRDefault="001E0DBF" w:rsidP="001E0DBF">
            <w:pPr>
              <w:spacing w:after="0" w:line="240" w:lineRule="auto"/>
              <w:ind w:left="-142" w:right="-108"/>
              <w:jc w:val="center"/>
              <w:rPr>
                <w:rFonts w:ascii="Times New Roman" w:hAnsi="Times New Roman" w:cs="Times New Roman"/>
                <w:color w:val="000000" w:themeColor="text1"/>
              </w:rPr>
            </w:pPr>
            <w:r w:rsidRPr="00646F04">
              <w:rPr>
                <w:rFonts w:ascii="Times New Roman" w:hAnsi="Times New Roman" w:cs="Times New Roman"/>
                <w:color w:val="000000" w:themeColor="text1"/>
              </w:rPr>
              <w:t>Средне</w:t>
            </w:r>
            <w:r w:rsidRPr="00646F04">
              <w:rPr>
                <w:rFonts w:ascii="Times New Roman" w:hAnsi="Times New Roman" w:cs="Times New Roman"/>
                <w:color w:val="000000" w:themeColor="text1"/>
              </w:rPr>
              <w:softHyphen/>
              <w:t>суточные, м</w:t>
            </w:r>
            <w:r w:rsidRPr="00646F04">
              <w:rPr>
                <w:rFonts w:ascii="Times New Roman" w:hAnsi="Times New Roman" w:cs="Times New Roman"/>
                <w:color w:val="000000" w:themeColor="text1"/>
                <w:vertAlign w:val="superscript"/>
              </w:rPr>
              <w:t>3</w:t>
            </w:r>
          </w:p>
        </w:tc>
        <w:tc>
          <w:tcPr>
            <w:tcW w:w="693" w:type="pct"/>
            <w:tcBorders>
              <w:top w:val="nil"/>
              <w:left w:val="single" w:sz="4" w:space="0" w:color="auto"/>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108,60</w:t>
            </w:r>
          </w:p>
        </w:tc>
        <w:tc>
          <w:tcPr>
            <w:tcW w:w="479"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108,60</w:t>
            </w:r>
          </w:p>
        </w:tc>
        <w:tc>
          <w:tcPr>
            <w:tcW w:w="479"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108,60</w:t>
            </w:r>
          </w:p>
        </w:tc>
        <w:tc>
          <w:tcPr>
            <w:tcW w:w="479"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97,32</w:t>
            </w:r>
          </w:p>
        </w:tc>
        <w:tc>
          <w:tcPr>
            <w:tcW w:w="479"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77,06</w:t>
            </w:r>
          </w:p>
        </w:tc>
        <w:tc>
          <w:tcPr>
            <w:tcW w:w="479"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53,64</w:t>
            </w:r>
          </w:p>
        </w:tc>
        <w:tc>
          <w:tcPr>
            <w:tcW w:w="479"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3,55</w:t>
            </w:r>
          </w:p>
        </w:tc>
        <w:tc>
          <w:tcPr>
            <w:tcW w:w="478"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3,55</w:t>
            </w:r>
          </w:p>
        </w:tc>
      </w:tr>
    </w:tbl>
    <w:p w:rsidR="003D42BD" w:rsidRDefault="00AD1E62" w:rsidP="00AD1E62">
      <w:pPr>
        <w:tabs>
          <w:tab w:val="left" w:pos="2925"/>
        </w:tabs>
        <w:spacing w:after="0"/>
        <w:jc w:val="both"/>
        <w:rPr>
          <w:rFonts w:ascii="Times New Roman" w:hAnsi="Times New Roman" w:cs="Times New Roman"/>
          <w:noProof/>
          <w:color w:val="000000" w:themeColor="text1"/>
          <w:sz w:val="24"/>
          <w:szCs w:val="24"/>
        </w:rPr>
      </w:pPr>
      <w:r w:rsidRPr="00646F04">
        <w:rPr>
          <w:rFonts w:ascii="Times New Roman" w:hAnsi="Times New Roman" w:cs="Times New Roman"/>
          <w:color w:val="000000" w:themeColor="text1"/>
          <w:sz w:val="24"/>
          <w:szCs w:val="24"/>
        </w:rPr>
        <w:tab/>
      </w:r>
    </w:p>
    <w:p w:rsidR="00B22656" w:rsidRPr="00F36299" w:rsidRDefault="001E0DBF" w:rsidP="00AD1E62">
      <w:pPr>
        <w:tabs>
          <w:tab w:val="left" w:pos="2925"/>
        </w:tabs>
        <w:spacing w:after="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0CFB5D59">
            <wp:extent cx="6456045" cy="3249295"/>
            <wp:effectExtent l="0" t="0" r="190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56045" cy="3249295"/>
                    </a:xfrm>
                    <a:prstGeom prst="rect">
                      <a:avLst/>
                    </a:prstGeom>
                    <a:noFill/>
                  </pic:spPr>
                </pic:pic>
              </a:graphicData>
            </a:graphic>
          </wp:inline>
        </w:drawing>
      </w:r>
    </w:p>
    <w:p w:rsidR="00B16A70" w:rsidRPr="00F36299" w:rsidRDefault="000E324F"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Фактические и планируемые потери хозяйственно-пить</w:t>
      </w:r>
      <w:r w:rsidR="00FF3A5C" w:rsidRPr="00F36299">
        <w:rPr>
          <w:rFonts w:ascii="Times New Roman" w:hAnsi="Times New Roman" w:cs="Times New Roman"/>
          <w:color w:val="000000" w:themeColor="text1"/>
          <w:sz w:val="24"/>
          <w:szCs w:val="24"/>
        </w:rPr>
        <w:t>евой воды при ее</w:t>
      </w:r>
      <w:r w:rsidR="00FF3A5C" w:rsidRPr="00F36299">
        <w:rPr>
          <w:rFonts w:ascii="Times New Roman" w:hAnsi="Times New Roman" w:cs="Times New Roman"/>
          <w:color w:val="000000" w:themeColor="text1"/>
          <w:sz w:val="24"/>
          <w:szCs w:val="24"/>
        </w:rPr>
        <w:br/>
        <w:t>транспортировке</w:t>
      </w:r>
    </w:p>
    <w:p w:rsidR="00DD01DB" w:rsidRDefault="00DD01DB" w:rsidP="000E324F">
      <w:pPr>
        <w:spacing w:after="0"/>
        <w:jc w:val="center"/>
        <w:rPr>
          <w:rFonts w:ascii="Times New Roman" w:hAnsi="Times New Roman" w:cs="Times New Roman"/>
          <w:noProof/>
          <w:color w:val="000000" w:themeColor="text1"/>
          <w:sz w:val="24"/>
          <w:szCs w:val="24"/>
        </w:rPr>
      </w:pPr>
    </w:p>
    <w:p w:rsidR="00B22656" w:rsidRPr="00F36299" w:rsidRDefault="001E0DBF" w:rsidP="000E324F">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33839E4">
            <wp:extent cx="6456045" cy="324358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56045" cy="3243580"/>
                    </a:xfrm>
                    <a:prstGeom prst="rect">
                      <a:avLst/>
                    </a:prstGeom>
                    <a:noFill/>
                  </pic:spPr>
                </pic:pic>
              </a:graphicData>
            </a:graphic>
          </wp:inline>
        </w:drawing>
      </w:r>
    </w:p>
    <w:p w:rsidR="00F81186" w:rsidRDefault="000E324F" w:rsidP="00F81186">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Фактические и планируемые потери хозяйственно-питьевой воды при ее</w:t>
      </w:r>
      <w:r w:rsidRPr="00F36299">
        <w:rPr>
          <w:rFonts w:ascii="Times New Roman" w:hAnsi="Times New Roman" w:cs="Times New Roman"/>
          <w:color w:val="000000" w:themeColor="text1"/>
          <w:sz w:val="24"/>
          <w:szCs w:val="24"/>
        </w:rPr>
        <w:br/>
        <w:t>транспортировке</w:t>
      </w:r>
    </w:p>
    <w:p w:rsidR="00F81186" w:rsidRPr="00F81186" w:rsidRDefault="00F81186" w:rsidP="00F81186">
      <w:pPr>
        <w:pStyle w:val="ae"/>
        <w:tabs>
          <w:tab w:val="left" w:pos="567"/>
        </w:tabs>
        <w:spacing w:after="0"/>
        <w:ind w:left="0"/>
        <w:rPr>
          <w:rFonts w:ascii="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3F75BC" w:rsidRPr="00646F04" w:rsidRDefault="003F75BC" w:rsidP="00F06251">
      <w:pPr>
        <w:pStyle w:val="ae"/>
        <w:tabs>
          <w:tab w:val="left" w:pos="567"/>
        </w:tabs>
        <w:spacing w:after="0"/>
        <w:ind w:left="0"/>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33" w:name="_Toc79075192"/>
      <w:r w:rsidRPr="00646F04">
        <w:rPr>
          <w:rFonts w:ascii="Times New Roman" w:hAnsi="Times New Roman" w:cs="Times New Roman"/>
          <w:b w:val="0"/>
          <w:i/>
          <w:color w:val="000000" w:themeColor="text1"/>
          <w:sz w:val="24"/>
          <w:szCs w:val="24"/>
        </w:rPr>
        <w:lastRenderedPageBreak/>
        <w:t xml:space="preserve">3.13. Перспективные балансы водоснабжения и водоотведения (общий - баланс подачи и </w:t>
      </w:r>
      <w:r w:rsidRPr="00646F04">
        <w:rPr>
          <w:rFonts w:ascii="Times New Roman" w:hAnsi="Times New Roman" w:cs="Times New Roman"/>
          <w:b w:val="0"/>
          <w:i/>
          <w:color w:val="000000" w:themeColor="text1"/>
          <w:sz w:val="24"/>
          <w:szCs w:val="24"/>
        </w:rPr>
        <w:br/>
        <w:t xml:space="preserve">реализации горячей, питьевой, технической воды, территориальный - баланс подачи горячей, </w:t>
      </w:r>
      <w:r w:rsidRPr="00646F04">
        <w:rPr>
          <w:rFonts w:ascii="Times New Roman" w:hAnsi="Times New Roman" w:cs="Times New Roman"/>
          <w:b w:val="0"/>
          <w:i/>
          <w:color w:val="000000" w:themeColor="text1"/>
          <w:sz w:val="24"/>
          <w:szCs w:val="24"/>
        </w:rPr>
        <w:br/>
        <w:t>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33"/>
    </w:p>
    <w:p w:rsidR="005D4D99" w:rsidRPr="00C734DA" w:rsidRDefault="005D4D99" w:rsidP="002B6D7E">
      <w:pPr>
        <w:spacing w:after="0"/>
        <w:ind w:firstLine="709"/>
        <w:jc w:val="both"/>
        <w:rPr>
          <w:rFonts w:ascii="Times New Roman" w:hAnsi="Times New Roman" w:cs="Times New Roman"/>
          <w:color w:val="000000" w:themeColor="text1"/>
          <w:sz w:val="24"/>
          <w:szCs w:val="24"/>
        </w:rPr>
      </w:pPr>
    </w:p>
    <w:p w:rsidR="002B6D7E" w:rsidRPr="00F36299" w:rsidRDefault="005D4D99" w:rsidP="0073741F">
      <w:pPr>
        <w:pStyle w:val="ae"/>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Перспективный общий</w:t>
      </w:r>
      <w:r w:rsidR="002B6D7E" w:rsidRPr="00F36299">
        <w:rPr>
          <w:rFonts w:ascii="Times New Roman" w:hAnsi="Times New Roman" w:cs="Times New Roman"/>
          <w:color w:val="000000" w:themeColor="text1"/>
          <w:sz w:val="24"/>
          <w:szCs w:val="24"/>
        </w:rPr>
        <w:t xml:space="preserve"> баланс подачи и реализации водоснабжения</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879"/>
        <w:gridCol w:w="1168"/>
        <w:gridCol w:w="850"/>
        <w:gridCol w:w="850"/>
        <w:gridCol w:w="850"/>
        <w:gridCol w:w="850"/>
        <w:gridCol w:w="850"/>
        <w:gridCol w:w="850"/>
        <w:gridCol w:w="853"/>
      </w:tblGrid>
      <w:tr w:rsidR="006E3089" w:rsidRPr="00646F04" w:rsidTr="00F36299">
        <w:trPr>
          <w:trHeight w:val="340"/>
          <w:tblHeader/>
          <w:jc w:val="center"/>
        </w:trPr>
        <w:tc>
          <w:tcPr>
            <w:tcW w:w="1276" w:type="dxa"/>
            <w:vMerge w:val="restart"/>
            <w:vAlign w:val="center"/>
          </w:tcPr>
          <w:p w:rsidR="006E3089" w:rsidRPr="00646F04" w:rsidRDefault="006E3089" w:rsidP="00F36299">
            <w:pPr>
              <w:spacing w:after="0" w:line="240" w:lineRule="auto"/>
              <w:ind w:left="-108" w:right="-108"/>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Назначение</w:t>
            </w:r>
          </w:p>
        </w:tc>
        <w:tc>
          <w:tcPr>
            <w:tcW w:w="1879" w:type="dxa"/>
            <w:vMerge w:val="restart"/>
            <w:shd w:val="clear" w:color="auto" w:fill="auto"/>
            <w:vAlign w:val="center"/>
          </w:tcPr>
          <w:p w:rsidR="006E3089" w:rsidRPr="00646F04" w:rsidRDefault="006E3089" w:rsidP="00F36299">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Показатель</w:t>
            </w:r>
          </w:p>
        </w:tc>
        <w:tc>
          <w:tcPr>
            <w:tcW w:w="1168" w:type="dxa"/>
            <w:vMerge w:val="restart"/>
            <w:shd w:val="clear" w:color="auto" w:fill="auto"/>
            <w:vAlign w:val="center"/>
          </w:tcPr>
          <w:p w:rsidR="006E3089" w:rsidRPr="00646F04" w:rsidRDefault="00ED382D" w:rsidP="00F36299">
            <w:pPr>
              <w:spacing w:after="0" w:line="240" w:lineRule="auto"/>
              <w:ind w:left="-109" w:right="-109"/>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 xml:space="preserve">Фактическое </w:t>
            </w:r>
            <w:r w:rsidR="00805C8F">
              <w:rPr>
                <w:rFonts w:ascii="Times New Roman" w:hAnsi="Times New Roman" w:cs="Times New Roman"/>
                <w:b/>
                <w:color w:val="000000" w:themeColor="text1"/>
              </w:rPr>
              <w:t>2021</w:t>
            </w:r>
          </w:p>
        </w:tc>
        <w:tc>
          <w:tcPr>
            <w:tcW w:w="5953" w:type="dxa"/>
            <w:gridSpan w:val="7"/>
            <w:shd w:val="clear" w:color="auto" w:fill="auto"/>
            <w:vAlign w:val="center"/>
          </w:tcPr>
          <w:p w:rsidR="006E3089" w:rsidRPr="00646F04" w:rsidRDefault="006E3089" w:rsidP="00F36299">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Год</w:t>
            </w:r>
          </w:p>
        </w:tc>
      </w:tr>
      <w:tr w:rsidR="00E47BCA" w:rsidRPr="00646F04" w:rsidTr="00F36299">
        <w:trPr>
          <w:trHeight w:val="567"/>
          <w:tblHeader/>
          <w:jc w:val="center"/>
        </w:trPr>
        <w:tc>
          <w:tcPr>
            <w:tcW w:w="1276" w:type="dxa"/>
            <w:vMerge/>
            <w:vAlign w:val="center"/>
          </w:tcPr>
          <w:p w:rsidR="00E47BCA" w:rsidRPr="00646F04" w:rsidRDefault="00E47BCA" w:rsidP="00E47BCA">
            <w:pPr>
              <w:spacing w:after="0" w:line="240" w:lineRule="auto"/>
              <w:jc w:val="center"/>
              <w:rPr>
                <w:rFonts w:ascii="Times New Roman" w:hAnsi="Times New Roman" w:cs="Times New Roman"/>
                <w:b/>
                <w:color w:val="000000" w:themeColor="text1"/>
                <w:vertAlign w:val="superscript"/>
              </w:rPr>
            </w:pPr>
          </w:p>
        </w:tc>
        <w:tc>
          <w:tcPr>
            <w:tcW w:w="1879" w:type="dxa"/>
            <w:vMerge/>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vertAlign w:val="superscript"/>
              </w:rPr>
            </w:pPr>
          </w:p>
        </w:tc>
        <w:tc>
          <w:tcPr>
            <w:tcW w:w="1168" w:type="dxa"/>
            <w:vMerge/>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p>
        </w:tc>
        <w:tc>
          <w:tcPr>
            <w:tcW w:w="850" w:type="dxa"/>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850" w:type="dxa"/>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850" w:type="dxa"/>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850" w:type="dxa"/>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850" w:type="dxa"/>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850" w:type="dxa"/>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853" w:type="dxa"/>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w:t>
            </w:r>
            <w:r w:rsidRPr="00646F04">
              <w:rPr>
                <w:rFonts w:ascii="Times New Roman" w:hAnsi="Times New Roman" w:cs="Times New Roman"/>
                <w:b/>
                <w:color w:val="000000" w:themeColor="text1"/>
              </w:rPr>
              <w:t>-</w:t>
            </w:r>
            <w:r>
              <w:rPr>
                <w:rFonts w:ascii="Times New Roman" w:hAnsi="Times New Roman" w:cs="Times New Roman"/>
                <w:b/>
                <w:color w:val="000000" w:themeColor="text1"/>
              </w:rPr>
              <w:t>2039</w:t>
            </w:r>
          </w:p>
        </w:tc>
      </w:tr>
      <w:tr w:rsidR="001E0DBF" w:rsidRPr="00646F04" w:rsidTr="00F36299">
        <w:trPr>
          <w:jc w:val="center"/>
        </w:trPr>
        <w:tc>
          <w:tcPr>
            <w:tcW w:w="1276" w:type="dxa"/>
            <w:vMerge w:val="restart"/>
            <w:vAlign w:val="center"/>
          </w:tcPr>
          <w:p w:rsidR="001E0DBF" w:rsidRPr="00646F04" w:rsidRDefault="001E0DBF" w:rsidP="001E0DBF">
            <w:pPr>
              <w:spacing w:after="0"/>
              <w:ind w:left="-108" w:right="-109"/>
              <w:jc w:val="center"/>
              <w:rPr>
                <w:rFonts w:ascii="Times New Roman" w:hAnsi="Times New Roman" w:cs="Times New Roman"/>
                <w:color w:val="000000" w:themeColor="text1"/>
                <w:vertAlign w:val="superscript"/>
              </w:rPr>
            </w:pPr>
            <w:r w:rsidRPr="00646F04">
              <w:rPr>
                <w:rFonts w:ascii="Times New Roman" w:hAnsi="Times New Roman" w:cs="Times New Roman"/>
                <w:color w:val="000000" w:themeColor="text1"/>
              </w:rPr>
              <w:t>Питьевая</w:t>
            </w:r>
          </w:p>
        </w:tc>
        <w:tc>
          <w:tcPr>
            <w:tcW w:w="1879" w:type="dxa"/>
            <w:shd w:val="clear" w:color="auto" w:fill="auto"/>
            <w:vAlign w:val="center"/>
          </w:tcPr>
          <w:p w:rsidR="001E0DBF" w:rsidRPr="00646F04" w:rsidRDefault="001E0DBF" w:rsidP="001E0DBF">
            <w:pPr>
              <w:spacing w:after="0" w:line="240" w:lineRule="auto"/>
              <w:jc w:val="center"/>
              <w:rPr>
                <w:rFonts w:ascii="Times New Roman" w:hAnsi="Times New Roman" w:cs="Times New Roman"/>
                <w:color w:val="000000" w:themeColor="text1"/>
                <w:vertAlign w:val="superscript"/>
              </w:rPr>
            </w:pPr>
            <w:r w:rsidRPr="00646F04">
              <w:rPr>
                <w:rFonts w:ascii="Times New Roman" w:hAnsi="Times New Roman" w:cs="Times New Roman"/>
                <w:color w:val="000000" w:themeColor="text1"/>
              </w:rPr>
              <w:t>Объем поданной воды, тыс.м</w:t>
            </w:r>
            <w:r w:rsidRPr="00646F04">
              <w:rPr>
                <w:rFonts w:ascii="Times New Roman" w:hAnsi="Times New Roman" w:cs="Times New Roman"/>
                <w:color w:val="000000" w:themeColor="text1"/>
                <w:vertAlign w:val="superscript"/>
              </w:rPr>
              <w:t>3</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57,00</w:t>
            </w:r>
          </w:p>
        </w:tc>
        <w:tc>
          <w:tcPr>
            <w:tcW w:w="850" w:type="dxa"/>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66,13</w:t>
            </w:r>
          </w:p>
        </w:tc>
        <w:tc>
          <w:tcPr>
            <w:tcW w:w="850" w:type="dxa"/>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75,26</w:t>
            </w:r>
          </w:p>
        </w:tc>
        <w:tc>
          <w:tcPr>
            <w:tcW w:w="850" w:type="dxa"/>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80,28</w:t>
            </w:r>
          </w:p>
        </w:tc>
        <w:tc>
          <w:tcPr>
            <w:tcW w:w="850" w:type="dxa"/>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82,02</w:t>
            </w:r>
          </w:p>
        </w:tc>
        <w:tc>
          <w:tcPr>
            <w:tcW w:w="850" w:type="dxa"/>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82,60</w:t>
            </w:r>
          </w:p>
        </w:tc>
        <w:tc>
          <w:tcPr>
            <w:tcW w:w="850" w:type="dxa"/>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106,11</w:t>
            </w:r>
          </w:p>
        </w:tc>
        <w:tc>
          <w:tcPr>
            <w:tcW w:w="853" w:type="dxa"/>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169,11</w:t>
            </w:r>
          </w:p>
        </w:tc>
      </w:tr>
      <w:tr w:rsidR="001E0DBF" w:rsidRPr="00646F04" w:rsidTr="00F36299">
        <w:trPr>
          <w:jc w:val="center"/>
        </w:trPr>
        <w:tc>
          <w:tcPr>
            <w:tcW w:w="1276" w:type="dxa"/>
            <w:vMerge/>
            <w:vAlign w:val="center"/>
          </w:tcPr>
          <w:p w:rsidR="001E0DBF" w:rsidRPr="00646F04" w:rsidRDefault="001E0DBF" w:rsidP="001E0DBF">
            <w:pPr>
              <w:spacing w:after="0"/>
              <w:jc w:val="center"/>
              <w:rPr>
                <w:rFonts w:ascii="Times New Roman" w:hAnsi="Times New Roman" w:cs="Times New Roman"/>
                <w:color w:val="000000" w:themeColor="text1"/>
              </w:rPr>
            </w:pPr>
          </w:p>
        </w:tc>
        <w:tc>
          <w:tcPr>
            <w:tcW w:w="1879" w:type="dxa"/>
            <w:shd w:val="clear" w:color="auto" w:fill="auto"/>
            <w:vAlign w:val="center"/>
          </w:tcPr>
          <w:p w:rsidR="001E0DBF" w:rsidRPr="00646F04" w:rsidRDefault="001E0DBF" w:rsidP="001E0DBF">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Объем реализованной воды, тыс.м</w:t>
            </w:r>
            <w:r w:rsidRPr="00646F04">
              <w:rPr>
                <w:rFonts w:ascii="Times New Roman" w:hAnsi="Times New Roman" w:cs="Times New Roman"/>
                <w:color w:val="000000" w:themeColor="text1"/>
                <w:vertAlign w:val="superscript"/>
              </w:rPr>
              <w:t>3</w:t>
            </w:r>
          </w:p>
        </w:tc>
        <w:tc>
          <w:tcPr>
            <w:tcW w:w="1168" w:type="dxa"/>
            <w:tcBorders>
              <w:top w:val="nil"/>
              <w:left w:val="single" w:sz="4" w:space="0" w:color="auto"/>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17,36</w:t>
            </w:r>
          </w:p>
        </w:tc>
        <w:tc>
          <w:tcPr>
            <w:tcW w:w="850" w:type="dxa"/>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26,49</w:t>
            </w:r>
          </w:p>
        </w:tc>
        <w:tc>
          <w:tcPr>
            <w:tcW w:w="850" w:type="dxa"/>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35,62</w:t>
            </w:r>
          </w:p>
        </w:tc>
        <w:tc>
          <w:tcPr>
            <w:tcW w:w="850" w:type="dxa"/>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44,76</w:t>
            </w:r>
          </w:p>
        </w:tc>
        <w:tc>
          <w:tcPr>
            <w:tcW w:w="850" w:type="dxa"/>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53,89</w:t>
            </w:r>
          </w:p>
        </w:tc>
        <w:tc>
          <w:tcPr>
            <w:tcW w:w="850" w:type="dxa"/>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63,02</w:t>
            </w:r>
          </w:p>
        </w:tc>
        <w:tc>
          <w:tcPr>
            <w:tcW w:w="850" w:type="dxa"/>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104,81</w:t>
            </w:r>
          </w:p>
        </w:tc>
        <w:tc>
          <w:tcPr>
            <w:tcW w:w="853" w:type="dxa"/>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167,82</w:t>
            </w:r>
          </w:p>
        </w:tc>
      </w:tr>
      <w:tr w:rsidR="001E0DBF" w:rsidRPr="00646F04" w:rsidTr="00F36299">
        <w:trPr>
          <w:jc w:val="center"/>
        </w:trPr>
        <w:tc>
          <w:tcPr>
            <w:tcW w:w="1276" w:type="dxa"/>
            <w:vMerge/>
            <w:vAlign w:val="center"/>
          </w:tcPr>
          <w:p w:rsidR="001E0DBF" w:rsidRPr="00646F04" w:rsidRDefault="001E0DBF" w:rsidP="001E0DBF">
            <w:pPr>
              <w:spacing w:after="0"/>
              <w:jc w:val="center"/>
              <w:rPr>
                <w:rFonts w:ascii="Times New Roman" w:hAnsi="Times New Roman" w:cs="Times New Roman"/>
                <w:color w:val="000000" w:themeColor="text1"/>
              </w:rPr>
            </w:pPr>
          </w:p>
        </w:tc>
        <w:tc>
          <w:tcPr>
            <w:tcW w:w="1879" w:type="dxa"/>
            <w:shd w:val="clear" w:color="auto" w:fill="auto"/>
            <w:vAlign w:val="center"/>
          </w:tcPr>
          <w:p w:rsidR="001E0DBF" w:rsidRPr="00646F04" w:rsidRDefault="001E0DBF" w:rsidP="001E0DBF">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Потери воды, тыс.м</w:t>
            </w:r>
            <w:r w:rsidRPr="00646F04">
              <w:rPr>
                <w:rFonts w:ascii="Times New Roman" w:hAnsi="Times New Roman" w:cs="Times New Roman"/>
                <w:color w:val="000000" w:themeColor="text1"/>
                <w:vertAlign w:val="superscript"/>
              </w:rPr>
              <w:t>3</w:t>
            </w:r>
          </w:p>
        </w:tc>
        <w:tc>
          <w:tcPr>
            <w:tcW w:w="1168" w:type="dxa"/>
            <w:tcBorders>
              <w:top w:val="nil"/>
              <w:left w:val="single" w:sz="4" w:space="0" w:color="auto"/>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39,64</w:t>
            </w:r>
          </w:p>
        </w:tc>
        <w:tc>
          <w:tcPr>
            <w:tcW w:w="850" w:type="dxa"/>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39,64</w:t>
            </w:r>
          </w:p>
        </w:tc>
        <w:tc>
          <w:tcPr>
            <w:tcW w:w="850" w:type="dxa"/>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39,64</w:t>
            </w:r>
          </w:p>
        </w:tc>
        <w:tc>
          <w:tcPr>
            <w:tcW w:w="850" w:type="dxa"/>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35,52</w:t>
            </w:r>
          </w:p>
        </w:tc>
        <w:tc>
          <w:tcPr>
            <w:tcW w:w="850" w:type="dxa"/>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28,13</w:t>
            </w:r>
          </w:p>
        </w:tc>
        <w:tc>
          <w:tcPr>
            <w:tcW w:w="850" w:type="dxa"/>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19,58</w:t>
            </w:r>
          </w:p>
        </w:tc>
        <w:tc>
          <w:tcPr>
            <w:tcW w:w="850" w:type="dxa"/>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1,30</w:t>
            </w:r>
          </w:p>
        </w:tc>
        <w:tc>
          <w:tcPr>
            <w:tcW w:w="853" w:type="dxa"/>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1,30</w:t>
            </w:r>
          </w:p>
        </w:tc>
      </w:tr>
    </w:tbl>
    <w:p w:rsidR="005F57B8" w:rsidRPr="00646F04" w:rsidRDefault="005F57B8" w:rsidP="005F57B8">
      <w:pPr>
        <w:spacing w:after="0"/>
        <w:jc w:val="both"/>
        <w:rPr>
          <w:rFonts w:ascii="Times New Roman" w:hAnsi="Times New Roman" w:cs="Times New Roman"/>
          <w:b/>
          <w:noProof/>
          <w:color w:val="000000" w:themeColor="text1"/>
          <w:sz w:val="24"/>
          <w:szCs w:val="24"/>
        </w:rPr>
      </w:pPr>
    </w:p>
    <w:p w:rsidR="003F75BC" w:rsidRPr="00646F04" w:rsidRDefault="001E0DBF" w:rsidP="003F75BC">
      <w:pPr>
        <w:spacing w:after="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4D5AD17E">
            <wp:extent cx="6450330" cy="2889885"/>
            <wp:effectExtent l="0" t="0" r="7620"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50330" cy="2889885"/>
                    </a:xfrm>
                    <a:prstGeom prst="rect">
                      <a:avLst/>
                    </a:prstGeom>
                    <a:noFill/>
                  </pic:spPr>
                </pic:pic>
              </a:graphicData>
            </a:graphic>
          </wp:inline>
        </w:drawing>
      </w:r>
    </w:p>
    <w:p w:rsidR="003F75BC" w:rsidRPr="00965B3D" w:rsidRDefault="003F75BC"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965B3D">
        <w:rPr>
          <w:rFonts w:ascii="Times New Roman" w:hAnsi="Times New Roman" w:cs="Times New Roman"/>
          <w:color w:val="000000" w:themeColor="text1"/>
          <w:sz w:val="24"/>
          <w:szCs w:val="24"/>
        </w:rPr>
        <w:t>Перспективный общий баланс подачи и реализации водоснабжения</w:t>
      </w:r>
    </w:p>
    <w:p w:rsidR="00F3080E" w:rsidRPr="00965B3D" w:rsidRDefault="00F3080E" w:rsidP="00852732">
      <w:pPr>
        <w:spacing w:after="0"/>
        <w:jc w:val="center"/>
        <w:rPr>
          <w:rFonts w:ascii="Times New Roman" w:hAnsi="Times New Roman" w:cs="Times New Roman"/>
          <w:color w:val="000000" w:themeColor="text1"/>
          <w:sz w:val="24"/>
          <w:szCs w:val="24"/>
        </w:rPr>
      </w:pPr>
    </w:p>
    <w:p w:rsidR="00FF2350" w:rsidRPr="00965B3D" w:rsidRDefault="002B6D7E" w:rsidP="0073741F">
      <w:pPr>
        <w:pStyle w:val="ae"/>
        <w:numPr>
          <w:ilvl w:val="0"/>
          <w:numId w:val="17"/>
        </w:numPr>
        <w:spacing w:after="0"/>
        <w:jc w:val="both"/>
        <w:rPr>
          <w:rFonts w:ascii="Times New Roman" w:hAnsi="Times New Roman" w:cs="Times New Roman"/>
          <w:color w:val="000000" w:themeColor="text1"/>
          <w:sz w:val="24"/>
          <w:szCs w:val="24"/>
        </w:rPr>
      </w:pPr>
      <w:r w:rsidRPr="00965B3D">
        <w:rPr>
          <w:rFonts w:ascii="Times New Roman" w:hAnsi="Times New Roman" w:cs="Times New Roman"/>
          <w:color w:val="000000" w:themeColor="text1"/>
          <w:sz w:val="24"/>
          <w:szCs w:val="24"/>
        </w:rPr>
        <w:t>Перспективный территориальный баланс водоснабжения</w:t>
      </w:r>
      <w:r w:rsidR="004B23E9" w:rsidRPr="00965B3D">
        <w:rPr>
          <w:rFonts w:ascii="Times New Roman" w:hAnsi="Times New Roman" w:cs="Times New Roman"/>
          <w:color w:val="000000" w:themeColor="text1"/>
          <w:sz w:val="24"/>
          <w:szCs w:val="24"/>
        </w:rPr>
        <w:t xml:space="preserve"> </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3"/>
        <w:gridCol w:w="1415"/>
        <w:gridCol w:w="879"/>
        <w:gridCol w:w="877"/>
        <w:gridCol w:w="873"/>
        <w:gridCol w:w="870"/>
        <w:gridCol w:w="870"/>
        <w:gridCol w:w="885"/>
        <w:gridCol w:w="873"/>
      </w:tblGrid>
      <w:tr w:rsidR="00B62BB1" w:rsidRPr="006B3B30" w:rsidTr="00DF02B7">
        <w:trPr>
          <w:trHeight w:val="340"/>
          <w:jc w:val="center"/>
        </w:trPr>
        <w:tc>
          <w:tcPr>
            <w:tcW w:w="1326" w:type="pct"/>
            <w:vMerge w:val="restart"/>
            <w:vAlign w:val="center"/>
          </w:tcPr>
          <w:p w:rsidR="00B62BB1" w:rsidRPr="00965B3D" w:rsidRDefault="00B62BB1" w:rsidP="00965B3D">
            <w:pPr>
              <w:spacing w:after="0" w:line="240" w:lineRule="auto"/>
              <w:jc w:val="center"/>
              <w:rPr>
                <w:rFonts w:ascii="Times New Roman" w:hAnsi="Times New Roman" w:cs="Times New Roman"/>
                <w:b/>
              </w:rPr>
            </w:pPr>
            <w:r w:rsidRPr="00965B3D">
              <w:rPr>
                <w:rFonts w:ascii="Times New Roman" w:hAnsi="Times New Roman" w:cs="Times New Roman"/>
                <w:b/>
              </w:rPr>
              <w:t>Населенный пункт</w:t>
            </w:r>
          </w:p>
        </w:tc>
        <w:tc>
          <w:tcPr>
            <w:tcW w:w="689" w:type="pct"/>
            <w:vMerge w:val="restart"/>
            <w:shd w:val="clear" w:color="auto" w:fill="auto"/>
            <w:vAlign w:val="center"/>
          </w:tcPr>
          <w:p w:rsidR="00B62BB1" w:rsidRPr="00965B3D" w:rsidRDefault="00B62BB1" w:rsidP="00965B3D">
            <w:pPr>
              <w:spacing w:after="0" w:line="240" w:lineRule="auto"/>
              <w:ind w:left="-109" w:right="-109"/>
              <w:jc w:val="center"/>
              <w:rPr>
                <w:rFonts w:ascii="Times New Roman" w:hAnsi="Times New Roman" w:cs="Times New Roman"/>
                <w:b/>
              </w:rPr>
            </w:pPr>
            <w:r w:rsidRPr="00965B3D">
              <w:rPr>
                <w:rFonts w:ascii="Times New Roman" w:hAnsi="Times New Roman" w:cs="Times New Roman"/>
                <w:b/>
              </w:rPr>
              <w:t>Фактичес</w:t>
            </w:r>
            <w:r w:rsidR="00965B3D" w:rsidRPr="00965B3D">
              <w:rPr>
                <w:rFonts w:ascii="Times New Roman" w:hAnsi="Times New Roman" w:cs="Times New Roman"/>
                <w:b/>
              </w:rPr>
              <w:t xml:space="preserve">кое </w:t>
            </w:r>
            <w:r w:rsidR="00805C8F">
              <w:rPr>
                <w:rFonts w:ascii="Times New Roman" w:hAnsi="Times New Roman" w:cs="Times New Roman"/>
                <w:b/>
              </w:rPr>
              <w:t>2021</w:t>
            </w:r>
          </w:p>
        </w:tc>
        <w:tc>
          <w:tcPr>
            <w:tcW w:w="2984" w:type="pct"/>
            <w:gridSpan w:val="7"/>
            <w:shd w:val="clear" w:color="auto" w:fill="auto"/>
            <w:vAlign w:val="center"/>
          </w:tcPr>
          <w:p w:rsidR="00B62BB1" w:rsidRPr="00965B3D" w:rsidRDefault="00B62BB1" w:rsidP="00965B3D">
            <w:pPr>
              <w:spacing w:after="0" w:line="240" w:lineRule="auto"/>
              <w:jc w:val="center"/>
              <w:rPr>
                <w:rFonts w:ascii="Times New Roman" w:hAnsi="Times New Roman" w:cs="Times New Roman"/>
                <w:b/>
              </w:rPr>
            </w:pPr>
            <w:r w:rsidRPr="00965B3D">
              <w:rPr>
                <w:rFonts w:ascii="Times New Roman" w:hAnsi="Times New Roman" w:cs="Times New Roman"/>
                <w:b/>
              </w:rPr>
              <w:t>Потребление воды без учета потерь, тыс. м</w:t>
            </w:r>
            <w:r w:rsidRPr="00965B3D">
              <w:rPr>
                <w:rFonts w:ascii="Times New Roman" w:hAnsi="Times New Roman" w:cs="Times New Roman"/>
                <w:b/>
                <w:vertAlign w:val="superscript"/>
              </w:rPr>
              <w:t>3</w:t>
            </w:r>
            <w:r w:rsidRPr="00965B3D">
              <w:rPr>
                <w:rFonts w:ascii="Times New Roman" w:hAnsi="Times New Roman" w:cs="Times New Roman"/>
                <w:b/>
              </w:rPr>
              <w:t>/год</w:t>
            </w:r>
          </w:p>
        </w:tc>
      </w:tr>
      <w:tr w:rsidR="00E47BCA" w:rsidRPr="006B3B30" w:rsidTr="00DF02B7">
        <w:trPr>
          <w:trHeight w:val="624"/>
          <w:jc w:val="center"/>
        </w:trPr>
        <w:tc>
          <w:tcPr>
            <w:tcW w:w="1326" w:type="pct"/>
            <w:vMerge/>
            <w:tcBorders>
              <w:bottom w:val="single" w:sz="4" w:space="0" w:color="auto"/>
            </w:tcBorders>
            <w:vAlign w:val="center"/>
          </w:tcPr>
          <w:p w:rsidR="00E47BCA" w:rsidRPr="00965B3D" w:rsidRDefault="00E47BCA" w:rsidP="00E47BCA">
            <w:pPr>
              <w:spacing w:after="0" w:line="240" w:lineRule="auto"/>
              <w:jc w:val="center"/>
              <w:rPr>
                <w:rFonts w:ascii="Times New Roman" w:hAnsi="Times New Roman" w:cs="Times New Roman"/>
                <w:b/>
                <w:vertAlign w:val="superscript"/>
              </w:rPr>
            </w:pPr>
          </w:p>
        </w:tc>
        <w:tc>
          <w:tcPr>
            <w:tcW w:w="689" w:type="pct"/>
            <w:vMerge/>
            <w:tcBorders>
              <w:bottom w:val="single" w:sz="4" w:space="0" w:color="auto"/>
            </w:tcBorders>
            <w:shd w:val="clear" w:color="auto" w:fill="auto"/>
            <w:vAlign w:val="center"/>
          </w:tcPr>
          <w:p w:rsidR="00E47BCA" w:rsidRPr="00965B3D" w:rsidRDefault="00E47BCA" w:rsidP="00E47BCA">
            <w:pPr>
              <w:spacing w:after="0" w:line="240" w:lineRule="auto"/>
              <w:jc w:val="center"/>
              <w:rPr>
                <w:rFonts w:ascii="Times New Roman" w:hAnsi="Times New Roman" w:cs="Times New Roman"/>
                <w:b/>
              </w:rPr>
            </w:pPr>
          </w:p>
        </w:tc>
        <w:tc>
          <w:tcPr>
            <w:tcW w:w="428" w:type="pct"/>
            <w:tcBorders>
              <w:bottom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27" w:type="pct"/>
            <w:tcBorders>
              <w:bottom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25" w:type="pct"/>
            <w:tcBorders>
              <w:bottom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24" w:type="pct"/>
            <w:tcBorders>
              <w:bottom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24" w:type="pct"/>
            <w:tcBorders>
              <w:bottom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31" w:type="pct"/>
            <w:tcBorders>
              <w:bottom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25" w:type="pct"/>
            <w:tcBorders>
              <w:bottom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w:t>
            </w:r>
            <w:r w:rsidRPr="00646F04">
              <w:rPr>
                <w:rFonts w:ascii="Times New Roman" w:hAnsi="Times New Roman" w:cs="Times New Roman"/>
                <w:b/>
                <w:color w:val="000000" w:themeColor="text1"/>
              </w:rPr>
              <w:t>-</w:t>
            </w:r>
            <w:r>
              <w:rPr>
                <w:rFonts w:ascii="Times New Roman" w:hAnsi="Times New Roman" w:cs="Times New Roman"/>
                <w:b/>
                <w:color w:val="000000" w:themeColor="text1"/>
              </w:rPr>
              <w:t>2039</w:t>
            </w:r>
          </w:p>
        </w:tc>
      </w:tr>
      <w:tr w:rsidR="001E0DBF" w:rsidRPr="00676F8D" w:rsidTr="001E0DBF">
        <w:trPr>
          <w:trHeight w:val="340"/>
          <w:jc w:val="center"/>
        </w:trPr>
        <w:tc>
          <w:tcPr>
            <w:tcW w:w="1326" w:type="pct"/>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с. Сотниково</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9,34</w:t>
            </w:r>
          </w:p>
        </w:tc>
        <w:tc>
          <w:tcPr>
            <w:tcW w:w="428"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10,84</w:t>
            </w:r>
          </w:p>
        </w:tc>
        <w:tc>
          <w:tcPr>
            <w:tcW w:w="427"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12,33</w:t>
            </w:r>
          </w:p>
        </w:tc>
        <w:tc>
          <w:tcPr>
            <w:tcW w:w="425"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13,15</w:t>
            </w:r>
          </w:p>
        </w:tc>
        <w:tc>
          <w:tcPr>
            <w:tcW w:w="424"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13,44</w:t>
            </w:r>
          </w:p>
        </w:tc>
        <w:tc>
          <w:tcPr>
            <w:tcW w:w="424"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13,53</w:t>
            </w:r>
          </w:p>
        </w:tc>
        <w:tc>
          <w:tcPr>
            <w:tcW w:w="431"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17,39</w:t>
            </w:r>
          </w:p>
        </w:tc>
        <w:tc>
          <w:tcPr>
            <w:tcW w:w="425"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27,71</w:t>
            </w:r>
          </w:p>
        </w:tc>
      </w:tr>
      <w:tr w:rsidR="001E0DBF" w:rsidRPr="00676F8D" w:rsidTr="001E0DBF">
        <w:trPr>
          <w:trHeight w:val="340"/>
          <w:jc w:val="center"/>
        </w:trPr>
        <w:tc>
          <w:tcPr>
            <w:tcW w:w="1326" w:type="pct"/>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д. Арефьевка</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3,08</w:t>
            </w:r>
          </w:p>
        </w:tc>
        <w:tc>
          <w:tcPr>
            <w:tcW w:w="428"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3,57</w:t>
            </w:r>
          </w:p>
        </w:tc>
        <w:tc>
          <w:tcPr>
            <w:tcW w:w="427"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4,07</w:t>
            </w:r>
          </w:p>
        </w:tc>
        <w:tc>
          <w:tcPr>
            <w:tcW w:w="425"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4,34</w:t>
            </w:r>
          </w:p>
        </w:tc>
        <w:tc>
          <w:tcPr>
            <w:tcW w:w="424"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4,43</w:t>
            </w:r>
          </w:p>
        </w:tc>
        <w:tc>
          <w:tcPr>
            <w:tcW w:w="424"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4,46</w:t>
            </w:r>
          </w:p>
        </w:tc>
        <w:tc>
          <w:tcPr>
            <w:tcW w:w="431"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5,73</w:t>
            </w:r>
          </w:p>
        </w:tc>
        <w:tc>
          <w:tcPr>
            <w:tcW w:w="425"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9,14</w:t>
            </w:r>
          </w:p>
        </w:tc>
      </w:tr>
      <w:tr w:rsidR="001E0DBF" w:rsidRPr="00676F8D" w:rsidTr="001E0DBF">
        <w:trPr>
          <w:trHeight w:val="340"/>
          <w:jc w:val="center"/>
        </w:trPr>
        <w:tc>
          <w:tcPr>
            <w:tcW w:w="1326" w:type="pct"/>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д. Круглово</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1,58</w:t>
            </w:r>
          </w:p>
        </w:tc>
        <w:tc>
          <w:tcPr>
            <w:tcW w:w="428"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1,83</w:t>
            </w:r>
          </w:p>
        </w:tc>
        <w:tc>
          <w:tcPr>
            <w:tcW w:w="427"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2,09</w:t>
            </w:r>
          </w:p>
        </w:tc>
        <w:tc>
          <w:tcPr>
            <w:tcW w:w="425"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2,23</w:t>
            </w:r>
          </w:p>
        </w:tc>
        <w:tc>
          <w:tcPr>
            <w:tcW w:w="424"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2,27</w:t>
            </w:r>
          </w:p>
        </w:tc>
        <w:tc>
          <w:tcPr>
            <w:tcW w:w="424"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2,29</w:t>
            </w:r>
          </w:p>
        </w:tc>
        <w:tc>
          <w:tcPr>
            <w:tcW w:w="431"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2,94</w:t>
            </w:r>
          </w:p>
        </w:tc>
        <w:tc>
          <w:tcPr>
            <w:tcW w:w="425"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4,69</w:t>
            </w:r>
          </w:p>
        </w:tc>
      </w:tr>
      <w:tr w:rsidR="001E0DBF" w:rsidRPr="00676F8D" w:rsidTr="001E0DBF">
        <w:trPr>
          <w:trHeight w:val="340"/>
          <w:jc w:val="center"/>
        </w:trPr>
        <w:tc>
          <w:tcPr>
            <w:tcW w:w="1326" w:type="pct"/>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п. Шахтинский</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3,36</w:t>
            </w:r>
          </w:p>
        </w:tc>
        <w:tc>
          <w:tcPr>
            <w:tcW w:w="428"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3,90</w:t>
            </w:r>
          </w:p>
        </w:tc>
        <w:tc>
          <w:tcPr>
            <w:tcW w:w="427"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4,44</w:t>
            </w:r>
          </w:p>
        </w:tc>
        <w:tc>
          <w:tcPr>
            <w:tcW w:w="425"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4,73</w:t>
            </w:r>
          </w:p>
        </w:tc>
        <w:tc>
          <w:tcPr>
            <w:tcW w:w="424"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4,83</w:t>
            </w:r>
          </w:p>
        </w:tc>
        <w:tc>
          <w:tcPr>
            <w:tcW w:w="424"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4,87</w:t>
            </w:r>
          </w:p>
        </w:tc>
        <w:tc>
          <w:tcPr>
            <w:tcW w:w="431"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6,25</w:t>
            </w:r>
          </w:p>
        </w:tc>
        <w:tc>
          <w:tcPr>
            <w:tcW w:w="425"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9,97</w:t>
            </w:r>
          </w:p>
        </w:tc>
      </w:tr>
    </w:tbl>
    <w:p w:rsidR="003F75BC" w:rsidRDefault="003F75BC" w:rsidP="003F75BC">
      <w:pPr>
        <w:spacing w:after="0"/>
        <w:jc w:val="both"/>
        <w:rPr>
          <w:rFonts w:ascii="Times New Roman" w:hAnsi="Times New Roman" w:cs="Times New Roman"/>
          <w:noProof/>
          <w:color w:val="000000" w:themeColor="text1"/>
          <w:sz w:val="24"/>
        </w:rPr>
      </w:pPr>
    </w:p>
    <w:p w:rsidR="00AD0E29" w:rsidRPr="00965B3D" w:rsidRDefault="001E0DBF" w:rsidP="003F75BC">
      <w:pPr>
        <w:spacing w:after="0"/>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lastRenderedPageBreak/>
        <w:drawing>
          <wp:inline distT="0" distB="0" distL="0" distR="0" wp14:anchorId="5B3EE2E1">
            <wp:extent cx="6511290" cy="3267710"/>
            <wp:effectExtent l="0" t="0" r="381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11290" cy="3267710"/>
                    </a:xfrm>
                    <a:prstGeom prst="rect">
                      <a:avLst/>
                    </a:prstGeom>
                    <a:noFill/>
                  </pic:spPr>
                </pic:pic>
              </a:graphicData>
            </a:graphic>
          </wp:inline>
        </w:drawing>
      </w:r>
    </w:p>
    <w:p w:rsidR="00965B3D" w:rsidRPr="00965B3D" w:rsidRDefault="003F75BC" w:rsidP="00965B3D">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965B3D">
        <w:rPr>
          <w:rFonts w:ascii="Times New Roman" w:hAnsi="Times New Roman" w:cs="Times New Roman"/>
          <w:color w:val="000000" w:themeColor="text1"/>
          <w:sz w:val="24"/>
          <w:szCs w:val="24"/>
        </w:rPr>
        <w:t>Перспективный территориальный баланс водоснабжения</w:t>
      </w:r>
    </w:p>
    <w:p w:rsidR="00965B3D" w:rsidRDefault="00965B3D" w:rsidP="00965B3D">
      <w:pPr>
        <w:pStyle w:val="ae"/>
        <w:tabs>
          <w:tab w:val="left" w:pos="567"/>
        </w:tabs>
        <w:spacing w:after="0"/>
        <w:ind w:left="0"/>
        <w:rPr>
          <w:rFonts w:ascii="Times New Roman" w:hAnsi="Times New Roman" w:cs="Times New Roman"/>
          <w:color w:val="000000" w:themeColor="text1"/>
          <w:sz w:val="24"/>
          <w:szCs w:val="24"/>
        </w:rPr>
      </w:pPr>
    </w:p>
    <w:p w:rsidR="002B6D7E" w:rsidRPr="00965B3D" w:rsidRDefault="002B6D7E" w:rsidP="0073741F">
      <w:pPr>
        <w:pStyle w:val="ae"/>
        <w:numPr>
          <w:ilvl w:val="0"/>
          <w:numId w:val="17"/>
        </w:numPr>
        <w:spacing w:after="0"/>
        <w:jc w:val="both"/>
        <w:rPr>
          <w:rFonts w:ascii="Times New Roman" w:hAnsi="Times New Roman" w:cs="Times New Roman"/>
          <w:color w:val="000000" w:themeColor="text1"/>
          <w:sz w:val="24"/>
          <w:szCs w:val="24"/>
        </w:rPr>
      </w:pPr>
      <w:r w:rsidRPr="00965B3D">
        <w:rPr>
          <w:rFonts w:ascii="Times New Roman" w:hAnsi="Times New Roman" w:cs="Times New Roman"/>
          <w:color w:val="000000" w:themeColor="text1"/>
          <w:sz w:val="24"/>
          <w:szCs w:val="24"/>
        </w:rPr>
        <w:t>Перспективный структурный баланс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36"/>
        <w:gridCol w:w="1424"/>
        <w:gridCol w:w="792"/>
        <w:gridCol w:w="900"/>
        <w:gridCol w:w="846"/>
        <w:gridCol w:w="846"/>
        <w:gridCol w:w="848"/>
        <w:gridCol w:w="848"/>
        <w:gridCol w:w="921"/>
      </w:tblGrid>
      <w:tr w:rsidR="003F75BC" w:rsidRPr="00965B3D" w:rsidTr="00965B3D">
        <w:trPr>
          <w:trHeight w:val="340"/>
          <w:jc w:val="center"/>
        </w:trPr>
        <w:tc>
          <w:tcPr>
            <w:tcW w:w="748" w:type="pct"/>
            <w:vMerge w:val="restart"/>
            <w:vAlign w:val="center"/>
          </w:tcPr>
          <w:p w:rsidR="003F75BC" w:rsidRPr="00965B3D" w:rsidRDefault="003F75BC" w:rsidP="00CC1994">
            <w:pPr>
              <w:spacing w:after="0" w:line="240" w:lineRule="auto"/>
              <w:jc w:val="center"/>
              <w:rPr>
                <w:rFonts w:ascii="Times New Roman" w:hAnsi="Times New Roman" w:cs="Times New Roman"/>
                <w:b/>
                <w:color w:val="000000" w:themeColor="text1"/>
              </w:rPr>
            </w:pPr>
            <w:r w:rsidRPr="00965B3D">
              <w:rPr>
                <w:rFonts w:ascii="Times New Roman" w:hAnsi="Times New Roman" w:cs="Times New Roman"/>
                <w:b/>
                <w:color w:val="000000" w:themeColor="text1"/>
              </w:rPr>
              <w:t>Груп</w:t>
            </w:r>
            <w:r w:rsidRPr="00965B3D">
              <w:rPr>
                <w:rFonts w:ascii="Times New Roman" w:hAnsi="Times New Roman" w:cs="Times New Roman"/>
                <w:b/>
                <w:color w:val="000000" w:themeColor="text1"/>
              </w:rPr>
              <w:softHyphen/>
              <w:t xml:space="preserve">па </w:t>
            </w:r>
            <w:r w:rsidRPr="00965B3D">
              <w:rPr>
                <w:rFonts w:ascii="Times New Roman" w:hAnsi="Times New Roman" w:cs="Times New Roman"/>
                <w:b/>
                <w:color w:val="000000" w:themeColor="text1"/>
              </w:rPr>
              <w:br/>
              <w:t>абонен</w:t>
            </w:r>
            <w:r w:rsidRPr="00965B3D">
              <w:rPr>
                <w:rFonts w:ascii="Times New Roman" w:hAnsi="Times New Roman" w:cs="Times New Roman"/>
                <w:b/>
                <w:color w:val="000000" w:themeColor="text1"/>
              </w:rPr>
              <w:softHyphen/>
              <w:t>тов</w:t>
            </w:r>
          </w:p>
        </w:tc>
        <w:tc>
          <w:tcPr>
            <w:tcW w:w="689" w:type="pct"/>
            <w:vMerge w:val="restart"/>
            <w:shd w:val="clear" w:color="auto" w:fill="auto"/>
            <w:vAlign w:val="center"/>
          </w:tcPr>
          <w:p w:rsidR="003F75BC" w:rsidRPr="00965B3D" w:rsidRDefault="003F75BC" w:rsidP="00CC1994">
            <w:pPr>
              <w:spacing w:after="0" w:line="240" w:lineRule="auto"/>
              <w:jc w:val="center"/>
              <w:rPr>
                <w:rFonts w:ascii="Times New Roman" w:hAnsi="Times New Roman" w:cs="Times New Roman"/>
                <w:b/>
                <w:color w:val="000000" w:themeColor="text1"/>
              </w:rPr>
            </w:pPr>
            <w:r w:rsidRPr="00965B3D">
              <w:rPr>
                <w:rFonts w:ascii="Times New Roman" w:hAnsi="Times New Roman" w:cs="Times New Roman"/>
                <w:b/>
                <w:color w:val="000000" w:themeColor="text1"/>
              </w:rPr>
              <w:t>Назначение</w:t>
            </w:r>
          </w:p>
        </w:tc>
        <w:tc>
          <w:tcPr>
            <w:tcW w:w="683" w:type="pct"/>
            <w:vMerge w:val="restart"/>
            <w:shd w:val="clear" w:color="auto" w:fill="auto"/>
            <w:vAlign w:val="center"/>
          </w:tcPr>
          <w:p w:rsidR="003F75BC" w:rsidRPr="00965B3D" w:rsidRDefault="00965B3D" w:rsidP="00CC1994">
            <w:pPr>
              <w:spacing w:after="0" w:line="240" w:lineRule="auto"/>
              <w:ind w:left="-109" w:right="-109"/>
              <w:jc w:val="center"/>
              <w:rPr>
                <w:rFonts w:ascii="Times New Roman" w:hAnsi="Times New Roman" w:cs="Times New Roman"/>
                <w:b/>
                <w:color w:val="000000" w:themeColor="text1"/>
              </w:rPr>
            </w:pPr>
            <w:r w:rsidRPr="00965B3D">
              <w:rPr>
                <w:rFonts w:ascii="Times New Roman" w:hAnsi="Times New Roman" w:cs="Times New Roman"/>
                <w:b/>
                <w:color w:val="000000" w:themeColor="text1"/>
              </w:rPr>
              <w:t xml:space="preserve">Фактическое </w:t>
            </w:r>
            <w:r w:rsidR="00805C8F">
              <w:rPr>
                <w:rFonts w:ascii="Times New Roman" w:hAnsi="Times New Roman" w:cs="Times New Roman"/>
                <w:b/>
                <w:color w:val="000000" w:themeColor="text1"/>
              </w:rPr>
              <w:t>2021</w:t>
            </w:r>
          </w:p>
        </w:tc>
        <w:tc>
          <w:tcPr>
            <w:tcW w:w="2879" w:type="pct"/>
            <w:gridSpan w:val="7"/>
            <w:shd w:val="clear" w:color="auto" w:fill="auto"/>
            <w:vAlign w:val="center"/>
          </w:tcPr>
          <w:p w:rsidR="003F75BC" w:rsidRPr="00965B3D" w:rsidRDefault="003F75BC" w:rsidP="00CC1994">
            <w:pPr>
              <w:spacing w:after="0" w:line="240" w:lineRule="auto"/>
              <w:jc w:val="center"/>
              <w:rPr>
                <w:rFonts w:ascii="Times New Roman" w:hAnsi="Times New Roman" w:cs="Times New Roman"/>
                <w:b/>
                <w:color w:val="000000" w:themeColor="text1"/>
              </w:rPr>
            </w:pPr>
            <w:r w:rsidRPr="00965B3D">
              <w:rPr>
                <w:rFonts w:ascii="Times New Roman" w:hAnsi="Times New Roman" w:cs="Times New Roman"/>
                <w:b/>
                <w:color w:val="000000" w:themeColor="text1"/>
              </w:rPr>
              <w:t>Год</w:t>
            </w:r>
          </w:p>
        </w:tc>
      </w:tr>
      <w:tr w:rsidR="00E47BCA" w:rsidRPr="00965B3D" w:rsidTr="00965B3D">
        <w:trPr>
          <w:trHeight w:val="624"/>
          <w:jc w:val="center"/>
        </w:trPr>
        <w:tc>
          <w:tcPr>
            <w:tcW w:w="748" w:type="pct"/>
            <w:vMerge/>
            <w:vAlign w:val="center"/>
          </w:tcPr>
          <w:p w:rsidR="00E47BCA" w:rsidRPr="00965B3D" w:rsidRDefault="00E47BCA" w:rsidP="00E47BCA">
            <w:pPr>
              <w:spacing w:after="0" w:line="240" w:lineRule="auto"/>
              <w:jc w:val="center"/>
              <w:rPr>
                <w:rFonts w:ascii="Times New Roman" w:hAnsi="Times New Roman" w:cs="Times New Roman"/>
                <w:b/>
                <w:color w:val="000000" w:themeColor="text1"/>
                <w:vertAlign w:val="superscript"/>
              </w:rPr>
            </w:pPr>
          </w:p>
        </w:tc>
        <w:tc>
          <w:tcPr>
            <w:tcW w:w="689" w:type="pct"/>
            <w:vMerge/>
            <w:shd w:val="clear" w:color="auto" w:fill="auto"/>
            <w:vAlign w:val="center"/>
          </w:tcPr>
          <w:p w:rsidR="00E47BCA" w:rsidRPr="00965B3D" w:rsidRDefault="00E47BCA" w:rsidP="00E47BCA">
            <w:pPr>
              <w:spacing w:after="0" w:line="240" w:lineRule="auto"/>
              <w:jc w:val="center"/>
              <w:rPr>
                <w:rFonts w:ascii="Times New Roman" w:hAnsi="Times New Roman" w:cs="Times New Roman"/>
                <w:b/>
                <w:color w:val="000000" w:themeColor="text1"/>
                <w:vertAlign w:val="superscript"/>
              </w:rPr>
            </w:pPr>
          </w:p>
        </w:tc>
        <w:tc>
          <w:tcPr>
            <w:tcW w:w="683" w:type="pct"/>
            <w:vMerge/>
            <w:shd w:val="clear" w:color="auto" w:fill="auto"/>
            <w:vAlign w:val="center"/>
          </w:tcPr>
          <w:p w:rsidR="00E47BCA" w:rsidRPr="00965B3D" w:rsidRDefault="00E47BCA" w:rsidP="00E47BCA">
            <w:pPr>
              <w:spacing w:after="0" w:line="240" w:lineRule="auto"/>
              <w:ind w:left="-61" w:right="-115"/>
              <w:jc w:val="center"/>
              <w:rPr>
                <w:rFonts w:ascii="Times New Roman" w:hAnsi="Times New Roman" w:cs="Times New Roman"/>
                <w:b/>
                <w:color w:val="000000" w:themeColor="text1"/>
              </w:rPr>
            </w:pPr>
          </w:p>
        </w:tc>
        <w:tc>
          <w:tcPr>
            <w:tcW w:w="380"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32"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06"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06"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07"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07"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42"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w:t>
            </w:r>
            <w:r w:rsidRPr="00646F04">
              <w:rPr>
                <w:rFonts w:ascii="Times New Roman" w:hAnsi="Times New Roman" w:cs="Times New Roman"/>
                <w:b/>
                <w:color w:val="000000" w:themeColor="text1"/>
              </w:rPr>
              <w:t>-</w:t>
            </w:r>
            <w:r>
              <w:rPr>
                <w:rFonts w:ascii="Times New Roman" w:hAnsi="Times New Roman" w:cs="Times New Roman"/>
                <w:b/>
                <w:color w:val="000000" w:themeColor="text1"/>
              </w:rPr>
              <w:t>2039</w:t>
            </w:r>
          </w:p>
        </w:tc>
      </w:tr>
      <w:tr w:rsidR="001E0DBF" w:rsidRPr="00965B3D" w:rsidTr="00881E8D">
        <w:trPr>
          <w:jc w:val="center"/>
        </w:trPr>
        <w:tc>
          <w:tcPr>
            <w:tcW w:w="748" w:type="pct"/>
            <w:vAlign w:val="center"/>
          </w:tcPr>
          <w:p w:rsidR="001E0DBF" w:rsidRPr="00965B3D" w:rsidRDefault="001E0DBF" w:rsidP="001E0DBF">
            <w:pPr>
              <w:spacing w:after="0" w:line="240" w:lineRule="auto"/>
              <w:jc w:val="center"/>
              <w:rPr>
                <w:rFonts w:ascii="Times New Roman" w:hAnsi="Times New Roman" w:cs="Times New Roman"/>
                <w:color w:val="000000" w:themeColor="text1"/>
              </w:rPr>
            </w:pPr>
            <w:r w:rsidRPr="00965B3D">
              <w:rPr>
                <w:rFonts w:ascii="Times New Roman" w:hAnsi="Times New Roman" w:cs="Times New Roman"/>
                <w:color w:val="000000" w:themeColor="text1"/>
              </w:rPr>
              <w:t>физи</w:t>
            </w:r>
            <w:r w:rsidRPr="00965B3D">
              <w:rPr>
                <w:rFonts w:ascii="Times New Roman" w:hAnsi="Times New Roman" w:cs="Times New Roman"/>
                <w:color w:val="000000" w:themeColor="text1"/>
              </w:rPr>
              <w:softHyphen/>
              <w:t>чес</w:t>
            </w:r>
            <w:r w:rsidRPr="00965B3D">
              <w:rPr>
                <w:rFonts w:ascii="Times New Roman" w:hAnsi="Times New Roman" w:cs="Times New Roman"/>
                <w:color w:val="000000" w:themeColor="text1"/>
              </w:rPr>
              <w:softHyphen/>
              <w:t>кие лица, тыс.м</w:t>
            </w:r>
            <w:r w:rsidRPr="00965B3D">
              <w:rPr>
                <w:rFonts w:ascii="Times New Roman" w:hAnsi="Times New Roman" w:cs="Times New Roman"/>
                <w:color w:val="000000" w:themeColor="text1"/>
                <w:vertAlign w:val="superscript"/>
              </w:rPr>
              <w:t>3</w:t>
            </w:r>
          </w:p>
        </w:tc>
        <w:tc>
          <w:tcPr>
            <w:tcW w:w="689" w:type="pct"/>
            <w:shd w:val="clear" w:color="auto" w:fill="auto"/>
            <w:vAlign w:val="center"/>
          </w:tcPr>
          <w:p w:rsidR="001E0DBF" w:rsidRPr="00965B3D" w:rsidRDefault="001E0DBF" w:rsidP="001E0DBF">
            <w:pPr>
              <w:spacing w:after="0" w:line="240" w:lineRule="auto"/>
              <w:ind w:left="-108" w:right="-109"/>
              <w:jc w:val="center"/>
              <w:rPr>
                <w:rFonts w:ascii="Times New Roman" w:hAnsi="Times New Roman" w:cs="Times New Roman"/>
                <w:color w:val="000000" w:themeColor="text1"/>
                <w:vertAlign w:val="superscript"/>
              </w:rPr>
            </w:pPr>
            <w:r w:rsidRPr="00965B3D">
              <w:rPr>
                <w:rFonts w:ascii="Times New Roman" w:hAnsi="Times New Roman" w:cs="Times New Roman"/>
                <w:color w:val="000000" w:themeColor="text1"/>
              </w:rPr>
              <w:t>Питьевая</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17,36</w:t>
            </w:r>
          </w:p>
        </w:tc>
        <w:tc>
          <w:tcPr>
            <w:tcW w:w="380"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25,56</w:t>
            </w:r>
          </w:p>
        </w:tc>
        <w:tc>
          <w:tcPr>
            <w:tcW w:w="432"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33,80</w:t>
            </w:r>
          </w:p>
        </w:tc>
        <w:tc>
          <w:tcPr>
            <w:tcW w:w="406"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42,07</w:t>
            </w:r>
          </w:p>
        </w:tc>
        <w:tc>
          <w:tcPr>
            <w:tcW w:w="406"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50,34</w:t>
            </w:r>
          </w:p>
        </w:tc>
        <w:tc>
          <w:tcPr>
            <w:tcW w:w="407"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58,62</w:t>
            </w:r>
          </w:p>
        </w:tc>
        <w:tc>
          <w:tcPr>
            <w:tcW w:w="407"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96,48</w:t>
            </w:r>
          </w:p>
        </w:tc>
        <w:tc>
          <w:tcPr>
            <w:tcW w:w="442"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153,58</w:t>
            </w:r>
          </w:p>
        </w:tc>
      </w:tr>
      <w:tr w:rsidR="001E0DBF" w:rsidRPr="00965B3D" w:rsidTr="00881E8D">
        <w:trPr>
          <w:trHeight w:val="321"/>
          <w:jc w:val="center"/>
        </w:trPr>
        <w:tc>
          <w:tcPr>
            <w:tcW w:w="748" w:type="pct"/>
            <w:vAlign w:val="center"/>
          </w:tcPr>
          <w:p w:rsidR="001E0DBF" w:rsidRPr="00965B3D" w:rsidRDefault="001E0DBF" w:rsidP="001E0DBF">
            <w:pPr>
              <w:spacing w:after="0" w:line="240" w:lineRule="auto"/>
              <w:jc w:val="center"/>
              <w:rPr>
                <w:rFonts w:ascii="Times New Roman" w:hAnsi="Times New Roman" w:cs="Times New Roman"/>
                <w:color w:val="000000" w:themeColor="text1"/>
              </w:rPr>
            </w:pPr>
            <w:r w:rsidRPr="00965B3D">
              <w:rPr>
                <w:rFonts w:ascii="Times New Roman" w:hAnsi="Times New Roman" w:cs="Times New Roman"/>
                <w:color w:val="000000" w:themeColor="text1"/>
              </w:rPr>
              <w:t>юриди</w:t>
            </w:r>
            <w:r w:rsidRPr="00965B3D">
              <w:rPr>
                <w:rFonts w:ascii="Times New Roman" w:hAnsi="Times New Roman" w:cs="Times New Roman"/>
                <w:color w:val="000000" w:themeColor="text1"/>
              </w:rPr>
              <w:softHyphen/>
              <w:t>чес</w:t>
            </w:r>
            <w:r w:rsidRPr="00965B3D">
              <w:rPr>
                <w:rFonts w:ascii="Times New Roman" w:hAnsi="Times New Roman" w:cs="Times New Roman"/>
                <w:color w:val="000000" w:themeColor="text1"/>
              </w:rPr>
              <w:softHyphen/>
              <w:t>кие лица, тыс.м</w:t>
            </w:r>
            <w:r w:rsidRPr="00965B3D">
              <w:rPr>
                <w:rFonts w:ascii="Times New Roman" w:hAnsi="Times New Roman" w:cs="Times New Roman"/>
                <w:color w:val="000000" w:themeColor="text1"/>
                <w:vertAlign w:val="superscript"/>
              </w:rPr>
              <w:t>3</w:t>
            </w:r>
          </w:p>
        </w:tc>
        <w:tc>
          <w:tcPr>
            <w:tcW w:w="689" w:type="pct"/>
            <w:shd w:val="clear" w:color="auto" w:fill="auto"/>
            <w:vAlign w:val="center"/>
          </w:tcPr>
          <w:p w:rsidR="001E0DBF" w:rsidRPr="00965B3D" w:rsidRDefault="001E0DBF" w:rsidP="001E0DBF">
            <w:pPr>
              <w:spacing w:after="0" w:line="240" w:lineRule="auto"/>
              <w:ind w:left="-108" w:right="-109"/>
              <w:jc w:val="center"/>
              <w:rPr>
                <w:rFonts w:ascii="Times New Roman" w:hAnsi="Times New Roman" w:cs="Times New Roman"/>
                <w:color w:val="000000" w:themeColor="text1"/>
                <w:vertAlign w:val="superscript"/>
              </w:rPr>
            </w:pPr>
            <w:r w:rsidRPr="00965B3D">
              <w:rPr>
                <w:rFonts w:ascii="Times New Roman" w:hAnsi="Times New Roman" w:cs="Times New Roman"/>
                <w:color w:val="000000" w:themeColor="text1"/>
              </w:rPr>
              <w:t>Питьевая</w:t>
            </w:r>
          </w:p>
        </w:tc>
        <w:tc>
          <w:tcPr>
            <w:tcW w:w="683" w:type="pct"/>
            <w:tcBorders>
              <w:top w:val="nil"/>
              <w:left w:val="single" w:sz="4" w:space="0" w:color="auto"/>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0,00</w:t>
            </w:r>
          </w:p>
        </w:tc>
        <w:tc>
          <w:tcPr>
            <w:tcW w:w="380"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0,93</w:t>
            </w:r>
          </w:p>
        </w:tc>
        <w:tc>
          <w:tcPr>
            <w:tcW w:w="432"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1,82</w:t>
            </w:r>
          </w:p>
        </w:tc>
        <w:tc>
          <w:tcPr>
            <w:tcW w:w="406"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2,69</w:t>
            </w:r>
          </w:p>
        </w:tc>
        <w:tc>
          <w:tcPr>
            <w:tcW w:w="406"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3,55</w:t>
            </w:r>
          </w:p>
        </w:tc>
        <w:tc>
          <w:tcPr>
            <w:tcW w:w="407"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4,40</w:t>
            </w:r>
          </w:p>
        </w:tc>
        <w:tc>
          <w:tcPr>
            <w:tcW w:w="407"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8,34</w:t>
            </w:r>
          </w:p>
        </w:tc>
        <w:tc>
          <w:tcPr>
            <w:tcW w:w="442"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14,23</w:t>
            </w:r>
          </w:p>
        </w:tc>
      </w:tr>
      <w:tr w:rsidR="001E0DBF" w:rsidRPr="00965B3D" w:rsidTr="00881E8D">
        <w:trPr>
          <w:trHeight w:val="367"/>
          <w:jc w:val="center"/>
        </w:trPr>
        <w:tc>
          <w:tcPr>
            <w:tcW w:w="1437" w:type="pct"/>
            <w:gridSpan w:val="2"/>
            <w:vAlign w:val="center"/>
          </w:tcPr>
          <w:p w:rsidR="001E0DBF" w:rsidRPr="00965B3D" w:rsidRDefault="001E0DBF" w:rsidP="001E0DBF">
            <w:pPr>
              <w:spacing w:after="0" w:line="240" w:lineRule="auto"/>
              <w:jc w:val="center"/>
              <w:rPr>
                <w:rFonts w:ascii="Times New Roman" w:hAnsi="Times New Roman" w:cs="Times New Roman"/>
                <w:b/>
                <w:color w:val="000000" w:themeColor="text1"/>
              </w:rPr>
            </w:pPr>
            <w:r w:rsidRPr="00965B3D">
              <w:rPr>
                <w:rFonts w:ascii="Times New Roman" w:hAnsi="Times New Roman" w:cs="Times New Roman"/>
                <w:b/>
                <w:color w:val="000000" w:themeColor="text1"/>
              </w:rPr>
              <w:t>Всего, тыс.м</w:t>
            </w:r>
            <w:r w:rsidRPr="00965B3D">
              <w:rPr>
                <w:rFonts w:ascii="Times New Roman" w:hAnsi="Times New Roman" w:cs="Times New Roman"/>
                <w:b/>
                <w:color w:val="000000" w:themeColor="text1"/>
                <w:vertAlign w:val="superscript"/>
              </w:rPr>
              <w:t>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b/>
                <w:color w:val="000000"/>
              </w:rPr>
            </w:pPr>
            <w:r w:rsidRPr="001E0DBF">
              <w:rPr>
                <w:rFonts w:ascii="Times New Roman" w:hAnsi="Times New Roman" w:cs="Times New Roman"/>
                <w:b/>
                <w:color w:val="000000"/>
              </w:rPr>
              <w:t>17,36</w:t>
            </w:r>
          </w:p>
        </w:tc>
        <w:tc>
          <w:tcPr>
            <w:tcW w:w="380"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b/>
                <w:color w:val="000000"/>
              </w:rPr>
            </w:pPr>
            <w:r w:rsidRPr="001E0DBF">
              <w:rPr>
                <w:rFonts w:ascii="Times New Roman" w:hAnsi="Times New Roman" w:cs="Times New Roman"/>
                <w:b/>
                <w:color w:val="000000"/>
              </w:rPr>
              <w:t>26,49</w:t>
            </w:r>
          </w:p>
        </w:tc>
        <w:tc>
          <w:tcPr>
            <w:tcW w:w="432"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b/>
                <w:color w:val="000000"/>
              </w:rPr>
            </w:pPr>
            <w:r w:rsidRPr="001E0DBF">
              <w:rPr>
                <w:rFonts w:ascii="Times New Roman" w:hAnsi="Times New Roman" w:cs="Times New Roman"/>
                <w:b/>
                <w:color w:val="000000"/>
              </w:rPr>
              <w:t>35,62</w:t>
            </w:r>
          </w:p>
        </w:tc>
        <w:tc>
          <w:tcPr>
            <w:tcW w:w="406"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b/>
                <w:color w:val="000000"/>
              </w:rPr>
            </w:pPr>
            <w:r w:rsidRPr="001E0DBF">
              <w:rPr>
                <w:rFonts w:ascii="Times New Roman" w:hAnsi="Times New Roman" w:cs="Times New Roman"/>
                <w:b/>
                <w:color w:val="000000"/>
              </w:rPr>
              <w:t>44,76</w:t>
            </w:r>
          </w:p>
        </w:tc>
        <w:tc>
          <w:tcPr>
            <w:tcW w:w="406"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b/>
                <w:color w:val="000000"/>
              </w:rPr>
            </w:pPr>
            <w:r w:rsidRPr="001E0DBF">
              <w:rPr>
                <w:rFonts w:ascii="Times New Roman" w:hAnsi="Times New Roman" w:cs="Times New Roman"/>
                <w:b/>
                <w:color w:val="000000"/>
              </w:rPr>
              <w:t>53,89</w:t>
            </w:r>
          </w:p>
        </w:tc>
        <w:tc>
          <w:tcPr>
            <w:tcW w:w="407"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b/>
                <w:color w:val="000000"/>
              </w:rPr>
            </w:pPr>
            <w:r w:rsidRPr="001E0DBF">
              <w:rPr>
                <w:rFonts w:ascii="Times New Roman" w:hAnsi="Times New Roman" w:cs="Times New Roman"/>
                <w:b/>
                <w:color w:val="000000"/>
              </w:rPr>
              <w:t>63,02</w:t>
            </w:r>
          </w:p>
        </w:tc>
        <w:tc>
          <w:tcPr>
            <w:tcW w:w="407"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b/>
                <w:color w:val="000000"/>
              </w:rPr>
            </w:pPr>
            <w:r w:rsidRPr="001E0DBF">
              <w:rPr>
                <w:rFonts w:ascii="Times New Roman" w:hAnsi="Times New Roman" w:cs="Times New Roman"/>
                <w:b/>
                <w:color w:val="000000"/>
              </w:rPr>
              <w:t>104,81</w:t>
            </w:r>
          </w:p>
        </w:tc>
        <w:tc>
          <w:tcPr>
            <w:tcW w:w="442"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b/>
                <w:color w:val="000000"/>
              </w:rPr>
            </w:pPr>
            <w:r w:rsidRPr="001E0DBF">
              <w:rPr>
                <w:rFonts w:ascii="Times New Roman" w:hAnsi="Times New Roman" w:cs="Times New Roman"/>
                <w:b/>
                <w:color w:val="000000"/>
              </w:rPr>
              <w:t>167,82</w:t>
            </w:r>
          </w:p>
        </w:tc>
      </w:tr>
    </w:tbl>
    <w:p w:rsidR="003F75BC" w:rsidRPr="00965B3D" w:rsidRDefault="003F75BC" w:rsidP="003F75BC">
      <w:pPr>
        <w:spacing w:after="0"/>
        <w:jc w:val="center"/>
        <w:rPr>
          <w:rFonts w:ascii="Times New Roman" w:hAnsi="Times New Roman" w:cs="Times New Roman"/>
          <w:color w:val="000000" w:themeColor="text1"/>
          <w:sz w:val="24"/>
          <w:szCs w:val="24"/>
        </w:rPr>
      </w:pPr>
    </w:p>
    <w:p w:rsidR="003F75BC" w:rsidRPr="00965B3D" w:rsidRDefault="001E0DBF" w:rsidP="003F75BC">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60856E6">
            <wp:extent cx="6468110" cy="2883535"/>
            <wp:effectExtent l="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68110" cy="2883535"/>
                    </a:xfrm>
                    <a:prstGeom prst="rect">
                      <a:avLst/>
                    </a:prstGeom>
                    <a:noFill/>
                  </pic:spPr>
                </pic:pic>
              </a:graphicData>
            </a:graphic>
          </wp:inline>
        </w:drawing>
      </w:r>
    </w:p>
    <w:p w:rsidR="003F75BC" w:rsidRPr="00965B3D" w:rsidRDefault="003F75BC"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965B3D">
        <w:rPr>
          <w:rFonts w:ascii="Times New Roman" w:hAnsi="Times New Roman" w:cs="Times New Roman"/>
          <w:color w:val="000000" w:themeColor="text1"/>
          <w:sz w:val="24"/>
          <w:szCs w:val="24"/>
        </w:rPr>
        <w:t>Перспективный структурный баланс водоснабжения</w:t>
      </w:r>
    </w:p>
    <w:p w:rsidR="002B6D7E" w:rsidRPr="00646F04" w:rsidRDefault="002B6D7E" w:rsidP="002B6D7E">
      <w:pPr>
        <w:spacing w:after="0"/>
        <w:jc w:val="center"/>
        <w:rPr>
          <w:rFonts w:ascii="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lastRenderedPageBreak/>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A9483B" w:rsidRPr="00646F04" w:rsidRDefault="00A9483B" w:rsidP="002B6D7E">
      <w:pPr>
        <w:spacing w:after="0"/>
        <w:jc w:val="center"/>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34" w:name="_Toc79075193"/>
      <w:r w:rsidRPr="00646F04">
        <w:rPr>
          <w:rFonts w:ascii="Times New Roman" w:hAnsi="Times New Roman" w:cs="Times New Roman"/>
          <w:b w:val="0"/>
          <w:i/>
          <w:color w:val="000000" w:themeColor="text1"/>
          <w:sz w:val="24"/>
          <w:szCs w:val="24"/>
        </w:rPr>
        <w:t xml:space="preserve">3.14. Расчет требуемой мощности водозаборных и очистных сооружений исходя из </w:t>
      </w:r>
      <w:r w:rsidRPr="00646F04">
        <w:rPr>
          <w:rFonts w:ascii="Times New Roman" w:hAnsi="Times New Roman" w:cs="Times New Roman"/>
          <w:b w:val="0"/>
          <w:i/>
          <w:color w:val="000000" w:themeColor="text1"/>
          <w:sz w:val="24"/>
          <w:szCs w:val="24"/>
        </w:rPr>
        <w:br/>
        <w:t>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34"/>
    </w:p>
    <w:p w:rsidR="002B6D7E" w:rsidRPr="00646F04" w:rsidRDefault="002B6D7E" w:rsidP="002B6D7E">
      <w:pPr>
        <w:spacing w:after="0"/>
        <w:ind w:firstLine="709"/>
        <w:jc w:val="both"/>
        <w:rPr>
          <w:rFonts w:ascii="Times New Roman" w:hAnsi="Times New Roman" w:cs="Times New Roman"/>
          <w:color w:val="000000" w:themeColor="text1"/>
          <w:sz w:val="24"/>
          <w:szCs w:val="24"/>
        </w:rPr>
      </w:pPr>
    </w:p>
    <w:p w:rsidR="003F75BC" w:rsidRPr="00646F04" w:rsidRDefault="003F75BC" w:rsidP="003F75B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На осно</w:t>
      </w:r>
      <w:r w:rsidR="009545F5">
        <w:rPr>
          <w:rFonts w:ascii="Times New Roman" w:hAnsi="Times New Roman" w:cs="Times New Roman"/>
          <w:color w:val="000000" w:themeColor="text1"/>
          <w:sz w:val="24"/>
          <w:szCs w:val="24"/>
        </w:rPr>
        <w:t>вании прогнозных балансов</w:t>
      </w:r>
      <w:r w:rsidRPr="00646F04">
        <w:rPr>
          <w:rFonts w:ascii="Times New Roman" w:hAnsi="Times New Roman" w:cs="Times New Roman"/>
          <w:color w:val="000000" w:themeColor="text1"/>
          <w:sz w:val="24"/>
          <w:szCs w:val="24"/>
        </w:rPr>
        <w:t xml:space="preserve"> потребления хозяйственно-питьевой воды </w:t>
      </w:r>
      <w:r w:rsidR="009545F5">
        <w:rPr>
          <w:rFonts w:ascii="Times New Roman" w:hAnsi="Times New Roman" w:cs="Times New Roman"/>
          <w:color w:val="000000" w:themeColor="text1"/>
          <w:sz w:val="24"/>
          <w:szCs w:val="24"/>
        </w:rPr>
        <w:t xml:space="preserve">(п 3.9), </w:t>
      </w:r>
      <w:r w:rsidRPr="00646F04">
        <w:rPr>
          <w:rFonts w:ascii="Times New Roman" w:hAnsi="Times New Roman" w:cs="Times New Roman"/>
          <w:color w:val="000000" w:themeColor="text1"/>
          <w:sz w:val="24"/>
          <w:szCs w:val="24"/>
        </w:rPr>
        <w:t>исходя из текущего объема потребления воды населением и его динамики</w:t>
      </w:r>
      <w:r w:rsidR="009545F5">
        <w:rPr>
          <w:rFonts w:ascii="Times New Roman" w:hAnsi="Times New Roman" w:cs="Times New Roman"/>
          <w:color w:val="000000" w:themeColor="text1"/>
          <w:sz w:val="24"/>
          <w:szCs w:val="24"/>
        </w:rPr>
        <w:t>,</w:t>
      </w:r>
      <w:r w:rsidRPr="00646F04">
        <w:rPr>
          <w:rFonts w:ascii="Times New Roman" w:hAnsi="Times New Roman" w:cs="Times New Roman"/>
          <w:color w:val="000000" w:themeColor="text1"/>
          <w:sz w:val="24"/>
          <w:szCs w:val="24"/>
        </w:rPr>
        <w:t xml:space="preserve"> с учетом перспективы развития и изменения соста</w:t>
      </w:r>
      <w:r w:rsidR="009545F5">
        <w:rPr>
          <w:rFonts w:ascii="Times New Roman" w:hAnsi="Times New Roman" w:cs="Times New Roman"/>
          <w:color w:val="000000" w:themeColor="text1"/>
          <w:sz w:val="24"/>
          <w:szCs w:val="24"/>
        </w:rPr>
        <w:t>ва</w:t>
      </w:r>
      <w:r w:rsidR="0019437D" w:rsidRPr="00646F04">
        <w:rPr>
          <w:rFonts w:ascii="Times New Roman" w:hAnsi="Times New Roman" w:cs="Times New Roman"/>
          <w:color w:val="000000" w:themeColor="text1"/>
          <w:sz w:val="24"/>
          <w:szCs w:val="24"/>
        </w:rPr>
        <w:t xml:space="preserve"> и структуры застройки в </w:t>
      </w:r>
      <w:r w:rsidR="005A1E69">
        <w:rPr>
          <w:rFonts w:ascii="Times New Roman" w:hAnsi="Times New Roman" w:cs="Times New Roman"/>
          <w:color w:val="000000" w:themeColor="text1"/>
          <w:sz w:val="24"/>
          <w:szCs w:val="24"/>
        </w:rPr>
        <w:t>2039</w:t>
      </w:r>
      <w:r w:rsidRPr="00646F04">
        <w:rPr>
          <w:rFonts w:ascii="Times New Roman" w:hAnsi="Times New Roman" w:cs="Times New Roman"/>
          <w:color w:val="000000" w:themeColor="text1"/>
          <w:sz w:val="24"/>
          <w:szCs w:val="24"/>
        </w:rPr>
        <w:t xml:space="preserve"> году</w:t>
      </w:r>
      <w:r w:rsidR="009545F5">
        <w:rPr>
          <w:rFonts w:ascii="Times New Roman" w:hAnsi="Times New Roman" w:cs="Times New Roman"/>
          <w:color w:val="000000" w:themeColor="text1"/>
          <w:sz w:val="24"/>
          <w:szCs w:val="24"/>
        </w:rPr>
        <w:t>,</w:t>
      </w:r>
      <w:r w:rsidRPr="00646F04">
        <w:rPr>
          <w:rFonts w:ascii="Times New Roman" w:hAnsi="Times New Roman" w:cs="Times New Roman"/>
          <w:color w:val="000000" w:themeColor="text1"/>
          <w:sz w:val="24"/>
          <w:szCs w:val="24"/>
        </w:rPr>
        <w:t xml:space="preserve"> потребность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в хозяйственно-пи</w:t>
      </w:r>
      <w:r w:rsidR="00F27AB5">
        <w:rPr>
          <w:rFonts w:ascii="Times New Roman" w:hAnsi="Times New Roman" w:cs="Times New Roman"/>
          <w:color w:val="000000" w:themeColor="text1"/>
          <w:sz w:val="24"/>
          <w:szCs w:val="24"/>
        </w:rPr>
        <w:t>тье</w:t>
      </w:r>
      <w:r w:rsidR="00DF02B7">
        <w:rPr>
          <w:rFonts w:ascii="Times New Roman" w:hAnsi="Times New Roman" w:cs="Times New Roman"/>
          <w:color w:val="000000" w:themeColor="text1"/>
          <w:sz w:val="24"/>
          <w:szCs w:val="24"/>
        </w:rPr>
        <w:t xml:space="preserve">вой воде должна составить </w:t>
      </w:r>
      <w:r w:rsidR="001E0DBF">
        <w:rPr>
          <w:rFonts w:ascii="Times New Roman" w:hAnsi="Times New Roman" w:cs="Times New Roman"/>
          <w:color w:val="000000" w:themeColor="text1"/>
          <w:sz w:val="24"/>
          <w:szCs w:val="24"/>
        </w:rPr>
        <w:t>169</w:t>
      </w:r>
      <w:r w:rsidR="00241987">
        <w:rPr>
          <w:rFonts w:ascii="Times New Roman" w:hAnsi="Times New Roman" w:cs="Times New Roman"/>
          <w:color w:val="000000" w:themeColor="text1"/>
          <w:sz w:val="24"/>
          <w:szCs w:val="24"/>
        </w:rPr>
        <w:t>,</w:t>
      </w:r>
      <w:r w:rsidR="001E0DBF">
        <w:rPr>
          <w:rFonts w:ascii="Times New Roman" w:hAnsi="Times New Roman" w:cs="Times New Roman"/>
          <w:color w:val="000000" w:themeColor="text1"/>
          <w:sz w:val="24"/>
          <w:szCs w:val="24"/>
        </w:rPr>
        <w:t>11</w:t>
      </w:r>
      <w:r w:rsidRPr="00646F04">
        <w:rPr>
          <w:rFonts w:ascii="Times New Roman" w:hAnsi="Times New Roman" w:cs="Times New Roman"/>
          <w:color w:val="000000" w:themeColor="text1"/>
          <w:sz w:val="24"/>
          <w:szCs w:val="24"/>
        </w:rPr>
        <w:t xml:space="preserve"> тыс.м</w:t>
      </w:r>
      <w:r w:rsidRPr="00646F04">
        <w:rPr>
          <w:rFonts w:ascii="Times New Roman" w:hAnsi="Times New Roman" w:cs="Times New Roman"/>
          <w:color w:val="000000" w:themeColor="text1"/>
          <w:sz w:val="24"/>
          <w:szCs w:val="24"/>
          <w:vertAlign w:val="superscript"/>
        </w:rPr>
        <w:t>3</w:t>
      </w:r>
      <w:r w:rsidR="00DF02B7">
        <w:rPr>
          <w:rFonts w:ascii="Times New Roman" w:hAnsi="Times New Roman" w:cs="Times New Roman"/>
          <w:color w:val="000000" w:themeColor="text1"/>
          <w:sz w:val="24"/>
          <w:szCs w:val="24"/>
        </w:rPr>
        <w:t xml:space="preserve"> против</w:t>
      </w:r>
      <w:r w:rsidR="00AD0E29">
        <w:rPr>
          <w:rFonts w:ascii="Times New Roman" w:hAnsi="Times New Roman" w:cs="Times New Roman"/>
          <w:color w:val="000000" w:themeColor="text1"/>
          <w:sz w:val="24"/>
          <w:szCs w:val="24"/>
        </w:rPr>
        <w:t xml:space="preserve"> </w:t>
      </w:r>
      <w:r w:rsidR="001E0DBF">
        <w:rPr>
          <w:rFonts w:ascii="Times New Roman" w:hAnsi="Times New Roman" w:cs="Times New Roman"/>
          <w:color w:val="000000" w:themeColor="text1"/>
          <w:sz w:val="24"/>
          <w:szCs w:val="24"/>
        </w:rPr>
        <w:t>57</w:t>
      </w:r>
      <w:r w:rsidR="00241987">
        <w:rPr>
          <w:rFonts w:ascii="Times New Roman" w:hAnsi="Times New Roman" w:cs="Times New Roman"/>
          <w:color w:val="000000" w:themeColor="text1"/>
          <w:sz w:val="24"/>
          <w:szCs w:val="24"/>
        </w:rPr>
        <w:t>,00</w:t>
      </w:r>
      <w:r w:rsidRPr="00646F04">
        <w:rPr>
          <w:rFonts w:ascii="Times New Roman" w:hAnsi="Times New Roman" w:cs="Times New Roman"/>
          <w:color w:val="000000" w:themeColor="text1"/>
          <w:sz w:val="24"/>
          <w:szCs w:val="24"/>
        </w:rPr>
        <w:t xml:space="preserve"> тыс.м</w:t>
      </w:r>
      <w:r w:rsidRPr="00646F04">
        <w:rPr>
          <w:rFonts w:ascii="Times New Roman" w:hAnsi="Times New Roman" w:cs="Times New Roman"/>
          <w:color w:val="000000" w:themeColor="text1"/>
          <w:sz w:val="24"/>
          <w:szCs w:val="24"/>
          <w:vertAlign w:val="superscript"/>
        </w:rPr>
        <w:t>3</w:t>
      </w:r>
      <w:r w:rsidR="00F27AB5">
        <w:rPr>
          <w:rFonts w:ascii="Times New Roman" w:hAnsi="Times New Roman" w:cs="Times New Roman"/>
          <w:color w:val="000000" w:themeColor="text1"/>
          <w:sz w:val="24"/>
          <w:szCs w:val="24"/>
        </w:rPr>
        <w:t xml:space="preserve"> в </w:t>
      </w:r>
      <w:r w:rsidR="00805C8F">
        <w:rPr>
          <w:rFonts w:ascii="Times New Roman" w:hAnsi="Times New Roman" w:cs="Times New Roman"/>
          <w:color w:val="000000" w:themeColor="text1"/>
          <w:sz w:val="24"/>
          <w:szCs w:val="24"/>
        </w:rPr>
        <w:t>2021</w:t>
      </w:r>
      <w:r w:rsidRPr="00646F04">
        <w:rPr>
          <w:rFonts w:ascii="Times New Roman" w:hAnsi="Times New Roman" w:cs="Times New Roman"/>
          <w:color w:val="000000" w:themeColor="text1"/>
          <w:sz w:val="24"/>
          <w:szCs w:val="24"/>
        </w:rPr>
        <w:t> г.</w:t>
      </w:r>
    </w:p>
    <w:p w:rsidR="00B62BB1" w:rsidRPr="0004131F" w:rsidRDefault="00B62BB1" w:rsidP="00B62BB1">
      <w:pPr>
        <w:spacing w:after="0"/>
        <w:ind w:firstLine="709"/>
        <w:jc w:val="both"/>
        <w:rPr>
          <w:rFonts w:ascii="Times New Roman" w:hAnsi="Times New Roman" w:cs="Times New Roman"/>
          <w:sz w:val="24"/>
          <w:szCs w:val="24"/>
        </w:rPr>
      </w:pPr>
      <w:r w:rsidRPr="0004131F">
        <w:rPr>
          <w:rFonts w:ascii="Times New Roman" w:hAnsi="Times New Roman" w:cs="Times New Roman"/>
          <w:sz w:val="24"/>
          <w:szCs w:val="24"/>
        </w:rPr>
        <w:t>Среднесуточный объем подаваемой</w:t>
      </w:r>
      <w:r w:rsidR="001E0DBF" w:rsidRPr="001E0DBF">
        <w:rPr>
          <w:rFonts w:ascii="Times New Roman" w:hAnsi="Times New Roman" w:cs="Times New Roman"/>
          <w:sz w:val="24"/>
          <w:szCs w:val="24"/>
        </w:rPr>
        <w:t xml:space="preserve"> </w:t>
      </w:r>
      <w:r w:rsidR="001E0DBF">
        <w:rPr>
          <w:rFonts w:ascii="Times New Roman" w:hAnsi="Times New Roman" w:cs="Times New Roman"/>
          <w:sz w:val="24"/>
          <w:szCs w:val="24"/>
        </w:rPr>
        <w:t>воды</w:t>
      </w:r>
      <w:r w:rsidRPr="0004131F">
        <w:rPr>
          <w:rFonts w:ascii="Times New Roman" w:hAnsi="Times New Roman" w:cs="Times New Roman"/>
          <w:sz w:val="24"/>
          <w:szCs w:val="24"/>
        </w:rPr>
        <w:t xml:space="preserve"> </w:t>
      </w:r>
      <w:r w:rsidR="001E0DBF">
        <w:rPr>
          <w:rFonts w:ascii="Times New Roman" w:hAnsi="Times New Roman" w:cs="Times New Roman"/>
          <w:sz w:val="24"/>
          <w:szCs w:val="24"/>
        </w:rPr>
        <w:t xml:space="preserve">в поселке Шахтинский </w:t>
      </w:r>
      <w:r w:rsidRPr="0004131F">
        <w:rPr>
          <w:rFonts w:ascii="Times New Roman" w:hAnsi="Times New Roman" w:cs="Times New Roman"/>
          <w:sz w:val="24"/>
          <w:szCs w:val="24"/>
        </w:rPr>
        <w:t xml:space="preserve">составляет </w:t>
      </w:r>
      <w:r w:rsidR="001E0DBF">
        <w:rPr>
          <w:rFonts w:ascii="Times New Roman" w:hAnsi="Times New Roman" w:cs="Times New Roman"/>
          <w:sz w:val="24"/>
          <w:szCs w:val="24"/>
        </w:rPr>
        <w:t>192</w:t>
      </w:r>
      <w:r w:rsidR="00241987">
        <w:rPr>
          <w:rFonts w:ascii="Times New Roman" w:hAnsi="Times New Roman" w:cs="Times New Roman"/>
          <w:sz w:val="24"/>
          <w:szCs w:val="24"/>
        </w:rPr>
        <w:t>,00</w:t>
      </w:r>
      <w:r w:rsidRPr="0004131F">
        <w:rPr>
          <w:rFonts w:ascii="Times New Roman" w:hAnsi="Times New Roman" w:cs="Times New Roman"/>
          <w:sz w:val="24"/>
          <w:szCs w:val="24"/>
        </w:rPr>
        <w:t xml:space="preserve"> м</w:t>
      </w:r>
      <w:r w:rsidRPr="0004131F">
        <w:rPr>
          <w:rFonts w:ascii="Times New Roman" w:hAnsi="Times New Roman" w:cs="Times New Roman"/>
          <w:sz w:val="24"/>
          <w:szCs w:val="24"/>
          <w:vertAlign w:val="superscript"/>
        </w:rPr>
        <w:t>3</w:t>
      </w:r>
      <w:r w:rsidRPr="0004131F">
        <w:rPr>
          <w:rFonts w:ascii="Times New Roman" w:hAnsi="Times New Roman" w:cs="Times New Roman"/>
          <w:sz w:val="24"/>
          <w:szCs w:val="24"/>
        </w:rPr>
        <w:t>/сут.</w:t>
      </w:r>
    </w:p>
    <w:p w:rsidR="003F75BC" w:rsidRPr="00B763A8" w:rsidRDefault="003F75BC" w:rsidP="003F75B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Расчет дефицита-резерва требуемой мощности водозаборных и очистных сооружений в соответствии с фактическим и ожидаемым потреблением воды </w:t>
      </w:r>
      <w:r w:rsidR="00B43628">
        <w:rPr>
          <w:rFonts w:ascii="Times New Roman" w:hAnsi="Times New Roman" w:cs="Times New Roman"/>
          <w:color w:val="000000" w:themeColor="text1"/>
          <w:sz w:val="24"/>
          <w:szCs w:val="24"/>
        </w:rPr>
        <w:t>для поселка Шахтинский приведен в таблице</w:t>
      </w:r>
      <w:r w:rsidRPr="00646F04">
        <w:rPr>
          <w:rFonts w:ascii="Times New Roman" w:hAnsi="Times New Roman" w:cs="Times New Roman"/>
          <w:color w:val="000000" w:themeColor="text1"/>
          <w:sz w:val="24"/>
          <w:szCs w:val="24"/>
        </w:rPr>
        <w:t xml:space="preserve"> ниже.</w:t>
      </w:r>
      <w:r w:rsidR="00B43628">
        <w:rPr>
          <w:rFonts w:ascii="Times New Roman" w:hAnsi="Times New Roman" w:cs="Times New Roman"/>
          <w:color w:val="000000" w:themeColor="text1"/>
          <w:sz w:val="24"/>
          <w:szCs w:val="24"/>
        </w:rPr>
        <w:t xml:space="preserve"> Расчеты для остальных населенных пунктов сельсовета не производились в связи </w:t>
      </w:r>
      <w:r w:rsidR="002225C1">
        <w:rPr>
          <w:rFonts w:ascii="Times New Roman" w:hAnsi="Times New Roman" w:cs="Times New Roman"/>
          <w:color w:val="000000" w:themeColor="text1"/>
          <w:sz w:val="24"/>
          <w:szCs w:val="24"/>
        </w:rPr>
        <w:t>с</w:t>
      </w:r>
      <w:r w:rsidR="00B43628">
        <w:rPr>
          <w:rFonts w:ascii="Times New Roman" w:hAnsi="Times New Roman" w:cs="Times New Roman"/>
          <w:color w:val="000000" w:themeColor="text1"/>
          <w:sz w:val="24"/>
          <w:szCs w:val="24"/>
        </w:rPr>
        <w:t xml:space="preserve"> отсутствием данных.</w:t>
      </w:r>
    </w:p>
    <w:p w:rsidR="003F75BC" w:rsidRPr="00646F04" w:rsidRDefault="003F75BC" w:rsidP="003F75BC">
      <w:pPr>
        <w:spacing w:after="0"/>
        <w:ind w:firstLine="709"/>
        <w:jc w:val="both"/>
        <w:rPr>
          <w:rFonts w:ascii="Times New Roman" w:hAnsi="Times New Roman" w:cs="Times New Roman"/>
          <w:color w:val="000000" w:themeColor="text1"/>
          <w:sz w:val="24"/>
          <w:szCs w:val="24"/>
        </w:rPr>
      </w:pPr>
    </w:p>
    <w:p w:rsidR="003F75BC" w:rsidRPr="00F27AB5" w:rsidRDefault="003F75BC" w:rsidP="0073741F">
      <w:pPr>
        <w:pStyle w:val="ae"/>
        <w:numPr>
          <w:ilvl w:val="0"/>
          <w:numId w:val="17"/>
        </w:numPr>
        <w:spacing w:after="0"/>
        <w:jc w:val="both"/>
        <w:rPr>
          <w:rFonts w:ascii="Times New Roman" w:hAnsi="Times New Roman" w:cs="Times New Roman"/>
          <w:color w:val="000000" w:themeColor="text1"/>
          <w:sz w:val="24"/>
          <w:szCs w:val="24"/>
        </w:rPr>
      </w:pPr>
      <w:r w:rsidRPr="00F27AB5">
        <w:rPr>
          <w:rFonts w:ascii="Times New Roman" w:hAnsi="Times New Roman" w:cs="Times New Roman"/>
          <w:color w:val="000000" w:themeColor="text1"/>
          <w:sz w:val="24"/>
          <w:szCs w:val="24"/>
        </w:rPr>
        <w:t xml:space="preserve">Расчет дефицита-резерва требуемой мощности водозаборных и очистных сооружений в соответствии с фактическим и ожидаемым потреблением хозяйственно-питьевой воды </w:t>
      </w:r>
      <w:r w:rsidR="0095591B">
        <w:rPr>
          <w:rFonts w:ascii="Times New Roman" w:hAnsi="Times New Roman" w:cs="Times New Roman"/>
          <w:color w:val="000000" w:themeColor="text1"/>
          <w:sz w:val="24"/>
          <w:szCs w:val="24"/>
        </w:rPr>
        <w:t>поселка Шахтинский</w:t>
      </w: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2"/>
        <w:gridCol w:w="993"/>
        <w:gridCol w:w="991"/>
        <w:gridCol w:w="1133"/>
        <w:gridCol w:w="993"/>
        <w:gridCol w:w="1027"/>
        <w:gridCol w:w="907"/>
        <w:gridCol w:w="907"/>
        <w:gridCol w:w="968"/>
      </w:tblGrid>
      <w:tr w:rsidR="003F75BC" w:rsidRPr="00646F04" w:rsidTr="00530A9C">
        <w:trPr>
          <w:trHeight w:val="340"/>
          <w:tblHeader/>
          <w:jc w:val="center"/>
        </w:trPr>
        <w:tc>
          <w:tcPr>
            <w:tcW w:w="1107" w:type="pct"/>
            <w:vMerge w:val="restart"/>
            <w:tcBorders>
              <w:tl2br w:val="single" w:sz="4" w:space="0" w:color="auto"/>
            </w:tcBorders>
            <w:shd w:val="clear" w:color="auto" w:fill="auto"/>
            <w:vAlign w:val="center"/>
          </w:tcPr>
          <w:p w:rsidR="003F75BC" w:rsidRPr="00646F04" w:rsidRDefault="003F75BC" w:rsidP="00881E8D">
            <w:pPr>
              <w:spacing w:after="0"/>
              <w:jc w:val="right"/>
              <w:rPr>
                <w:rFonts w:ascii="Times New Roman" w:hAnsi="Times New Roman" w:cs="Times New Roman"/>
                <w:b/>
                <w:color w:val="000000" w:themeColor="text1"/>
              </w:rPr>
            </w:pPr>
            <w:r w:rsidRPr="00646F04">
              <w:rPr>
                <w:rFonts w:ascii="Times New Roman" w:hAnsi="Times New Roman" w:cs="Times New Roman"/>
                <w:b/>
                <w:color w:val="000000" w:themeColor="text1"/>
              </w:rPr>
              <w:t>Год</w:t>
            </w:r>
          </w:p>
          <w:p w:rsidR="003F75BC" w:rsidRPr="00646F04" w:rsidRDefault="003F75BC" w:rsidP="00881E8D">
            <w:pPr>
              <w:spacing w:after="0"/>
              <w:jc w:val="center"/>
              <w:rPr>
                <w:rFonts w:ascii="Times New Roman" w:hAnsi="Times New Roman" w:cs="Times New Roman"/>
                <w:b/>
                <w:color w:val="000000" w:themeColor="text1"/>
              </w:rPr>
            </w:pPr>
          </w:p>
          <w:p w:rsidR="003F75BC" w:rsidRPr="00646F04" w:rsidRDefault="003F75BC" w:rsidP="00881E8D">
            <w:pPr>
              <w:spacing w:after="0"/>
              <w:jc w:val="center"/>
              <w:rPr>
                <w:rFonts w:ascii="Times New Roman" w:hAnsi="Times New Roman" w:cs="Times New Roman"/>
                <w:b/>
                <w:color w:val="000000" w:themeColor="text1"/>
              </w:rPr>
            </w:pPr>
          </w:p>
          <w:p w:rsidR="003F75BC" w:rsidRPr="00646F04" w:rsidRDefault="003F75BC" w:rsidP="00881E8D">
            <w:pPr>
              <w:spacing w:after="0"/>
              <w:rPr>
                <w:rFonts w:ascii="Times New Roman" w:hAnsi="Times New Roman" w:cs="Times New Roman"/>
                <w:b/>
                <w:color w:val="000000" w:themeColor="text1"/>
                <w:vertAlign w:val="superscript"/>
              </w:rPr>
            </w:pPr>
            <w:r w:rsidRPr="00646F04">
              <w:rPr>
                <w:rFonts w:ascii="Times New Roman" w:hAnsi="Times New Roman" w:cs="Times New Roman"/>
                <w:b/>
                <w:color w:val="000000" w:themeColor="text1"/>
              </w:rPr>
              <w:t>Показатель</w:t>
            </w:r>
          </w:p>
        </w:tc>
        <w:tc>
          <w:tcPr>
            <w:tcW w:w="3893" w:type="pct"/>
            <w:gridSpan w:val="8"/>
            <w:shd w:val="clear" w:color="auto" w:fill="auto"/>
            <w:vAlign w:val="center"/>
          </w:tcPr>
          <w:p w:rsidR="003F75BC" w:rsidRPr="00646F04" w:rsidRDefault="003F75BC" w:rsidP="00F27AB5">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Водоснабжение</w:t>
            </w:r>
          </w:p>
        </w:tc>
      </w:tr>
      <w:tr w:rsidR="003F75BC" w:rsidRPr="00646F04" w:rsidTr="00530A9C">
        <w:trPr>
          <w:trHeight w:val="340"/>
          <w:tblHeader/>
          <w:jc w:val="center"/>
        </w:trPr>
        <w:tc>
          <w:tcPr>
            <w:tcW w:w="1107" w:type="pct"/>
            <w:vMerge/>
            <w:tcBorders>
              <w:tl2br w:val="single" w:sz="4" w:space="0" w:color="auto"/>
            </w:tcBorders>
            <w:shd w:val="clear" w:color="auto" w:fill="auto"/>
            <w:vAlign w:val="center"/>
          </w:tcPr>
          <w:p w:rsidR="003F75BC" w:rsidRPr="00646F04" w:rsidRDefault="003F75BC" w:rsidP="00881E8D">
            <w:pPr>
              <w:spacing w:after="0"/>
              <w:jc w:val="center"/>
              <w:rPr>
                <w:rFonts w:ascii="Times New Roman" w:hAnsi="Times New Roman" w:cs="Times New Roman"/>
                <w:b/>
                <w:color w:val="000000" w:themeColor="text1"/>
                <w:vertAlign w:val="superscript"/>
              </w:rPr>
            </w:pPr>
          </w:p>
        </w:tc>
        <w:tc>
          <w:tcPr>
            <w:tcW w:w="488" w:type="pct"/>
            <w:vMerge w:val="restart"/>
            <w:shd w:val="clear" w:color="auto" w:fill="auto"/>
            <w:vAlign w:val="center"/>
          </w:tcPr>
          <w:p w:rsidR="003F75BC" w:rsidRPr="00646F04" w:rsidRDefault="003F75BC" w:rsidP="00530A9C">
            <w:pPr>
              <w:spacing w:after="0" w:line="240" w:lineRule="auto"/>
              <w:ind w:left="-81" w:right="-108"/>
              <w:jc w:val="center"/>
              <w:rPr>
                <w:rFonts w:ascii="Times New Roman" w:hAnsi="Times New Roman" w:cs="Times New Roman"/>
                <w:b/>
                <w:color w:val="000000" w:themeColor="text1"/>
                <w:vertAlign w:val="superscript"/>
              </w:rPr>
            </w:pPr>
            <w:r w:rsidRPr="00646F04">
              <w:rPr>
                <w:rFonts w:ascii="Times New Roman" w:hAnsi="Times New Roman" w:cs="Times New Roman"/>
                <w:b/>
                <w:color w:val="000000" w:themeColor="text1"/>
              </w:rPr>
              <w:t>Факти</w:t>
            </w:r>
            <w:r w:rsidRPr="00646F04">
              <w:rPr>
                <w:rFonts w:ascii="Times New Roman" w:hAnsi="Times New Roman" w:cs="Times New Roman"/>
                <w:b/>
                <w:color w:val="000000" w:themeColor="text1"/>
              </w:rPr>
              <w:softHyphen/>
              <w:t>ческое</w:t>
            </w:r>
          </w:p>
          <w:p w:rsidR="003F75BC" w:rsidRPr="00646F04" w:rsidRDefault="00805C8F" w:rsidP="00530A9C">
            <w:pPr>
              <w:spacing w:after="0" w:line="240" w:lineRule="auto"/>
              <w:ind w:left="-81" w:right="-108"/>
              <w:jc w:val="center"/>
              <w:rPr>
                <w:rFonts w:ascii="Times New Roman" w:hAnsi="Times New Roman" w:cs="Times New Roman"/>
                <w:b/>
                <w:color w:val="000000" w:themeColor="text1"/>
                <w:vertAlign w:val="superscript"/>
              </w:rPr>
            </w:pPr>
            <w:r>
              <w:rPr>
                <w:rFonts w:ascii="Times New Roman" w:hAnsi="Times New Roman" w:cs="Times New Roman"/>
                <w:b/>
                <w:color w:val="000000" w:themeColor="text1"/>
              </w:rPr>
              <w:t>2021</w:t>
            </w:r>
          </w:p>
        </w:tc>
        <w:tc>
          <w:tcPr>
            <w:tcW w:w="3405" w:type="pct"/>
            <w:gridSpan w:val="7"/>
            <w:shd w:val="clear" w:color="auto" w:fill="auto"/>
            <w:vAlign w:val="center"/>
          </w:tcPr>
          <w:p w:rsidR="003F75BC" w:rsidRPr="00646F04" w:rsidRDefault="00F27AB5" w:rsidP="00F27AB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О</w:t>
            </w:r>
            <w:r w:rsidR="003F75BC" w:rsidRPr="00646F04">
              <w:rPr>
                <w:rFonts w:ascii="Times New Roman" w:hAnsi="Times New Roman" w:cs="Times New Roman"/>
                <w:b/>
                <w:color w:val="000000" w:themeColor="text1"/>
              </w:rPr>
              <w:t>жидаемое</w:t>
            </w:r>
          </w:p>
        </w:tc>
      </w:tr>
      <w:tr w:rsidR="00E47BCA" w:rsidRPr="00646F04" w:rsidTr="00530A9C">
        <w:trPr>
          <w:trHeight w:val="624"/>
          <w:tblHeader/>
          <w:jc w:val="center"/>
        </w:trPr>
        <w:tc>
          <w:tcPr>
            <w:tcW w:w="1107" w:type="pct"/>
            <w:vMerge/>
            <w:tcBorders>
              <w:bottom w:val="single" w:sz="4" w:space="0" w:color="auto"/>
              <w:tl2br w:val="single" w:sz="4" w:space="0" w:color="auto"/>
            </w:tcBorders>
            <w:shd w:val="clear" w:color="auto" w:fill="auto"/>
            <w:vAlign w:val="center"/>
          </w:tcPr>
          <w:p w:rsidR="00E47BCA" w:rsidRPr="00646F04" w:rsidRDefault="00E47BCA" w:rsidP="00E47BCA">
            <w:pPr>
              <w:spacing w:after="0"/>
              <w:jc w:val="center"/>
              <w:rPr>
                <w:rFonts w:ascii="Times New Roman" w:hAnsi="Times New Roman" w:cs="Times New Roman"/>
                <w:b/>
                <w:color w:val="000000" w:themeColor="text1"/>
              </w:rPr>
            </w:pPr>
          </w:p>
        </w:tc>
        <w:tc>
          <w:tcPr>
            <w:tcW w:w="488" w:type="pct"/>
            <w:vMerge/>
            <w:shd w:val="clear" w:color="auto" w:fill="auto"/>
            <w:vAlign w:val="center"/>
          </w:tcPr>
          <w:p w:rsidR="00E47BCA" w:rsidRPr="00646F04" w:rsidRDefault="00E47BCA" w:rsidP="00E47BCA">
            <w:pPr>
              <w:spacing w:after="0" w:line="240" w:lineRule="auto"/>
              <w:ind w:left="-81" w:right="-108"/>
              <w:jc w:val="center"/>
              <w:rPr>
                <w:rFonts w:ascii="Times New Roman" w:hAnsi="Times New Roman" w:cs="Times New Roman"/>
                <w:b/>
                <w:color w:val="000000" w:themeColor="text1"/>
              </w:rPr>
            </w:pPr>
          </w:p>
        </w:tc>
        <w:tc>
          <w:tcPr>
            <w:tcW w:w="487"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557"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88"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505"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46"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46"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76"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w:t>
            </w:r>
            <w:r w:rsidRPr="00646F04">
              <w:rPr>
                <w:rFonts w:ascii="Times New Roman" w:hAnsi="Times New Roman" w:cs="Times New Roman"/>
                <w:b/>
                <w:color w:val="000000" w:themeColor="text1"/>
              </w:rPr>
              <w:t>-</w:t>
            </w:r>
            <w:r>
              <w:rPr>
                <w:rFonts w:ascii="Times New Roman" w:hAnsi="Times New Roman" w:cs="Times New Roman"/>
                <w:b/>
                <w:color w:val="000000" w:themeColor="text1"/>
              </w:rPr>
              <w:t>2039</w:t>
            </w:r>
          </w:p>
        </w:tc>
      </w:tr>
      <w:tr w:rsidR="003F75BC" w:rsidRPr="00646F04" w:rsidTr="00530A9C">
        <w:trPr>
          <w:trHeight w:val="340"/>
          <w:tblHeader/>
          <w:jc w:val="center"/>
        </w:trPr>
        <w:tc>
          <w:tcPr>
            <w:tcW w:w="1107" w:type="pct"/>
            <w:tcBorders>
              <w:tl2br w:val="nil"/>
            </w:tcBorders>
            <w:shd w:val="clear" w:color="auto" w:fill="auto"/>
            <w:vAlign w:val="center"/>
          </w:tcPr>
          <w:p w:rsidR="003F75BC" w:rsidRPr="00646F04" w:rsidRDefault="003F75BC" w:rsidP="00F27AB5">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1</w:t>
            </w:r>
          </w:p>
        </w:tc>
        <w:tc>
          <w:tcPr>
            <w:tcW w:w="488" w:type="pct"/>
            <w:shd w:val="clear" w:color="auto" w:fill="auto"/>
            <w:vAlign w:val="center"/>
          </w:tcPr>
          <w:p w:rsidR="003F75BC" w:rsidRPr="00646F04" w:rsidRDefault="003F75BC" w:rsidP="00530A9C">
            <w:pPr>
              <w:spacing w:after="0" w:line="240" w:lineRule="auto"/>
              <w:ind w:left="-81" w:right="-108"/>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2</w:t>
            </w:r>
          </w:p>
        </w:tc>
        <w:tc>
          <w:tcPr>
            <w:tcW w:w="487" w:type="pct"/>
            <w:shd w:val="clear" w:color="auto" w:fill="auto"/>
            <w:vAlign w:val="center"/>
          </w:tcPr>
          <w:p w:rsidR="003F75BC" w:rsidRPr="00646F04" w:rsidRDefault="003F75BC" w:rsidP="00530A9C">
            <w:pPr>
              <w:spacing w:after="0" w:line="240" w:lineRule="auto"/>
              <w:ind w:left="-109" w:right="-108"/>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3</w:t>
            </w:r>
          </w:p>
        </w:tc>
        <w:tc>
          <w:tcPr>
            <w:tcW w:w="557" w:type="pct"/>
            <w:shd w:val="clear" w:color="auto" w:fill="auto"/>
            <w:vAlign w:val="center"/>
          </w:tcPr>
          <w:p w:rsidR="003F75BC" w:rsidRPr="00646F04" w:rsidRDefault="003F75BC" w:rsidP="00530A9C">
            <w:pPr>
              <w:spacing w:after="0" w:line="240" w:lineRule="auto"/>
              <w:ind w:left="-105" w:right="-109"/>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4</w:t>
            </w:r>
          </w:p>
        </w:tc>
        <w:tc>
          <w:tcPr>
            <w:tcW w:w="488" w:type="pct"/>
            <w:shd w:val="clear" w:color="auto" w:fill="auto"/>
            <w:vAlign w:val="center"/>
          </w:tcPr>
          <w:p w:rsidR="003F75BC" w:rsidRPr="00646F04" w:rsidRDefault="003F75BC" w:rsidP="00530A9C">
            <w:pPr>
              <w:spacing w:after="0" w:line="240" w:lineRule="auto"/>
              <w:ind w:left="-104" w:right="-112"/>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5</w:t>
            </w:r>
          </w:p>
        </w:tc>
        <w:tc>
          <w:tcPr>
            <w:tcW w:w="505" w:type="pct"/>
            <w:shd w:val="clear" w:color="auto" w:fill="auto"/>
            <w:vAlign w:val="center"/>
          </w:tcPr>
          <w:p w:rsidR="003F75BC" w:rsidRPr="00646F04" w:rsidRDefault="003F75BC" w:rsidP="00530A9C">
            <w:pPr>
              <w:spacing w:after="0" w:line="240" w:lineRule="auto"/>
              <w:ind w:left="-108" w:right="-73"/>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6</w:t>
            </w:r>
          </w:p>
        </w:tc>
        <w:tc>
          <w:tcPr>
            <w:tcW w:w="446" w:type="pct"/>
            <w:shd w:val="clear" w:color="auto" w:fill="auto"/>
            <w:vAlign w:val="center"/>
          </w:tcPr>
          <w:p w:rsidR="003F75BC" w:rsidRPr="00646F04" w:rsidRDefault="003F75BC" w:rsidP="00530A9C">
            <w:pPr>
              <w:spacing w:after="0" w:line="240" w:lineRule="auto"/>
              <w:ind w:left="-109" w:right="-82"/>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7</w:t>
            </w:r>
          </w:p>
        </w:tc>
        <w:tc>
          <w:tcPr>
            <w:tcW w:w="446" w:type="pct"/>
            <w:shd w:val="clear" w:color="auto" w:fill="auto"/>
            <w:vAlign w:val="center"/>
          </w:tcPr>
          <w:p w:rsidR="003F75BC" w:rsidRPr="00646F04" w:rsidRDefault="003F75BC" w:rsidP="00530A9C">
            <w:pPr>
              <w:spacing w:after="0" w:line="240" w:lineRule="auto"/>
              <w:ind w:left="-134" w:right="-113"/>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8</w:t>
            </w:r>
          </w:p>
        </w:tc>
        <w:tc>
          <w:tcPr>
            <w:tcW w:w="476" w:type="pct"/>
            <w:shd w:val="clear" w:color="auto" w:fill="auto"/>
            <w:vAlign w:val="center"/>
          </w:tcPr>
          <w:p w:rsidR="003F75BC" w:rsidRPr="00646F04" w:rsidRDefault="003F75BC" w:rsidP="00530A9C">
            <w:pPr>
              <w:spacing w:after="0" w:line="240" w:lineRule="auto"/>
              <w:ind w:left="-103" w:right="-9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9</w:t>
            </w:r>
          </w:p>
        </w:tc>
      </w:tr>
      <w:tr w:rsidR="00A65425" w:rsidRPr="00646F04" w:rsidTr="00B43628">
        <w:trPr>
          <w:trHeight w:val="567"/>
          <w:jc w:val="center"/>
        </w:trPr>
        <w:tc>
          <w:tcPr>
            <w:tcW w:w="1107" w:type="pct"/>
            <w:shd w:val="clear" w:color="auto" w:fill="auto"/>
            <w:vAlign w:val="center"/>
          </w:tcPr>
          <w:p w:rsidR="00A65425" w:rsidRPr="00646F04" w:rsidRDefault="00A65425" w:rsidP="00A65425">
            <w:pPr>
              <w:spacing w:after="0"/>
              <w:rPr>
                <w:rFonts w:ascii="Times New Roman" w:hAnsi="Times New Roman" w:cs="Times New Roman"/>
                <w:color w:val="000000" w:themeColor="text1"/>
              </w:rPr>
            </w:pPr>
            <w:r w:rsidRPr="00646F04">
              <w:rPr>
                <w:rFonts w:ascii="Times New Roman" w:hAnsi="Times New Roman" w:cs="Times New Roman"/>
                <w:color w:val="000000" w:themeColor="text1"/>
              </w:rPr>
              <w:t>средне</w:t>
            </w:r>
            <w:r w:rsidRPr="00646F04">
              <w:rPr>
                <w:rFonts w:ascii="Times New Roman" w:hAnsi="Times New Roman" w:cs="Times New Roman"/>
                <w:color w:val="000000" w:themeColor="text1"/>
              </w:rPr>
              <w:softHyphen/>
              <w:t>суточное потреб</w:t>
            </w:r>
            <w:r w:rsidRPr="00646F04">
              <w:rPr>
                <w:rFonts w:ascii="Times New Roman" w:hAnsi="Times New Roman" w:cs="Times New Roman"/>
                <w:color w:val="000000" w:themeColor="text1"/>
              </w:rPr>
              <w:softHyphen/>
              <w:t>ление, м</w:t>
            </w:r>
            <w:r w:rsidRPr="00646F04">
              <w:rPr>
                <w:rFonts w:ascii="Times New Roman" w:hAnsi="Times New Roman" w:cs="Times New Roman"/>
                <w:color w:val="000000" w:themeColor="text1"/>
                <w:vertAlign w:val="superscript"/>
              </w:rPr>
              <w:t>3</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47,56</w:t>
            </w:r>
          </w:p>
        </w:tc>
        <w:tc>
          <w:tcPr>
            <w:tcW w:w="487" w:type="pct"/>
            <w:tcBorders>
              <w:top w:val="single" w:sz="4" w:space="0" w:color="auto"/>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72,58</w:t>
            </w:r>
          </w:p>
        </w:tc>
        <w:tc>
          <w:tcPr>
            <w:tcW w:w="557" w:type="pct"/>
            <w:tcBorders>
              <w:top w:val="single" w:sz="4" w:space="0" w:color="auto"/>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97,60</w:t>
            </w:r>
          </w:p>
        </w:tc>
        <w:tc>
          <w:tcPr>
            <w:tcW w:w="488" w:type="pct"/>
            <w:tcBorders>
              <w:top w:val="single" w:sz="4" w:space="0" w:color="auto"/>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122,62</w:t>
            </w:r>
          </w:p>
        </w:tc>
        <w:tc>
          <w:tcPr>
            <w:tcW w:w="505" w:type="pct"/>
            <w:tcBorders>
              <w:top w:val="single" w:sz="4" w:space="0" w:color="auto"/>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147,64</w:t>
            </w:r>
          </w:p>
        </w:tc>
        <w:tc>
          <w:tcPr>
            <w:tcW w:w="446" w:type="pct"/>
            <w:tcBorders>
              <w:top w:val="single" w:sz="4" w:space="0" w:color="auto"/>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123" w:right="-110"/>
              <w:jc w:val="center"/>
              <w:rPr>
                <w:rFonts w:ascii="Times New Roman" w:hAnsi="Times New Roman" w:cs="Times New Roman"/>
                <w:color w:val="000000"/>
              </w:rPr>
            </w:pPr>
            <w:r w:rsidRPr="00A65425">
              <w:rPr>
                <w:rFonts w:ascii="Times New Roman" w:hAnsi="Times New Roman" w:cs="Times New Roman"/>
                <w:color w:val="000000"/>
              </w:rPr>
              <w:t>172,66</w:t>
            </w:r>
          </w:p>
        </w:tc>
        <w:tc>
          <w:tcPr>
            <w:tcW w:w="446" w:type="pct"/>
            <w:tcBorders>
              <w:top w:val="single" w:sz="4" w:space="0" w:color="auto"/>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92" w:right="-113"/>
              <w:jc w:val="center"/>
              <w:rPr>
                <w:rFonts w:ascii="Times New Roman" w:hAnsi="Times New Roman" w:cs="Times New Roman"/>
                <w:color w:val="000000"/>
              </w:rPr>
            </w:pPr>
            <w:r w:rsidRPr="00A65425">
              <w:rPr>
                <w:rFonts w:ascii="Times New Roman" w:hAnsi="Times New Roman" w:cs="Times New Roman"/>
                <w:color w:val="000000"/>
              </w:rPr>
              <w:t>287,16</w:t>
            </w:r>
          </w:p>
        </w:tc>
        <w:tc>
          <w:tcPr>
            <w:tcW w:w="476" w:type="pct"/>
            <w:tcBorders>
              <w:top w:val="single" w:sz="4" w:space="0" w:color="auto"/>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89" w:right="-111"/>
              <w:jc w:val="center"/>
              <w:rPr>
                <w:rFonts w:ascii="Times New Roman" w:hAnsi="Times New Roman" w:cs="Times New Roman"/>
                <w:color w:val="000000"/>
              </w:rPr>
            </w:pPr>
            <w:r w:rsidRPr="00A65425">
              <w:rPr>
                <w:rFonts w:ascii="Times New Roman" w:hAnsi="Times New Roman" w:cs="Times New Roman"/>
                <w:color w:val="000000"/>
              </w:rPr>
              <w:t>459,77</w:t>
            </w:r>
          </w:p>
        </w:tc>
      </w:tr>
      <w:tr w:rsidR="00A65425" w:rsidRPr="00646F04" w:rsidTr="00B43628">
        <w:trPr>
          <w:trHeight w:val="567"/>
          <w:jc w:val="center"/>
        </w:trPr>
        <w:tc>
          <w:tcPr>
            <w:tcW w:w="1107" w:type="pct"/>
            <w:shd w:val="clear" w:color="auto" w:fill="auto"/>
            <w:vAlign w:val="center"/>
          </w:tcPr>
          <w:p w:rsidR="00A65425" w:rsidRPr="00646F04" w:rsidRDefault="00A65425" w:rsidP="00A65425">
            <w:pPr>
              <w:spacing w:after="0"/>
              <w:rPr>
                <w:rFonts w:ascii="Times New Roman" w:hAnsi="Times New Roman" w:cs="Times New Roman"/>
                <w:color w:val="000000" w:themeColor="text1"/>
              </w:rPr>
            </w:pPr>
            <w:r w:rsidRPr="00646F04">
              <w:rPr>
                <w:rFonts w:ascii="Times New Roman" w:hAnsi="Times New Roman" w:cs="Times New Roman"/>
                <w:color w:val="000000" w:themeColor="text1"/>
              </w:rPr>
              <w:t>средне</w:t>
            </w:r>
            <w:r w:rsidRPr="00646F04">
              <w:rPr>
                <w:rFonts w:ascii="Times New Roman" w:hAnsi="Times New Roman" w:cs="Times New Roman"/>
                <w:color w:val="000000" w:themeColor="text1"/>
              </w:rPr>
              <w:softHyphen/>
              <w:t>суточный водозабор воды, м</w:t>
            </w:r>
            <w:r w:rsidRPr="00646F04">
              <w:rPr>
                <w:rFonts w:ascii="Times New Roman" w:hAnsi="Times New Roman" w:cs="Times New Roman"/>
                <w:color w:val="000000" w:themeColor="text1"/>
                <w:vertAlign w:val="superscript"/>
              </w:rPr>
              <w:t>3</w:t>
            </w:r>
          </w:p>
        </w:tc>
        <w:tc>
          <w:tcPr>
            <w:tcW w:w="488" w:type="pct"/>
            <w:tcBorders>
              <w:top w:val="nil"/>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156,16</w:t>
            </w:r>
          </w:p>
        </w:tc>
        <w:tc>
          <w:tcPr>
            <w:tcW w:w="487"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181,18</w:t>
            </w:r>
          </w:p>
        </w:tc>
        <w:tc>
          <w:tcPr>
            <w:tcW w:w="557"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206,20</w:t>
            </w:r>
          </w:p>
        </w:tc>
        <w:tc>
          <w:tcPr>
            <w:tcW w:w="488"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219,94</w:t>
            </w:r>
          </w:p>
        </w:tc>
        <w:tc>
          <w:tcPr>
            <w:tcW w:w="505"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224,70</w:t>
            </w:r>
          </w:p>
        </w:tc>
        <w:tc>
          <w:tcPr>
            <w:tcW w:w="44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123" w:right="-110"/>
              <w:jc w:val="center"/>
              <w:rPr>
                <w:rFonts w:ascii="Times New Roman" w:hAnsi="Times New Roman" w:cs="Times New Roman"/>
                <w:color w:val="000000"/>
              </w:rPr>
            </w:pPr>
            <w:r w:rsidRPr="00A65425">
              <w:rPr>
                <w:rFonts w:ascii="Times New Roman" w:hAnsi="Times New Roman" w:cs="Times New Roman"/>
                <w:color w:val="000000"/>
              </w:rPr>
              <w:t>226,30</w:t>
            </w:r>
          </w:p>
        </w:tc>
        <w:tc>
          <w:tcPr>
            <w:tcW w:w="44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92" w:right="-113"/>
              <w:jc w:val="center"/>
              <w:rPr>
                <w:rFonts w:ascii="Times New Roman" w:hAnsi="Times New Roman" w:cs="Times New Roman"/>
                <w:color w:val="000000"/>
              </w:rPr>
            </w:pPr>
            <w:r w:rsidRPr="00A65425">
              <w:rPr>
                <w:rFonts w:ascii="Times New Roman" w:hAnsi="Times New Roman" w:cs="Times New Roman"/>
                <w:color w:val="000000"/>
              </w:rPr>
              <w:t>290,72</w:t>
            </w:r>
          </w:p>
        </w:tc>
        <w:tc>
          <w:tcPr>
            <w:tcW w:w="47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89" w:right="-111"/>
              <w:jc w:val="center"/>
              <w:rPr>
                <w:rFonts w:ascii="Times New Roman" w:hAnsi="Times New Roman" w:cs="Times New Roman"/>
                <w:color w:val="000000"/>
              </w:rPr>
            </w:pPr>
            <w:r w:rsidRPr="00A65425">
              <w:rPr>
                <w:rFonts w:ascii="Times New Roman" w:hAnsi="Times New Roman" w:cs="Times New Roman"/>
                <w:color w:val="000000"/>
              </w:rPr>
              <w:t>463,32</w:t>
            </w:r>
          </w:p>
        </w:tc>
      </w:tr>
      <w:tr w:rsidR="00A65425" w:rsidRPr="00646F04" w:rsidTr="00B43628">
        <w:trPr>
          <w:trHeight w:val="567"/>
          <w:jc w:val="center"/>
        </w:trPr>
        <w:tc>
          <w:tcPr>
            <w:tcW w:w="1107" w:type="pct"/>
            <w:shd w:val="clear" w:color="auto" w:fill="auto"/>
            <w:vAlign w:val="center"/>
          </w:tcPr>
          <w:p w:rsidR="00A65425" w:rsidRPr="00646F04" w:rsidRDefault="00A65425" w:rsidP="00A65425">
            <w:pPr>
              <w:spacing w:after="0"/>
              <w:rPr>
                <w:rFonts w:ascii="Times New Roman" w:hAnsi="Times New Roman" w:cs="Times New Roman"/>
                <w:color w:val="000000" w:themeColor="text1"/>
              </w:rPr>
            </w:pPr>
            <w:r w:rsidRPr="00646F04">
              <w:rPr>
                <w:rFonts w:ascii="Times New Roman" w:hAnsi="Times New Roman" w:cs="Times New Roman"/>
                <w:color w:val="000000" w:themeColor="text1"/>
              </w:rPr>
              <w:t xml:space="preserve">дебит, </w:t>
            </w:r>
            <w:r>
              <w:rPr>
                <w:rFonts w:ascii="Times New Roman" w:hAnsi="Times New Roman" w:cs="Times New Roman"/>
                <w:color w:val="000000" w:themeColor="text1"/>
              </w:rPr>
              <w:t xml:space="preserve">тыс. </w:t>
            </w:r>
            <w:r w:rsidRPr="00646F04">
              <w:rPr>
                <w:rFonts w:ascii="Times New Roman" w:hAnsi="Times New Roman" w:cs="Times New Roman"/>
                <w:color w:val="000000" w:themeColor="text1"/>
              </w:rPr>
              <w:t>м</w:t>
            </w:r>
            <w:r w:rsidRPr="00646F04">
              <w:rPr>
                <w:rFonts w:ascii="Times New Roman" w:hAnsi="Times New Roman" w:cs="Times New Roman"/>
                <w:color w:val="000000" w:themeColor="text1"/>
                <w:vertAlign w:val="superscript"/>
              </w:rPr>
              <w:t>3</w:t>
            </w:r>
            <w:r w:rsidRPr="00646F04">
              <w:rPr>
                <w:rFonts w:ascii="Times New Roman" w:hAnsi="Times New Roman" w:cs="Times New Roman"/>
                <w:color w:val="000000" w:themeColor="text1"/>
              </w:rPr>
              <w:t>/сут</w:t>
            </w:r>
          </w:p>
        </w:tc>
        <w:tc>
          <w:tcPr>
            <w:tcW w:w="488" w:type="pct"/>
            <w:tcBorders>
              <w:top w:val="nil"/>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1 092,00</w:t>
            </w:r>
          </w:p>
        </w:tc>
        <w:tc>
          <w:tcPr>
            <w:tcW w:w="487"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1 092,00</w:t>
            </w:r>
          </w:p>
        </w:tc>
        <w:tc>
          <w:tcPr>
            <w:tcW w:w="557"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1 092,00</w:t>
            </w:r>
          </w:p>
        </w:tc>
        <w:tc>
          <w:tcPr>
            <w:tcW w:w="488"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1 092,00</w:t>
            </w:r>
          </w:p>
        </w:tc>
        <w:tc>
          <w:tcPr>
            <w:tcW w:w="505"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1 092,00</w:t>
            </w:r>
          </w:p>
        </w:tc>
        <w:tc>
          <w:tcPr>
            <w:tcW w:w="44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123" w:right="-110"/>
              <w:jc w:val="center"/>
              <w:rPr>
                <w:rFonts w:ascii="Times New Roman" w:hAnsi="Times New Roman" w:cs="Times New Roman"/>
                <w:color w:val="000000"/>
              </w:rPr>
            </w:pPr>
            <w:r w:rsidRPr="00A65425">
              <w:rPr>
                <w:rFonts w:ascii="Times New Roman" w:hAnsi="Times New Roman" w:cs="Times New Roman"/>
                <w:color w:val="000000"/>
              </w:rPr>
              <w:t>1 092,00</w:t>
            </w:r>
          </w:p>
        </w:tc>
        <w:tc>
          <w:tcPr>
            <w:tcW w:w="44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92" w:right="-113"/>
              <w:jc w:val="center"/>
              <w:rPr>
                <w:rFonts w:ascii="Times New Roman" w:hAnsi="Times New Roman" w:cs="Times New Roman"/>
                <w:color w:val="000000"/>
              </w:rPr>
            </w:pPr>
            <w:r w:rsidRPr="00A65425">
              <w:rPr>
                <w:rFonts w:ascii="Times New Roman" w:hAnsi="Times New Roman" w:cs="Times New Roman"/>
                <w:color w:val="000000"/>
              </w:rPr>
              <w:t>1 092,00</w:t>
            </w:r>
          </w:p>
        </w:tc>
        <w:tc>
          <w:tcPr>
            <w:tcW w:w="47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89" w:right="-111"/>
              <w:jc w:val="center"/>
              <w:rPr>
                <w:rFonts w:ascii="Times New Roman" w:hAnsi="Times New Roman" w:cs="Times New Roman"/>
                <w:color w:val="000000"/>
              </w:rPr>
            </w:pPr>
            <w:r w:rsidRPr="00A65425">
              <w:rPr>
                <w:rFonts w:ascii="Times New Roman" w:hAnsi="Times New Roman" w:cs="Times New Roman"/>
                <w:color w:val="000000"/>
              </w:rPr>
              <w:t>1 092,00</w:t>
            </w:r>
          </w:p>
        </w:tc>
      </w:tr>
      <w:tr w:rsidR="00A65425" w:rsidRPr="00646F04" w:rsidTr="00B43628">
        <w:trPr>
          <w:trHeight w:val="567"/>
          <w:jc w:val="center"/>
        </w:trPr>
        <w:tc>
          <w:tcPr>
            <w:tcW w:w="1107" w:type="pct"/>
            <w:shd w:val="clear" w:color="auto" w:fill="auto"/>
            <w:vAlign w:val="center"/>
          </w:tcPr>
          <w:p w:rsidR="00A65425" w:rsidRPr="00646F04" w:rsidRDefault="00A65425" w:rsidP="00A65425">
            <w:pPr>
              <w:spacing w:after="0"/>
              <w:rPr>
                <w:rFonts w:ascii="Times New Roman" w:hAnsi="Times New Roman" w:cs="Times New Roman"/>
                <w:color w:val="000000" w:themeColor="text1"/>
              </w:rPr>
            </w:pPr>
            <w:r w:rsidRPr="00646F04">
              <w:rPr>
                <w:rFonts w:ascii="Times New Roman" w:hAnsi="Times New Roman" w:cs="Times New Roman"/>
                <w:color w:val="000000" w:themeColor="text1"/>
              </w:rPr>
              <w:t xml:space="preserve">резерв по водозабору, </w:t>
            </w:r>
            <w:r>
              <w:rPr>
                <w:rFonts w:ascii="Times New Roman" w:hAnsi="Times New Roman" w:cs="Times New Roman"/>
                <w:color w:val="000000" w:themeColor="text1"/>
              </w:rPr>
              <w:t xml:space="preserve">тыс. </w:t>
            </w:r>
            <w:r w:rsidRPr="00646F04">
              <w:rPr>
                <w:rFonts w:ascii="Times New Roman" w:hAnsi="Times New Roman" w:cs="Times New Roman"/>
                <w:color w:val="000000" w:themeColor="text1"/>
              </w:rPr>
              <w:t>м</w:t>
            </w:r>
            <w:r w:rsidRPr="00646F04">
              <w:rPr>
                <w:rFonts w:ascii="Times New Roman" w:hAnsi="Times New Roman" w:cs="Times New Roman"/>
                <w:color w:val="000000" w:themeColor="text1"/>
                <w:vertAlign w:val="superscript"/>
              </w:rPr>
              <w:t>3</w:t>
            </w:r>
            <w:r w:rsidRPr="00646F04">
              <w:rPr>
                <w:rFonts w:ascii="Times New Roman" w:hAnsi="Times New Roman" w:cs="Times New Roman"/>
                <w:color w:val="000000" w:themeColor="text1"/>
              </w:rPr>
              <w:t>/сут</w:t>
            </w:r>
          </w:p>
        </w:tc>
        <w:tc>
          <w:tcPr>
            <w:tcW w:w="488" w:type="pct"/>
            <w:tcBorders>
              <w:top w:val="nil"/>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935,84</w:t>
            </w:r>
          </w:p>
        </w:tc>
        <w:tc>
          <w:tcPr>
            <w:tcW w:w="487"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910,82</w:t>
            </w:r>
          </w:p>
        </w:tc>
        <w:tc>
          <w:tcPr>
            <w:tcW w:w="557"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885,80</w:t>
            </w:r>
          </w:p>
        </w:tc>
        <w:tc>
          <w:tcPr>
            <w:tcW w:w="488"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872,06</w:t>
            </w:r>
          </w:p>
        </w:tc>
        <w:tc>
          <w:tcPr>
            <w:tcW w:w="505"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867,30</w:t>
            </w:r>
          </w:p>
        </w:tc>
        <w:tc>
          <w:tcPr>
            <w:tcW w:w="44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123" w:right="-110"/>
              <w:jc w:val="center"/>
              <w:rPr>
                <w:rFonts w:ascii="Times New Roman" w:hAnsi="Times New Roman" w:cs="Times New Roman"/>
                <w:color w:val="000000"/>
              </w:rPr>
            </w:pPr>
            <w:r w:rsidRPr="00A65425">
              <w:rPr>
                <w:rFonts w:ascii="Times New Roman" w:hAnsi="Times New Roman" w:cs="Times New Roman"/>
                <w:color w:val="000000"/>
              </w:rPr>
              <w:t>865,70</w:t>
            </w:r>
          </w:p>
        </w:tc>
        <w:tc>
          <w:tcPr>
            <w:tcW w:w="44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92" w:right="-113"/>
              <w:jc w:val="center"/>
              <w:rPr>
                <w:rFonts w:ascii="Times New Roman" w:hAnsi="Times New Roman" w:cs="Times New Roman"/>
                <w:color w:val="000000"/>
              </w:rPr>
            </w:pPr>
            <w:r w:rsidRPr="00A65425">
              <w:rPr>
                <w:rFonts w:ascii="Times New Roman" w:hAnsi="Times New Roman" w:cs="Times New Roman"/>
                <w:color w:val="000000"/>
              </w:rPr>
              <w:t>801,28</w:t>
            </w:r>
          </w:p>
        </w:tc>
        <w:tc>
          <w:tcPr>
            <w:tcW w:w="47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89" w:right="-111"/>
              <w:jc w:val="center"/>
              <w:rPr>
                <w:rFonts w:ascii="Times New Roman" w:hAnsi="Times New Roman" w:cs="Times New Roman"/>
                <w:color w:val="000000"/>
              </w:rPr>
            </w:pPr>
            <w:r w:rsidRPr="00A65425">
              <w:rPr>
                <w:rFonts w:ascii="Times New Roman" w:hAnsi="Times New Roman" w:cs="Times New Roman"/>
                <w:color w:val="000000"/>
              </w:rPr>
              <w:t>628,68</w:t>
            </w:r>
          </w:p>
        </w:tc>
      </w:tr>
      <w:tr w:rsidR="00A65425" w:rsidRPr="00646F04" w:rsidTr="00B43628">
        <w:trPr>
          <w:trHeight w:val="567"/>
          <w:jc w:val="center"/>
        </w:trPr>
        <w:tc>
          <w:tcPr>
            <w:tcW w:w="1107" w:type="pct"/>
            <w:shd w:val="clear" w:color="auto" w:fill="auto"/>
            <w:vAlign w:val="center"/>
          </w:tcPr>
          <w:p w:rsidR="00A65425" w:rsidRPr="00646F04" w:rsidRDefault="00A65425" w:rsidP="00A65425">
            <w:pPr>
              <w:spacing w:after="0"/>
              <w:rPr>
                <w:rFonts w:ascii="Times New Roman" w:hAnsi="Times New Roman" w:cs="Times New Roman"/>
                <w:color w:val="000000" w:themeColor="text1"/>
              </w:rPr>
            </w:pPr>
            <w:r w:rsidRPr="00646F04">
              <w:rPr>
                <w:rFonts w:ascii="Times New Roman" w:hAnsi="Times New Roman" w:cs="Times New Roman"/>
                <w:color w:val="000000" w:themeColor="text1"/>
              </w:rPr>
              <w:t>резерв по мощности водозабора, %</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85,70</w:t>
            </w:r>
          </w:p>
        </w:tc>
        <w:tc>
          <w:tcPr>
            <w:tcW w:w="487" w:type="pct"/>
            <w:tcBorders>
              <w:top w:val="single" w:sz="4" w:space="0" w:color="auto"/>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83,41</w:t>
            </w:r>
          </w:p>
        </w:tc>
        <w:tc>
          <w:tcPr>
            <w:tcW w:w="557" w:type="pct"/>
            <w:tcBorders>
              <w:top w:val="single" w:sz="4" w:space="0" w:color="auto"/>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81,12</w:t>
            </w:r>
          </w:p>
        </w:tc>
        <w:tc>
          <w:tcPr>
            <w:tcW w:w="488" w:type="pct"/>
            <w:tcBorders>
              <w:top w:val="single" w:sz="4" w:space="0" w:color="auto"/>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79,86</w:t>
            </w:r>
          </w:p>
        </w:tc>
        <w:tc>
          <w:tcPr>
            <w:tcW w:w="505" w:type="pct"/>
            <w:tcBorders>
              <w:top w:val="single" w:sz="4" w:space="0" w:color="auto"/>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79,42</w:t>
            </w:r>
          </w:p>
        </w:tc>
        <w:tc>
          <w:tcPr>
            <w:tcW w:w="446" w:type="pct"/>
            <w:tcBorders>
              <w:top w:val="single" w:sz="4" w:space="0" w:color="auto"/>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123" w:right="-110"/>
              <w:jc w:val="center"/>
              <w:rPr>
                <w:rFonts w:ascii="Times New Roman" w:hAnsi="Times New Roman" w:cs="Times New Roman"/>
                <w:color w:val="000000"/>
              </w:rPr>
            </w:pPr>
            <w:r w:rsidRPr="00A65425">
              <w:rPr>
                <w:rFonts w:ascii="Times New Roman" w:hAnsi="Times New Roman" w:cs="Times New Roman"/>
                <w:color w:val="000000"/>
              </w:rPr>
              <w:t>79,28</w:t>
            </w:r>
          </w:p>
        </w:tc>
        <w:tc>
          <w:tcPr>
            <w:tcW w:w="446" w:type="pct"/>
            <w:tcBorders>
              <w:top w:val="single" w:sz="4" w:space="0" w:color="auto"/>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92" w:right="-113"/>
              <w:jc w:val="center"/>
              <w:rPr>
                <w:rFonts w:ascii="Times New Roman" w:hAnsi="Times New Roman" w:cs="Times New Roman"/>
                <w:color w:val="000000"/>
              </w:rPr>
            </w:pPr>
            <w:r w:rsidRPr="00A65425">
              <w:rPr>
                <w:rFonts w:ascii="Times New Roman" w:hAnsi="Times New Roman" w:cs="Times New Roman"/>
                <w:color w:val="000000"/>
              </w:rPr>
              <w:t>73,38</w:t>
            </w:r>
          </w:p>
        </w:tc>
        <w:tc>
          <w:tcPr>
            <w:tcW w:w="476" w:type="pct"/>
            <w:tcBorders>
              <w:top w:val="single" w:sz="4" w:space="0" w:color="auto"/>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89" w:right="-111"/>
              <w:jc w:val="center"/>
              <w:rPr>
                <w:rFonts w:ascii="Times New Roman" w:hAnsi="Times New Roman" w:cs="Times New Roman"/>
                <w:color w:val="000000"/>
              </w:rPr>
            </w:pPr>
            <w:r w:rsidRPr="00A65425">
              <w:rPr>
                <w:rFonts w:ascii="Times New Roman" w:hAnsi="Times New Roman" w:cs="Times New Roman"/>
                <w:color w:val="000000"/>
              </w:rPr>
              <w:t>57,57</w:t>
            </w:r>
          </w:p>
        </w:tc>
      </w:tr>
      <w:tr w:rsidR="00A65425" w:rsidRPr="00646F04" w:rsidTr="00B43628">
        <w:trPr>
          <w:trHeight w:val="567"/>
          <w:jc w:val="center"/>
        </w:trPr>
        <w:tc>
          <w:tcPr>
            <w:tcW w:w="1107" w:type="pct"/>
            <w:shd w:val="clear" w:color="auto" w:fill="auto"/>
            <w:vAlign w:val="center"/>
          </w:tcPr>
          <w:p w:rsidR="00A65425" w:rsidRPr="00646F04" w:rsidRDefault="00A65425" w:rsidP="00A65425">
            <w:pPr>
              <w:spacing w:after="0"/>
              <w:rPr>
                <w:rFonts w:ascii="Times New Roman" w:hAnsi="Times New Roman" w:cs="Times New Roman"/>
                <w:color w:val="000000" w:themeColor="text1"/>
              </w:rPr>
            </w:pPr>
            <w:r w:rsidRPr="00646F04">
              <w:rPr>
                <w:rFonts w:ascii="Times New Roman" w:hAnsi="Times New Roman" w:cs="Times New Roman"/>
                <w:color w:val="000000" w:themeColor="text1"/>
              </w:rPr>
              <w:t xml:space="preserve">производительность очистных сооружений, </w:t>
            </w:r>
            <w:r>
              <w:rPr>
                <w:rFonts w:ascii="Times New Roman" w:hAnsi="Times New Roman" w:cs="Times New Roman"/>
                <w:color w:val="000000" w:themeColor="text1"/>
              </w:rPr>
              <w:t xml:space="preserve">тыс. </w:t>
            </w:r>
            <w:r w:rsidRPr="00646F04">
              <w:rPr>
                <w:rFonts w:ascii="Times New Roman" w:hAnsi="Times New Roman" w:cs="Times New Roman"/>
                <w:color w:val="000000" w:themeColor="text1"/>
              </w:rPr>
              <w:t>м</w:t>
            </w:r>
            <w:r w:rsidRPr="00646F04">
              <w:rPr>
                <w:rFonts w:ascii="Times New Roman" w:hAnsi="Times New Roman" w:cs="Times New Roman"/>
                <w:color w:val="000000" w:themeColor="text1"/>
                <w:vertAlign w:val="superscript"/>
              </w:rPr>
              <w:t>3</w:t>
            </w:r>
            <w:r w:rsidRPr="00646F04">
              <w:rPr>
                <w:rFonts w:ascii="Times New Roman" w:hAnsi="Times New Roman" w:cs="Times New Roman"/>
                <w:color w:val="000000" w:themeColor="text1"/>
              </w:rPr>
              <w:t>/сут</w:t>
            </w:r>
          </w:p>
        </w:tc>
        <w:tc>
          <w:tcPr>
            <w:tcW w:w="488" w:type="pct"/>
            <w:tcBorders>
              <w:top w:val="nil"/>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1 092,00</w:t>
            </w:r>
          </w:p>
        </w:tc>
        <w:tc>
          <w:tcPr>
            <w:tcW w:w="487"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1 092,00</w:t>
            </w:r>
          </w:p>
        </w:tc>
        <w:tc>
          <w:tcPr>
            <w:tcW w:w="557"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1 092,00</w:t>
            </w:r>
          </w:p>
        </w:tc>
        <w:tc>
          <w:tcPr>
            <w:tcW w:w="488"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1 092,00</w:t>
            </w:r>
          </w:p>
        </w:tc>
        <w:tc>
          <w:tcPr>
            <w:tcW w:w="505"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1 092,00</w:t>
            </w:r>
          </w:p>
        </w:tc>
        <w:tc>
          <w:tcPr>
            <w:tcW w:w="44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123" w:right="-110"/>
              <w:jc w:val="center"/>
              <w:rPr>
                <w:rFonts w:ascii="Times New Roman" w:hAnsi="Times New Roman" w:cs="Times New Roman"/>
                <w:color w:val="000000"/>
              </w:rPr>
            </w:pPr>
            <w:r w:rsidRPr="00A65425">
              <w:rPr>
                <w:rFonts w:ascii="Times New Roman" w:hAnsi="Times New Roman" w:cs="Times New Roman"/>
                <w:color w:val="000000"/>
              </w:rPr>
              <w:t>1 092,00</w:t>
            </w:r>
          </w:p>
        </w:tc>
        <w:tc>
          <w:tcPr>
            <w:tcW w:w="44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92" w:right="-113"/>
              <w:jc w:val="center"/>
              <w:rPr>
                <w:rFonts w:ascii="Times New Roman" w:hAnsi="Times New Roman" w:cs="Times New Roman"/>
                <w:color w:val="000000"/>
              </w:rPr>
            </w:pPr>
            <w:r w:rsidRPr="00A65425">
              <w:rPr>
                <w:rFonts w:ascii="Times New Roman" w:hAnsi="Times New Roman" w:cs="Times New Roman"/>
                <w:color w:val="000000"/>
              </w:rPr>
              <w:t>1 092,00</w:t>
            </w:r>
          </w:p>
        </w:tc>
        <w:tc>
          <w:tcPr>
            <w:tcW w:w="47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89" w:right="-111"/>
              <w:jc w:val="center"/>
              <w:rPr>
                <w:rFonts w:ascii="Times New Roman" w:hAnsi="Times New Roman" w:cs="Times New Roman"/>
                <w:color w:val="000000"/>
              </w:rPr>
            </w:pPr>
            <w:r w:rsidRPr="00A65425">
              <w:rPr>
                <w:rFonts w:ascii="Times New Roman" w:hAnsi="Times New Roman" w:cs="Times New Roman"/>
                <w:color w:val="000000"/>
              </w:rPr>
              <w:t>1 092,00</w:t>
            </w:r>
          </w:p>
        </w:tc>
      </w:tr>
      <w:tr w:rsidR="00A65425" w:rsidRPr="00646F04" w:rsidTr="00B43628">
        <w:trPr>
          <w:trHeight w:val="567"/>
          <w:jc w:val="center"/>
        </w:trPr>
        <w:tc>
          <w:tcPr>
            <w:tcW w:w="1107" w:type="pct"/>
            <w:shd w:val="clear" w:color="auto" w:fill="auto"/>
            <w:vAlign w:val="center"/>
          </w:tcPr>
          <w:p w:rsidR="00A65425" w:rsidRPr="00646F04" w:rsidRDefault="00A65425" w:rsidP="00A65425">
            <w:pPr>
              <w:spacing w:after="0"/>
              <w:rPr>
                <w:rFonts w:ascii="Times New Roman" w:hAnsi="Times New Roman" w:cs="Times New Roman"/>
                <w:color w:val="000000" w:themeColor="text1"/>
              </w:rPr>
            </w:pPr>
            <w:r w:rsidRPr="00646F04">
              <w:rPr>
                <w:rFonts w:ascii="Times New Roman" w:hAnsi="Times New Roman" w:cs="Times New Roman"/>
                <w:color w:val="000000" w:themeColor="text1"/>
              </w:rPr>
              <w:t xml:space="preserve">дефицит </w:t>
            </w:r>
            <w:r>
              <w:rPr>
                <w:rFonts w:ascii="Times New Roman" w:hAnsi="Times New Roman" w:cs="Times New Roman"/>
                <w:color w:val="000000" w:themeColor="text1"/>
              </w:rPr>
              <w:t xml:space="preserve">по мощности </w:t>
            </w:r>
            <w:r w:rsidRPr="00646F04">
              <w:rPr>
                <w:rFonts w:ascii="Times New Roman" w:hAnsi="Times New Roman" w:cs="Times New Roman"/>
                <w:color w:val="000000" w:themeColor="text1"/>
              </w:rPr>
              <w:t>очистных сооружений, м</w:t>
            </w:r>
            <w:r w:rsidRPr="00646F04">
              <w:rPr>
                <w:rFonts w:ascii="Times New Roman" w:hAnsi="Times New Roman" w:cs="Times New Roman"/>
                <w:color w:val="000000" w:themeColor="text1"/>
                <w:vertAlign w:val="superscript"/>
              </w:rPr>
              <w:t>3</w:t>
            </w:r>
            <w:r w:rsidRPr="00646F04">
              <w:rPr>
                <w:rFonts w:ascii="Times New Roman" w:hAnsi="Times New Roman" w:cs="Times New Roman"/>
                <w:color w:val="000000" w:themeColor="text1"/>
              </w:rPr>
              <w:t>/сут</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0,00</w:t>
            </w:r>
          </w:p>
        </w:tc>
        <w:tc>
          <w:tcPr>
            <w:tcW w:w="487"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0,00</w:t>
            </w:r>
          </w:p>
        </w:tc>
        <w:tc>
          <w:tcPr>
            <w:tcW w:w="557"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0,00</w:t>
            </w:r>
          </w:p>
        </w:tc>
        <w:tc>
          <w:tcPr>
            <w:tcW w:w="488"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0,00</w:t>
            </w:r>
          </w:p>
        </w:tc>
        <w:tc>
          <w:tcPr>
            <w:tcW w:w="505"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0,00</w:t>
            </w:r>
          </w:p>
        </w:tc>
        <w:tc>
          <w:tcPr>
            <w:tcW w:w="44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123" w:right="-110"/>
              <w:jc w:val="center"/>
              <w:rPr>
                <w:rFonts w:ascii="Times New Roman" w:hAnsi="Times New Roman" w:cs="Times New Roman"/>
                <w:color w:val="000000"/>
              </w:rPr>
            </w:pPr>
            <w:r w:rsidRPr="00A65425">
              <w:rPr>
                <w:rFonts w:ascii="Times New Roman" w:hAnsi="Times New Roman" w:cs="Times New Roman"/>
                <w:color w:val="000000"/>
              </w:rPr>
              <w:t>0,00</w:t>
            </w:r>
          </w:p>
        </w:tc>
        <w:tc>
          <w:tcPr>
            <w:tcW w:w="44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92" w:right="-113"/>
              <w:jc w:val="center"/>
              <w:rPr>
                <w:rFonts w:ascii="Times New Roman" w:hAnsi="Times New Roman" w:cs="Times New Roman"/>
                <w:color w:val="000000"/>
              </w:rPr>
            </w:pPr>
            <w:r w:rsidRPr="00A65425">
              <w:rPr>
                <w:rFonts w:ascii="Times New Roman" w:hAnsi="Times New Roman" w:cs="Times New Roman"/>
                <w:color w:val="000000"/>
              </w:rPr>
              <w:t>0,00</w:t>
            </w:r>
          </w:p>
        </w:tc>
        <w:tc>
          <w:tcPr>
            <w:tcW w:w="47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89" w:right="-111"/>
              <w:jc w:val="center"/>
              <w:rPr>
                <w:rFonts w:ascii="Times New Roman" w:hAnsi="Times New Roman" w:cs="Times New Roman"/>
                <w:color w:val="000000"/>
              </w:rPr>
            </w:pPr>
            <w:r w:rsidRPr="00A65425">
              <w:rPr>
                <w:rFonts w:ascii="Times New Roman" w:hAnsi="Times New Roman" w:cs="Times New Roman"/>
                <w:color w:val="000000"/>
              </w:rPr>
              <w:t>0,00</w:t>
            </w:r>
          </w:p>
        </w:tc>
      </w:tr>
      <w:tr w:rsidR="00A65425" w:rsidRPr="00646F04" w:rsidTr="00B43628">
        <w:trPr>
          <w:trHeight w:val="567"/>
          <w:jc w:val="center"/>
        </w:trPr>
        <w:tc>
          <w:tcPr>
            <w:tcW w:w="1107" w:type="pct"/>
            <w:shd w:val="clear" w:color="auto" w:fill="auto"/>
            <w:vAlign w:val="center"/>
          </w:tcPr>
          <w:p w:rsidR="00A65425" w:rsidRPr="00646F04" w:rsidRDefault="00A65425" w:rsidP="00A65425">
            <w:pPr>
              <w:spacing w:after="0"/>
              <w:ind w:right="-26"/>
              <w:rPr>
                <w:rFonts w:ascii="Times New Roman" w:hAnsi="Times New Roman" w:cs="Times New Roman"/>
                <w:color w:val="000000" w:themeColor="text1"/>
              </w:rPr>
            </w:pPr>
            <w:r w:rsidRPr="00646F04">
              <w:rPr>
                <w:rFonts w:ascii="Times New Roman" w:hAnsi="Times New Roman" w:cs="Times New Roman"/>
                <w:color w:val="000000" w:themeColor="text1"/>
              </w:rPr>
              <w:t>дефицит по мощности очистных сооружений, %</w:t>
            </w:r>
          </w:p>
        </w:tc>
        <w:tc>
          <w:tcPr>
            <w:tcW w:w="488" w:type="pct"/>
            <w:tcBorders>
              <w:top w:val="nil"/>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0,00</w:t>
            </w:r>
          </w:p>
        </w:tc>
        <w:tc>
          <w:tcPr>
            <w:tcW w:w="487"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0,00</w:t>
            </w:r>
          </w:p>
        </w:tc>
        <w:tc>
          <w:tcPr>
            <w:tcW w:w="557"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0,00</w:t>
            </w:r>
          </w:p>
        </w:tc>
        <w:tc>
          <w:tcPr>
            <w:tcW w:w="488"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0,00</w:t>
            </w:r>
          </w:p>
        </w:tc>
        <w:tc>
          <w:tcPr>
            <w:tcW w:w="505"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0,00</w:t>
            </w:r>
          </w:p>
        </w:tc>
        <w:tc>
          <w:tcPr>
            <w:tcW w:w="44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123" w:right="-110"/>
              <w:jc w:val="center"/>
              <w:rPr>
                <w:rFonts w:ascii="Times New Roman" w:hAnsi="Times New Roman" w:cs="Times New Roman"/>
                <w:color w:val="000000"/>
              </w:rPr>
            </w:pPr>
            <w:r w:rsidRPr="00A65425">
              <w:rPr>
                <w:rFonts w:ascii="Times New Roman" w:hAnsi="Times New Roman" w:cs="Times New Roman"/>
                <w:color w:val="000000"/>
              </w:rPr>
              <w:t>0,00</w:t>
            </w:r>
          </w:p>
        </w:tc>
        <w:tc>
          <w:tcPr>
            <w:tcW w:w="44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92" w:right="-113"/>
              <w:jc w:val="center"/>
              <w:rPr>
                <w:rFonts w:ascii="Times New Roman" w:hAnsi="Times New Roman" w:cs="Times New Roman"/>
                <w:color w:val="000000"/>
              </w:rPr>
            </w:pPr>
            <w:r w:rsidRPr="00A65425">
              <w:rPr>
                <w:rFonts w:ascii="Times New Roman" w:hAnsi="Times New Roman" w:cs="Times New Roman"/>
                <w:color w:val="000000"/>
              </w:rPr>
              <w:t>0,00</w:t>
            </w:r>
          </w:p>
        </w:tc>
        <w:tc>
          <w:tcPr>
            <w:tcW w:w="476" w:type="pct"/>
            <w:tcBorders>
              <w:top w:val="nil"/>
              <w:left w:val="nil"/>
              <w:bottom w:val="single" w:sz="4" w:space="0" w:color="auto"/>
              <w:right w:val="single" w:sz="4" w:space="0" w:color="auto"/>
            </w:tcBorders>
            <w:shd w:val="clear" w:color="auto" w:fill="auto"/>
            <w:vAlign w:val="center"/>
          </w:tcPr>
          <w:p w:rsidR="00A65425" w:rsidRPr="00A65425" w:rsidRDefault="00A65425" w:rsidP="00A65425">
            <w:pPr>
              <w:spacing w:after="0" w:line="240" w:lineRule="auto"/>
              <w:ind w:left="-89" w:right="-111"/>
              <w:jc w:val="center"/>
              <w:rPr>
                <w:rFonts w:ascii="Times New Roman" w:hAnsi="Times New Roman" w:cs="Times New Roman"/>
                <w:color w:val="000000"/>
              </w:rPr>
            </w:pPr>
            <w:r w:rsidRPr="00A65425">
              <w:rPr>
                <w:rFonts w:ascii="Times New Roman" w:hAnsi="Times New Roman" w:cs="Times New Roman"/>
                <w:color w:val="000000"/>
              </w:rPr>
              <w:t>0,00</w:t>
            </w:r>
          </w:p>
        </w:tc>
      </w:tr>
    </w:tbl>
    <w:p w:rsidR="005D61B1" w:rsidRPr="00F27AB5" w:rsidRDefault="00A65425" w:rsidP="003F75BC">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1A5DEC19">
            <wp:extent cx="6486525" cy="288353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6525" cy="2883535"/>
                    </a:xfrm>
                    <a:prstGeom prst="rect">
                      <a:avLst/>
                    </a:prstGeom>
                    <a:noFill/>
                  </pic:spPr>
                </pic:pic>
              </a:graphicData>
            </a:graphic>
          </wp:inline>
        </w:drawing>
      </w:r>
    </w:p>
    <w:p w:rsidR="00A65425" w:rsidRDefault="003F75BC" w:rsidP="00A65425">
      <w:pPr>
        <w:pStyle w:val="ae"/>
        <w:numPr>
          <w:ilvl w:val="0"/>
          <w:numId w:val="18"/>
        </w:numPr>
        <w:tabs>
          <w:tab w:val="left" w:pos="567"/>
        </w:tabs>
        <w:spacing w:after="0"/>
        <w:jc w:val="center"/>
        <w:rPr>
          <w:rFonts w:ascii="Times New Roman" w:hAnsi="Times New Roman" w:cs="Times New Roman"/>
          <w:color w:val="000000" w:themeColor="text1"/>
          <w:sz w:val="24"/>
          <w:szCs w:val="24"/>
        </w:rPr>
      </w:pPr>
      <w:bookmarkStart w:id="35" w:name="_Toc18336980"/>
      <w:bookmarkStart w:id="36" w:name="_Toc18942856"/>
      <w:bookmarkStart w:id="37" w:name="_Toc27557848"/>
      <w:bookmarkStart w:id="38" w:name="_Toc27560443"/>
      <w:bookmarkStart w:id="39" w:name="_Toc32939675"/>
      <w:bookmarkStart w:id="40" w:name="_Toc32940100"/>
      <w:bookmarkStart w:id="41" w:name="_Toc35422723"/>
      <w:bookmarkStart w:id="42" w:name="_Toc37863832"/>
      <w:bookmarkStart w:id="43" w:name="_Toc529249395"/>
      <w:r w:rsidRPr="00F27AB5">
        <w:rPr>
          <w:rFonts w:ascii="Times New Roman" w:hAnsi="Times New Roman" w:cs="Times New Roman"/>
          <w:color w:val="000000" w:themeColor="text1"/>
          <w:sz w:val="24"/>
          <w:szCs w:val="24"/>
        </w:rPr>
        <w:t>Фактическое и ожидаемое потребление хозяйственно-питьевой воды</w:t>
      </w:r>
      <w:bookmarkEnd w:id="35"/>
      <w:bookmarkEnd w:id="36"/>
      <w:bookmarkEnd w:id="37"/>
      <w:bookmarkEnd w:id="38"/>
      <w:bookmarkEnd w:id="39"/>
      <w:bookmarkEnd w:id="40"/>
      <w:bookmarkEnd w:id="41"/>
      <w:bookmarkEnd w:id="42"/>
      <w:r w:rsidR="00B43628">
        <w:rPr>
          <w:rFonts w:ascii="Times New Roman" w:hAnsi="Times New Roman" w:cs="Times New Roman"/>
          <w:color w:val="000000" w:themeColor="text1"/>
          <w:sz w:val="24"/>
          <w:szCs w:val="24"/>
        </w:rPr>
        <w:t xml:space="preserve"> </w:t>
      </w:r>
    </w:p>
    <w:p w:rsidR="00A65425" w:rsidRPr="00A65425" w:rsidRDefault="00A65425" w:rsidP="00A65425">
      <w:pPr>
        <w:tabs>
          <w:tab w:val="left" w:pos="567"/>
        </w:tabs>
        <w:spacing w:after="0"/>
        <w:jc w:val="center"/>
        <w:rPr>
          <w:rFonts w:ascii="Times New Roman" w:hAnsi="Times New Roman" w:cs="Times New Roman"/>
          <w:color w:val="000000" w:themeColor="text1"/>
          <w:sz w:val="24"/>
          <w:szCs w:val="24"/>
        </w:rPr>
      </w:pPr>
      <w:r w:rsidRPr="00A65425">
        <w:rPr>
          <w:rFonts w:ascii="Times New Roman" w:hAnsi="Times New Roman" w:cs="Times New Roman"/>
          <w:color w:val="000000" w:themeColor="text1"/>
          <w:sz w:val="24"/>
          <w:szCs w:val="24"/>
        </w:rPr>
        <w:t>Сотниковского сельсовета</w:t>
      </w:r>
    </w:p>
    <w:p w:rsidR="00A65425" w:rsidRPr="00A65425" w:rsidRDefault="00A65425" w:rsidP="00A65425">
      <w:pPr>
        <w:tabs>
          <w:tab w:val="left" w:pos="567"/>
        </w:tabs>
        <w:spacing w:after="0"/>
        <w:jc w:val="center"/>
        <w:rPr>
          <w:rFonts w:ascii="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F27AB5" w:rsidRDefault="00F27AB5" w:rsidP="007D0860">
      <w:pPr>
        <w:pStyle w:val="ae"/>
        <w:spacing w:after="0"/>
        <w:ind w:left="0" w:firstLine="709"/>
        <w:jc w:val="both"/>
        <w:rPr>
          <w:rFonts w:ascii="Times New Roman" w:eastAsia="Times New Roman" w:hAnsi="Times New Roman" w:cs="Times New Roman"/>
          <w:color w:val="000000" w:themeColor="text1"/>
          <w:sz w:val="24"/>
          <w:szCs w:val="24"/>
        </w:rPr>
      </w:pPr>
    </w:p>
    <w:p w:rsidR="003F75BC" w:rsidRPr="00646F04" w:rsidRDefault="003F75BC" w:rsidP="003F75BC">
      <w:pPr>
        <w:pStyle w:val="2"/>
        <w:spacing w:before="0"/>
        <w:jc w:val="center"/>
        <w:rPr>
          <w:rFonts w:ascii="Times New Roman" w:hAnsi="Times New Roman" w:cs="Times New Roman"/>
          <w:b w:val="0"/>
          <w:i/>
          <w:color w:val="000000" w:themeColor="text1"/>
          <w:sz w:val="24"/>
          <w:szCs w:val="24"/>
        </w:rPr>
      </w:pPr>
      <w:bookmarkStart w:id="44" w:name="_Toc49336110"/>
      <w:bookmarkStart w:id="45" w:name="_Toc79075194"/>
      <w:r w:rsidRPr="00646F04">
        <w:rPr>
          <w:rFonts w:ascii="Times New Roman" w:hAnsi="Times New Roman" w:cs="Times New Roman"/>
          <w:b w:val="0"/>
          <w:i/>
          <w:color w:val="000000" w:themeColor="text1"/>
          <w:sz w:val="24"/>
          <w:szCs w:val="24"/>
        </w:rPr>
        <w:t>3.15. Наименование организации, которая наделена статусом гарантирующей организации</w:t>
      </w:r>
      <w:bookmarkEnd w:id="43"/>
      <w:bookmarkEnd w:id="44"/>
      <w:bookmarkEnd w:id="45"/>
    </w:p>
    <w:p w:rsidR="003F75BC" w:rsidRPr="00646F04" w:rsidRDefault="003F75BC" w:rsidP="003F75BC">
      <w:pPr>
        <w:spacing w:after="0"/>
        <w:ind w:firstLine="709"/>
        <w:jc w:val="both"/>
        <w:rPr>
          <w:rFonts w:ascii="Times New Roman" w:hAnsi="Times New Roman" w:cs="Times New Roman"/>
          <w:color w:val="000000" w:themeColor="text1"/>
          <w:sz w:val="24"/>
          <w:szCs w:val="24"/>
        </w:rPr>
      </w:pPr>
    </w:p>
    <w:p w:rsidR="003F75BC" w:rsidRPr="00646F04" w:rsidRDefault="00F27AB5" w:rsidP="003F75BC">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 состоянию на </w:t>
      </w:r>
      <w:r w:rsidR="00805C8F">
        <w:rPr>
          <w:rFonts w:ascii="Times New Roman" w:hAnsi="Times New Roman" w:cs="Times New Roman"/>
          <w:color w:val="000000" w:themeColor="text1"/>
          <w:sz w:val="24"/>
          <w:szCs w:val="24"/>
        </w:rPr>
        <w:t>март</w:t>
      </w:r>
      <w:r>
        <w:rPr>
          <w:rFonts w:ascii="Times New Roman" w:hAnsi="Times New Roman" w:cs="Times New Roman"/>
          <w:color w:val="000000" w:themeColor="text1"/>
          <w:sz w:val="24"/>
          <w:szCs w:val="24"/>
        </w:rPr>
        <w:t xml:space="preserve"> </w:t>
      </w:r>
      <w:r w:rsidR="005A1E69">
        <w:rPr>
          <w:rFonts w:ascii="Times New Roman" w:hAnsi="Times New Roman" w:cs="Times New Roman"/>
          <w:color w:val="000000" w:themeColor="text1"/>
          <w:sz w:val="24"/>
          <w:szCs w:val="24"/>
        </w:rPr>
        <w:t>2022</w:t>
      </w:r>
      <w:r w:rsidR="003F75BC" w:rsidRPr="00646F04">
        <w:rPr>
          <w:rFonts w:ascii="Times New Roman" w:hAnsi="Times New Roman" w:cs="Times New Roman"/>
          <w:color w:val="000000" w:themeColor="text1"/>
          <w:sz w:val="24"/>
          <w:szCs w:val="24"/>
        </w:rPr>
        <w:t xml:space="preserve"> года в границах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003F75BC"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003F75BC" w:rsidRPr="00646F04">
        <w:rPr>
          <w:rFonts w:ascii="Times New Roman" w:hAnsi="Times New Roman" w:cs="Times New Roman"/>
          <w:color w:val="000000" w:themeColor="text1"/>
          <w:sz w:val="24"/>
          <w:szCs w:val="24"/>
        </w:rPr>
        <w:t xml:space="preserve"> гарантирующей организацией централизованного водоснабжения является </w:t>
      </w:r>
      <w:r w:rsidR="00E47BCA">
        <w:rPr>
          <w:rFonts w:ascii="Times New Roman" w:hAnsi="Times New Roman" w:cs="Times New Roman"/>
          <w:color w:val="000000" w:themeColor="text1"/>
          <w:sz w:val="24"/>
          <w:szCs w:val="24"/>
        </w:rPr>
        <w:t>ООО «Стратегия» и ООО «ЖКХ Чечеульский»</w:t>
      </w:r>
      <w:r w:rsidR="003F75BC" w:rsidRPr="00646F04">
        <w:rPr>
          <w:rFonts w:ascii="Times New Roman" w:hAnsi="Times New Roman" w:cs="Times New Roman"/>
          <w:color w:val="000000" w:themeColor="text1"/>
          <w:sz w:val="24"/>
          <w:szCs w:val="24"/>
        </w:rPr>
        <w:t>.</w:t>
      </w:r>
    </w:p>
    <w:p w:rsidR="003F75BC" w:rsidRPr="00646F04" w:rsidRDefault="003F75BC" w:rsidP="003F75B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Балансодержателем систем водоснабжения является администрация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w:t>
      </w:r>
      <w:r w:rsidR="005A1E69">
        <w:rPr>
          <w:rFonts w:ascii="Times New Roman" w:hAnsi="Times New Roman" w:cs="Times New Roman"/>
          <w:color w:val="000000" w:themeColor="text1"/>
          <w:sz w:val="24"/>
          <w:szCs w:val="24"/>
        </w:rPr>
        <w:t>Кан</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муниципального района </w:t>
      </w:r>
      <w:r w:rsidR="00F871DF">
        <w:rPr>
          <w:rFonts w:ascii="Times New Roman" w:hAnsi="Times New Roman" w:cs="Times New Roman"/>
          <w:color w:val="000000" w:themeColor="text1"/>
          <w:sz w:val="24"/>
          <w:szCs w:val="24"/>
        </w:rPr>
        <w:t>Красноярского края</w:t>
      </w:r>
      <w:r w:rsidRPr="00646F04">
        <w:rPr>
          <w:rFonts w:ascii="Times New Roman" w:hAnsi="Times New Roman" w:cs="Times New Roman"/>
          <w:color w:val="000000" w:themeColor="text1"/>
          <w:sz w:val="24"/>
          <w:szCs w:val="24"/>
        </w:rPr>
        <w:t>.</w:t>
      </w:r>
    </w:p>
    <w:p w:rsidR="002B6D7E" w:rsidRPr="00646F04" w:rsidRDefault="003F75BC" w:rsidP="003F75BC">
      <w:pPr>
        <w:spacing w:after="0"/>
        <w:ind w:firstLine="709"/>
        <w:jc w:val="both"/>
        <w:rPr>
          <w:rFonts w:ascii="Times New Roman" w:eastAsiaTheme="majorEastAsia" w:hAnsi="Times New Roman" w:cs="Times New Roman"/>
          <w:b/>
          <w:bCs/>
          <w:color w:val="000000" w:themeColor="text1"/>
          <w:sz w:val="24"/>
          <w:szCs w:val="24"/>
        </w:rPr>
      </w:pPr>
      <w:r w:rsidRPr="00646F04">
        <w:rPr>
          <w:rFonts w:ascii="Times New Roman" w:hAnsi="Times New Roman" w:cs="Times New Roman"/>
          <w:color w:val="000000" w:themeColor="text1"/>
          <w:sz w:val="24"/>
          <w:szCs w:val="24"/>
        </w:rPr>
        <w:t xml:space="preserve">Обслуживание системы водоснабжения производится </w:t>
      </w:r>
      <w:r w:rsidR="00E47BCA">
        <w:rPr>
          <w:rFonts w:ascii="Times New Roman" w:hAnsi="Times New Roman" w:cs="Times New Roman"/>
          <w:color w:val="000000" w:themeColor="text1"/>
          <w:sz w:val="24"/>
          <w:szCs w:val="24"/>
        </w:rPr>
        <w:t>ООО «Стратегия» и ООО «ЖКХ Чечеульский»</w:t>
      </w:r>
      <w:r w:rsidR="00DF02B7" w:rsidRPr="00646F04">
        <w:rPr>
          <w:rFonts w:ascii="Times New Roman" w:hAnsi="Times New Roman" w:cs="Times New Roman"/>
          <w:color w:val="000000" w:themeColor="text1"/>
          <w:sz w:val="24"/>
          <w:szCs w:val="24"/>
        </w:rPr>
        <w:t>.</w:t>
      </w:r>
      <w:r w:rsidR="002B6D7E" w:rsidRPr="00646F04">
        <w:rPr>
          <w:rFonts w:ascii="Times New Roman" w:hAnsi="Times New Roman" w:cs="Times New Roman"/>
          <w:color w:val="000000" w:themeColor="text1"/>
          <w:sz w:val="24"/>
          <w:szCs w:val="24"/>
        </w:rPr>
        <w:br w:type="page"/>
      </w:r>
    </w:p>
    <w:p w:rsidR="002B6D7E" w:rsidRPr="00646F04" w:rsidRDefault="002B6D7E" w:rsidP="002B6D7E">
      <w:pPr>
        <w:pStyle w:val="1"/>
        <w:spacing w:before="0"/>
        <w:ind w:firstLine="720"/>
        <w:jc w:val="both"/>
        <w:rPr>
          <w:rFonts w:ascii="Times New Roman" w:hAnsi="Times New Roman" w:cs="Times New Roman"/>
          <w:color w:val="000000" w:themeColor="text1"/>
          <w:sz w:val="24"/>
          <w:szCs w:val="24"/>
        </w:rPr>
      </w:pPr>
      <w:bookmarkStart w:id="46" w:name="_Toc79075195"/>
      <w:r w:rsidRPr="00646F04">
        <w:rPr>
          <w:rFonts w:ascii="Times New Roman" w:hAnsi="Times New Roman" w:cs="Times New Roman"/>
          <w:color w:val="000000" w:themeColor="text1"/>
          <w:sz w:val="24"/>
          <w:szCs w:val="24"/>
        </w:rPr>
        <w:lastRenderedPageBreak/>
        <w:t xml:space="preserve">4. Предложения по строительству, реконструкции и модернизации объектов </w:t>
      </w:r>
      <w:r w:rsidRPr="00646F04">
        <w:rPr>
          <w:rFonts w:ascii="Times New Roman" w:hAnsi="Times New Roman" w:cs="Times New Roman"/>
          <w:color w:val="000000" w:themeColor="text1"/>
          <w:sz w:val="24"/>
          <w:szCs w:val="24"/>
        </w:rPr>
        <w:br/>
        <w:t>централизованных систем водоснабжения</w:t>
      </w:r>
      <w:bookmarkEnd w:id="46"/>
    </w:p>
    <w:p w:rsidR="002B6D7E" w:rsidRPr="00646F04" w:rsidRDefault="002B6D7E" w:rsidP="002B6D7E">
      <w:pPr>
        <w:spacing w:after="0"/>
        <w:ind w:firstLine="709"/>
        <w:rPr>
          <w:rFonts w:ascii="Times New Roman" w:hAnsi="Times New Roman" w:cs="Times New Roman"/>
          <w:color w:val="000000" w:themeColor="text1"/>
          <w:sz w:val="24"/>
          <w:szCs w:val="24"/>
        </w:rPr>
      </w:pPr>
    </w:p>
    <w:p w:rsidR="003F75BC" w:rsidRPr="00646F04" w:rsidRDefault="003F75BC" w:rsidP="003F75B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Ввиду того, что территория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не имеет зон распространения вечномерзлых грунтов, то мероприятия для решения задачи по предотвращению замерзания воды (п. «е», раздела 10 Постановления Правительства Российской Федерации от 5 сентября </w:t>
      </w:r>
      <w:smartTag w:uri="urn:schemas-microsoft-com:office:smarttags" w:element="metricconverter">
        <w:smartTagPr>
          <w:attr w:name="ProductID" w:val="2013 г"/>
        </w:smartTagPr>
        <w:r w:rsidRPr="00646F04">
          <w:rPr>
            <w:rFonts w:ascii="Times New Roman" w:hAnsi="Times New Roman" w:cs="Times New Roman"/>
            <w:color w:val="000000" w:themeColor="text1"/>
            <w:sz w:val="24"/>
            <w:szCs w:val="24"/>
          </w:rPr>
          <w:t>2013 г</w:t>
        </w:r>
      </w:smartTag>
      <w:r w:rsidRPr="00646F04">
        <w:rPr>
          <w:rFonts w:ascii="Times New Roman" w:hAnsi="Times New Roman" w:cs="Times New Roman"/>
          <w:color w:val="000000" w:themeColor="text1"/>
          <w:sz w:val="24"/>
          <w:szCs w:val="24"/>
        </w:rPr>
        <w:t>. №</w:t>
      </w:r>
      <w:smartTag w:uri="urn:schemas-microsoft-com:office:smarttags" w:element="metricconverter">
        <w:smartTagPr>
          <w:attr w:name="ProductID" w:val="782 г"/>
        </w:smartTagPr>
        <w:r w:rsidRPr="00646F04">
          <w:rPr>
            <w:rFonts w:ascii="Times New Roman" w:hAnsi="Times New Roman" w:cs="Times New Roman"/>
            <w:color w:val="000000" w:themeColor="text1"/>
            <w:sz w:val="24"/>
            <w:szCs w:val="24"/>
          </w:rPr>
          <w:t>782 г</w:t>
        </w:r>
      </w:smartTag>
      <w:r w:rsidRPr="00646F04">
        <w:rPr>
          <w:rFonts w:ascii="Times New Roman" w:hAnsi="Times New Roman" w:cs="Times New Roman"/>
          <w:color w:val="000000" w:themeColor="text1"/>
          <w:sz w:val="24"/>
          <w:szCs w:val="24"/>
        </w:rPr>
        <w:t>. Москва «О схемах водоснабжения и водоотведения») в централизованных системах водоснабжения не требуются.</w:t>
      </w:r>
    </w:p>
    <w:p w:rsidR="002B6D7E" w:rsidRPr="00646F04" w:rsidRDefault="002B6D7E" w:rsidP="002B6D7E">
      <w:pPr>
        <w:spacing w:after="0"/>
        <w:ind w:firstLine="709"/>
        <w:jc w:val="both"/>
        <w:rPr>
          <w:rFonts w:ascii="Times New Roman" w:hAnsi="Times New Roman" w:cs="Times New Roman"/>
          <w:color w:val="000000" w:themeColor="text1"/>
          <w:sz w:val="24"/>
          <w:szCs w:val="24"/>
        </w:rPr>
      </w:pPr>
    </w:p>
    <w:p w:rsidR="002B6D7E" w:rsidRPr="00646F04" w:rsidRDefault="002B6D7E" w:rsidP="00337176">
      <w:pPr>
        <w:pStyle w:val="2"/>
        <w:spacing w:before="0"/>
        <w:jc w:val="center"/>
        <w:rPr>
          <w:rFonts w:ascii="Times New Roman" w:hAnsi="Times New Roman" w:cs="Times New Roman"/>
          <w:b w:val="0"/>
          <w:i/>
          <w:color w:val="000000" w:themeColor="text1"/>
          <w:sz w:val="24"/>
          <w:szCs w:val="24"/>
        </w:rPr>
      </w:pPr>
      <w:bookmarkStart w:id="47" w:name="_Toc79075196"/>
      <w:r w:rsidRPr="00646F04">
        <w:rPr>
          <w:rFonts w:ascii="Times New Roman" w:hAnsi="Times New Roman" w:cs="Times New Roman"/>
          <w:b w:val="0"/>
          <w:i/>
          <w:color w:val="000000" w:themeColor="text1"/>
          <w:sz w:val="24"/>
          <w:szCs w:val="24"/>
        </w:rPr>
        <w:t>4.1. Перечень основных мероприятий по реализации схем водоснабжения с разбивкой по годам</w:t>
      </w:r>
      <w:bookmarkEnd w:id="47"/>
    </w:p>
    <w:p w:rsidR="00384C43" w:rsidRPr="00646F04" w:rsidRDefault="00384C43" w:rsidP="002B6D7E">
      <w:pPr>
        <w:spacing w:after="0"/>
        <w:ind w:firstLine="709"/>
        <w:jc w:val="both"/>
        <w:rPr>
          <w:rFonts w:ascii="Times New Roman" w:hAnsi="Times New Roman" w:cs="Times New Roman"/>
          <w:color w:val="000000" w:themeColor="text1"/>
          <w:sz w:val="24"/>
          <w:szCs w:val="24"/>
        </w:rPr>
      </w:pPr>
    </w:p>
    <w:p w:rsidR="002B6D7E" w:rsidRPr="00646F04" w:rsidRDefault="002B6D7E" w:rsidP="002B6D7E">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На основании анализа существующего состояния систем холодного водоснабжения, проведенного в п. 1.4.5. предложены следующие мероприятия:</w:t>
      </w:r>
    </w:p>
    <w:p w:rsidR="00F011F3" w:rsidRPr="002225C1"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скважины №225/84;</w:t>
      </w:r>
    </w:p>
    <w:p w:rsidR="00FA6515" w:rsidRPr="002225C1" w:rsidRDefault="00FA6515"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водонапорной башни села Сотниково;</w:t>
      </w:r>
    </w:p>
    <w:p w:rsidR="00FA6515" w:rsidRPr="002225C1" w:rsidRDefault="00FA6515"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водонапорной башни поселка Шахтинский;</w:t>
      </w:r>
    </w:p>
    <w:p w:rsidR="00F011F3" w:rsidRPr="002225C1"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резервуаров чистой воды;</w:t>
      </w:r>
    </w:p>
    <w:p w:rsidR="00F011F3" w:rsidRPr="002225C1"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насосной станции III подъема;</w:t>
      </w:r>
    </w:p>
    <w:p w:rsidR="00F011F3" w:rsidRPr="005013D4"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 xml:space="preserve">замена изношенного трубопровода протяженностью 7 846,0 метров в селе Сотниково; </w:t>
      </w:r>
    </w:p>
    <w:p w:rsidR="00F011F3" w:rsidRPr="005013D4"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замена изношенного трубопровода протяженностью 2 162,8 метров в деревне Арефьевка;</w:t>
      </w:r>
    </w:p>
    <w:p w:rsidR="00F011F3" w:rsidRPr="005013D4"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замена изношенного трубопровода протяженностью 1 204,0 метров в деревне Круглово;</w:t>
      </w:r>
    </w:p>
    <w:p w:rsidR="00F011F3" w:rsidRPr="005013D4"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для обеспечения противопожарной безопасности на территории села Сотниково установить на сетях водоснабжения пожарные гидранты в количестве 43 штук;</w:t>
      </w:r>
    </w:p>
    <w:p w:rsidR="00F011F3" w:rsidRPr="005013D4"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для обеспечения противопожарной безопасности на территории деревни Арефьевка установить на сетях водоснабжения пожарные гидранты в количестве 14 штук;</w:t>
      </w:r>
    </w:p>
    <w:p w:rsidR="00F011F3" w:rsidRPr="005013D4"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для обеспечения противопожарной безопасности на территории деревни Круглово установить на сетях водоснабжения пожарные гидранты в количестве 6 штук;</w:t>
      </w:r>
    </w:p>
    <w:p w:rsidR="00E02DB1" w:rsidRPr="002225C1"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для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r>
        <w:rPr>
          <w:rFonts w:ascii="Times New Roman" w:hAnsi="Times New Roman" w:cs="Times New Roman"/>
          <w:sz w:val="24"/>
          <w:szCs w:val="24"/>
        </w:rPr>
        <w:t>.</w:t>
      </w:r>
    </w:p>
    <w:p w:rsidR="00F011F3" w:rsidRPr="00F011F3" w:rsidRDefault="00F011F3" w:rsidP="00F011F3">
      <w:pPr>
        <w:tabs>
          <w:tab w:val="left" w:pos="851"/>
          <w:tab w:val="left" w:pos="7230"/>
        </w:tabs>
        <w:spacing w:after="0"/>
        <w:ind w:left="709"/>
        <w:jc w:val="both"/>
        <w:rPr>
          <w:rFonts w:ascii="Times New Roman" w:hAnsi="Times New Roman" w:cs="Times New Roman"/>
          <w:b/>
          <w:i/>
          <w:color w:val="000000" w:themeColor="text1"/>
          <w:sz w:val="24"/>
          <w:szCs w:val="24"/>
        </w:rPr>
      </w:pPr>
    </w:p>
    <w:p w:rsidR="00E02DB1" w:rsidRPr="00F27AB5" w:rsidRDefault="00E02DB1" w:rsidP="0073741F">
      <w:pPr>
        <w:pStyle w:val="ae"/>
        <w:numPr>
          <w:ilvl w:val="0"/>
          <w:numId w:val="17"/>
        </w:numPr>
        <w:autoSpaceDE w:val="0"/>
        <w:autoSpaceDN w:val="0"/>
        <w:adjustRightInd w:val="0"/>
        <w:spacing w:after="0"/>
        <w:jc w:val="both"/>
        <w:rPr>
          <w:rFonts w:ascii="Times New Roman" w:hAnsi="Times New Roman" w:cs="Times New Roman"/>
          <w:color w:val="000000" w:themeColor="text1"/>
          <w:sz w:val="24"/>
          <w:szCs w:val="24"/>
        </w:rPr>
      </w:pPr>
      <w:r w:rsidRPr="00F27AB5">
        <w:rPr>
          <w:rFonts w:ascii="Times New Roman" w:hAnsi="Times New Roman" w:cs="Times New Roman"/>
          <w:color w:val="000000" w:themeColor="text1"/>
          <w:sz w:val="24"/>
          <w:szCs w:val="24"/>
        </w:rPr>
        <w:t>Перечень основных мероприятий по реализации схем водоснабжения</w:t>
      </w:r>
    </w:p>
    <w:tbl>
      <w:tblPr>
        <w:tblW w:w="102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5"/>
        <w:gridCol w:w="737"/>
        <w:gridCol w:w="737"/>
        <w:gridCol w:w="737"/>
        <w:gridCol w:w="737"/>
        <w:gridCol w:w="737"/>
        <w:gridCol w:w="737"/>
        <w:gridCol w:w="737"/>
      </w:tblGrid>
      <w:tr w:rsidR="00B62BB1" w:rsidRPr="00DB0A1E" w:rsidTr="00F27AB5">
        <w:trPr>
          <w:trHeight w:val="340"/>
          <w:tblHeader/>
        </w:trPr>
        <w:tc>
          <w:tcPr>
            <w:tcW w:w="567" w:type="dxa"/>
            <w:vMerge w:val="restart"/>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 п/п</w:t>
            </w:r>
          </w:p>
        </w:tc>
        <w:tc>
          <w:tcPr>
            <w:tcW w:w="4535" w:type="dxa"/>
            <w:vMerge w:val="restart"/>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 xml:space="preserve">Наименование </w:t>
            </w:r>
            <w:r w:rsidRPr="00DB0A1E">
              <w:rPr>
                <w:rFonts w:ascii="Times New Roman" w:hAnsi="Times New Roman" w:cs="Times New Roman"/>
                <w:b/>
              </w:rPr>
              <w:br/>
              <w:t>мероприятия</w:t>
            </w:r>
          </w:p>
        </w:tc>
        <w:tc>
          <w:tcPr>
            <w:tcW w:w="5159" w:type="dxa"/>
            <w:gridSpan w:val="7"/>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Год</w:t>
            </w:r>
          </w:p>
        </w:tc>
      </w:tr>
      <w:tr w:rsidR="00B62BB1" w:rsidRPr="00DB0A1E" w:rsidTr="00F27AB5">
        <w:trPr>
          <w:trHeight w:val="567"/>
          <w:tblHeader/>
        </w:trPr>
        <w:tc>
          <w:tcPr>
            <w:tcW w:w="567" w:type="dxa"/>
            <w:vMerge/>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p>
        </w:tc>
        <w:tc>
          <w:tcPr>
            <w:tcW w:w="4535" w:type="dxa"/>
            <w:vMerge/>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p>
        </w:tc>
        <w:tc>
          <w:tcPr>
            <w:tcW w:w="737" w:type="dxa"/>
            <w:shd w:val="clear" w:color="auto" w:fill="auto"/>
            <w:vAlign w:val="center"/>
          </w:tcPr>
          <w:p w:rsidR="00B62BB1" w:rsidRPr="00DB0A1E" w:rsidRDefault="005A1E69" w:rsidP="00F27AB5">
            <w:pPr>
              <w:spacing w:after="0" w:line="240" w:lineRule="auto"/>
              <w:jc w:val="center"/>
              <w:rPr>
                <w:rFonts w:ascii="Times New Roman" w:hAnsi="Times New Roman" w:cs="Times New Roman"/>
                <w:b/>
              </w:rPr>
            </w:pPr>
            <w:r>
              <w:rPr>
                <w:rFonts w:ascii="Times New Roman" w:hAnsi="Times New Roman" w:cs="Times New Roman"/>
                <w:b/>
              </w:rPr>
              <w:t>2022</w:t>
            </w:r>
          </w:p>
        </w:tc>
        <w:tc>
          <w:tcPr>
            <w:tcW w:w="737" w:type="dxa"/>
            <w:shd w:val="clear" w:color="auto" w:fill="auto"/>
            <w:vAlign w:val="center"/>
          </w:tcPr>
          <w:p w:rsidR="00B62BB1" w:rsidRPr="00B447B0" w:rsidRDefault="00F27AB5" w:rsidP="00B447B0">
            <w:pPr>
              <w:spacing w:after="0" w:line="240" w:lineRule="auto"/>
              <w:jc w:val="center"/>
              <w:rPr>
                <w:rFonts w:ascii="Times New Roman" w:hAnsi="Times New Roman" w:cs="Times New Roman"/>
                <w:b/>
                <w:lang w:val="en-US"/>
              </w:rPr>
            </w:pPr>
            <w:r>
              <w:rPr>
                <w:rFonts w:ascii="Times New Roman" w:hAnsi="Times New Roman" w:cs="Times New Roman"/>
                <w:b/>
              </w:rPr>
              <w:t>202</w:t>
            </w:r>
            <w:r w:rsidR="00B447B0">
              <w:rPr>
                <w:rFonts w:ascii="Times New Roman" w:hAnsi="Times New Roman" w:cs="Times New Roman"/>
                <w:b/>
                <w:lang w:val="en-US"/>
              </w:rPr>
              <w:t>3</w:t>
            </w:r>
          </w:p>
        </w:tc>
        <w:tc>
          <w:tcPr>
            <w:tcW w:w="737" w:type="dxa"/>
            <w:shd w:val="clear" w:color="auto" w:fill="auto"/>
            <w:vAlign w:val="center"/>
          </w:tcPr>
          <w:p w:rsidR="00B62BB1" w:rsidRPr="00B447B0" w:rsidRDefault="00F27AB5" w:rsidP="00B447B0">
            <w:pPr>
              <w:spacing w:after="0" w:line="240" w:lineRule="auto"/>
              <w:jc w:val="center"/>
              <w:rPr>
                <w:rFonts w:ascii="Times New Roman" w:hAnsi="Times New Roman" w:cs="Times New Roman"/>
                <w:b/>
                <w:lang w:val="en-US"/>
              </w:rPr>
            </w:pPr>
            <w:r>
              <w:rPr>
                <w:rFonts w:ascii="Times New Roman" w:hAnsi="Times New Roman" w:cs="Times New Roman"/>
                <w:b/>
              </w:rPr>
              <w:t>202</w:t>
            </w:r>
            <w:r w:rsidR="00B447B0">
              <w:rPr>
                <w:rFonts w:ascii="Times New Roman" w:hAnsi="Times New Roman" w:cs="Times New Roman"/>
                <w:b/>
                <w:lang w:val="en-US"/>
              </w:rPr>
              <w:t>4</w:t>
            </w:r>
          </w:p>
        </w:tc>
        <w:tc>
          <w:tcPr>
            <w:tcW w:w="737" w:type="dxa"/>
            <w:shd w:val="clear" w:color="auto" w:fill="auto"/>
            <w:vAlign w:val="center"/>
          </w:tcPr>
          <w:p w:rsidR="00B62BB1" w:rsidRPr="00B447B0" w:rsidRDefault="00F27AB5" w:rsidP="00B447B0">
            <w:pPr>
              <w:spacing w:after="0" w:line="240" w:lineRule="auto"/>
              <w:jc w:val="center"/>
              <w:rPr>
                <w:rFonts w:ascii="Times New Roman" w:hAnsi="Times New Roman" w:cs="Times New Roman"/>
                <w:b/>
                <w:lang w:val="en-US"/>
              </w:rPr>
            </w:pPr>
            <w:r>
              <w:rPr>
                <w:rFonts w:ascii="Times New Roman" w:hAnsi="Times New Roman" w:cs="Times New Roman"/>
                <w:b/>
              </w:rPr>
              <w:t>202</w:t>
            </w:r>
            <w:r w:rsidR="00B447B0">
              <w:rPr>
                <w:rFonts w:ascii="Times New Roman" w:hAnsi="Times New Roman" w:cs="Times New Roman"/>
                <w:b/>
                <w:lang w:val="en-US"/>
              </w:rPr>
              <w:t>5</w:t>
            </w:r>
          </w:p>
        </w:tc>
        <w:tc>
          <w:tcPr>
            <w:tcW w:w="737" w:type="dxa"/>
            <w:shd w:val="clear" w:color="auto" w:fill="auto"/>
            <w:vAlign w:val="center"/>
          </w:tcPr>
          <w:p w:rsidR="00B62BB1" w:rsidRPr="00B447B0" w:rsidRDefault="00F27AB5" w:rsidP="00B447B0">
            <w:pPr>
              <w:spacing w:after="0" w:line="240" w:lineRule="auto"/>
              <w:jc w:val="center"/>
              <w:rPr>
                <w:rFonts w:ascii="Times New Roman" w:hAnsi="Times New Roman" w:cs="Times New Roman"/>
                <w:b/>
                <w:lang w:val="en-US"/>
              </w:rPr>
            </w:pPr>
            <w:r>
              <w:rPr>
                <w:rFonts w:ascii="Times New Roman" w:hAnsi="Times New Roman" w:cs="Times New Roman"/>
                <w:b/>
              </w:rPr>
              <w:t>202</w:t>
            </w:r>
            <w:r w:rsidR="00B447B0">
              <w:rPr>
                <w:rFonts w:ascii="Times New Roman" w:hAnsi="Times New Roman" w:cs="Times New Roman"/>
                <w:b/>
                <w:lang w:val="en-US"/>
              </w:rPr>
              <w:t>6</w:t>
            </w:r>
          </w:p>
        </w:tc>
        <w:tc>
          <w:tcPr>
            <w:tcW w:w="737" w:type="dxa"/>
            <w:shd w:val="clear" w:color="auto" w:fill="auto"/>
            <w:vAlign w:val="center"/>
          </w:tcPr>
          <w:p w:rsidR="00B62BB1" w:rsidRPr="00B447B0" w:rsidRDefault="00F27AB5" w:rsidP="00B447B0">
            <w:pPr>
              <w:spacing w:after="0" w:line="240" w:lineRule="auto"/>
              <w:jc w:val="center"/>
              <w:rPr>
                <w:rFonts w:ascii="Times New Roman" w:hAnsi="Times New Roman" w:cs="Times New Roman"/>
                <w:b/>
                <w:lang w:val="en-US"/>
              </w:rPr>
            </w:pPr>
            <w:r>
              <w:rPr>
                <w:rFonts w:ascii="Times New Roman" w:hAnsi="Times New Roman" w:cs="Times New Roman"/>
                <w:b/>
              </w:rPr>
              <w:t>202</w:t>
            </w:r>
            <w:r w:rsidR="00B447B0">
              <w:rPr>
                <w:rFonts w:ascii="Times New Roman" w:hAnsi="Times New Roman" w:cs="Times New Roman"/>
                <w:b/>
                <w:lang w:val="en-US"/>
              </w:rPr>
              <w:t>7</w:t>
            </w:r>
            <w:r>
              <w:rPr>
                <w:rFonts w:ascii="Times New Roman" w:hAnsi="Times New Roman" w:cs="Times New Roman"/>
                <w:b/>
              </w:rPr>
              <w:t>-20</w:t>
            </w:r>
            <w:r w:rsidR="00B447B0">
              <w:rPr>
                <w:rFonts w:ascii="Times New Roman" w:hAnsi="Times New Roman" w:cs="Times New Roman"/>
                <w:b/>
                <w:lang w:val="en-US"/>
              </w:rPr>
              <w:t>31</w:t>
            </w:r>
          </w:p>
        </w:tc>
        <w:tc>
          <w:tcPr>
            <w:tcW w:w="737" w:type="dxa"/>
            <w:shd w:val="clear" w:color="auto" w:fill="auto"/>
            <w:vAlign w:val="center"/>
          </w:tcPr>
          <w:p w:rsidR="00B62BB1" w:rsidRPr="00DB0A1E" w:rsidRDefault="00F27AB5" w:rsidP="00B447B0">
            <w:pPr>
              <w:spacing w:after="0" w:line="240" w:lineRule="auto"/>
              <w:jc w:val="center"/>
              <w:rPr>
                <w:rFonts w:ascii="Times New Roman" w:hAnsi="Times New Roman" w:cs="Times New Roman"/>
                <w:b/>
              </w:rPr>
            </w:pPr>
            <w:r>
              <w:rPr>
                <w:rFonts w:ascii="Times New Roman" w:hAnsi="Times New Roman" w:cs="Times New Roman"/>
                <w:b/>
              </w:rPr>
              <w:t>20</w:t>
            </w:r>
            <w:r w:rsidR="00B447B0">
              <w:rPr>
                <w:rFonts w:ascii="Times New Roman" w:hAnsi="Times New Roman" w:cs="Times New Roman"/>
                <w:b/>
                <w:lang w:val="en-US"/>
              </w:rPr>
              <w:t>32</w:t>
            </w:r>
            <w:r w:rsidR="00B62BB1" w:rsidRPr="00DB0A1E">
              <w:rPr>
                <w:rFonts w:ascii="Times New Roman" w:hAnsi="Times New Roman" w:cs="Times New Roman"/>
                <w:b/>
              </w:rPr>
              <w:t>-</w:t>
            </w:r>
            <w:r w:rsidR="005A1E69">
              <w:rPr>
                <w:rFonts w:ascii="Times New Roman" w:hAnsi="Times New Roman" w:cs="Times New Roman"/>
                <w:b/>
              </w:rPr>
              <w:t>2039</w:t>
            </w:r>
          </w:p>
        </w:tc>
      </w:tr>
      <w:tr w:rsidR="00B62BB1" w:rsidRPr="00DB0A1E" w:rsidTr="00F27AB5">
        <w:trPr>
          <w:trHeight w:val="340"/>
          <w:tblHeader/>
        </w:trPr>
        <w:tc>
          <w:tcPr>
            <w:tcW w:w="567"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1</w:t>
            </w:r>
          </w:p>
        </w:tc>
        <w:tc>
          <w:tcPr>
            <w:tcW w:w="4535"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2</w:t>
            </w:r>
          </w:p>
        </w:tc>
        <w:tc>
          <w:tcPr>
            <w:tcW w:w="737"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3</w:t>
            </w:r>
          </w:p>
        </w:tc>
        <w:tc>
          <w:tcPr>
            <w:tcW w:w="737"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4</w:t>
            </w:r>
          </w:p>
        </w:tc>
        <w:tc>
          <w:tcPr>
            <w:tcW w:w="737"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5</w:t>
            </w:r>
          </w:p>
        </w:tc>
        <w:tc>
          <w:tcPr>
            <w:tcW w:w="737"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6</w:t>
            </w:r>
          </w:p>
        </w:tc>
        <w:tc>
          <w:tcPr>
            <w:tcW w:w="737"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7</w:t>
            </w:r>
          </w:p>
        </w:tc>
        <w:tc>
          <w:tcPr>
            <w:tcW w:w="737"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8</w:t>
            </w:r>
          </w:p>
        </w:tc>
        <w:tc>
          <w:tcPr>
            <w:tcW w:w="737"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9</w:t>
            </w:r>
          </w:p>
        </w:tc>
      </w:tr>
      <w:tr w:rsidR="004B0E78" w:rsidRPr="00DB0A1E" w:rsidTr="00A81A0E">
        <w:trPr>
          <w:cantSplit/>
          <w:trHeight w:val="850"/>
        </w:trPr>
        <w:tc>
          <w:tcPr>
            <w:tcW w:w="567" w:type="dxa"/>
            <w:shd w:val="clear" w:color="auto" w:fill="auto"/>
            <w:vAlign w:val="center"/>
          </w:tcPr>
          <w:p w:rsidR="004B0E78" w:rsidRPr="00FA2773" w:rsidRDefault="004B0E78"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4B0E78" w:rsidRPr="00DB0A1E" w:rsidRDefault="004B0E78" w:rsidP="004B0E78">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00F011F3" w:rsidRPr="00F011F3">
              <w:rPr>
                <w:rFonts w:ascii="Times New Roman" w:hAnsi="Times New Roman" w:cs="Times New Roman"/>
                <w:color w:val="000000"/>
              </w:rPr>
              <w:t>ехническое обследование и устранение выявленных недостатков скважины №225/84</w:t>
            </w:r>
          </w:p>
        </w:tc>
        <w:tc>
          <w:tcPr>
            <w:tcW w:w="737" w:type="dxa"/>
            <w:shd w:val="clear" w:color="auto" w:fill="auto"/>
            <w:vAlign w:val="center"/>
          </w:tcPr>
          <w:p w:rsidR="004B0E78" w:rsidRPr="00DB0A1E" w:rsidRDefault="004B0E78" w:rsidP="004B0E78">
            <w:pPr>
              <w:spacing w:after="0" w:line="240" w:lineRule="auto"/>
              <w:jc w:val="center"/>
              <w:rPr>
                <w:rFonts w:ascii="Times New Roman" w:hAnsi="Times New Roman" w:cs="Times New Roman"/>
              </w:rPr>
            </w:pPr>
          </w:p>
        </w:tc>
        <w:tc>
          <w:tcPr>
            <w:tcW w:w="737" w:type="dxa"/>
            <w:shd w:val="clear" w:color="auto" w:fill="auto"/>
            <w:vAlign w:val="center"/>
          </w:tcPr>
          <w:p w:rsidR="004B0E78" w:rsidRPr="00DB0A1E" w:rsidRDefault="004B0E78" w:rsidP="004B0E78">
            <w:pPr>
              <w:spacing w:after="0" w:line="240" w:lineRule="auto"/>
              <w:jc w:val="center"/>
              <w:rPr>
                <w:rFonts w:ascii="Times New Roman" w:hAnsi="Times New Roman" w:cs="Times New Roman"/>
              </w:rPr>
            </w:pPr>
          </w:p>
        </w:tc>
        <w:tc>
          <w:tcPr>
            <w:tcW w:w="737" w:type="dxa"/>
            <w:shd w:val="clear" w:color="auto" w:fill="auto"/>
            <w:vAlign w:val="center"/>
          </w:tcPr>
          <w:p w:rsidR="004B0E78" w:rsidRPr="00DB0A1E" w:rsidRDefault="004B0E78" w:rsidP="004B0E78">
            <w:pPr>
              <w:spacing w:after="0" w:line="240" w:lineRule="auto"/>
              <w:jc w:val="center"/>
              <w:rPr>
                <w:rFonts w:ascii="Times New Roman" w:hAnsi="Times New Roman" w:cs="Times New Roman"/>
              </w:rPr>
            </w:pPr>
          </w:p>
        </w:tc>
        <w:tc>
          <w:tcPr>
            <w:tcW w:w="737" w:type="dxa"/>
            <w:shd w:val="clear" w:color="auto" w:fill="auto"/>
            <w:vAlign w:val="center"/>
          </w:tcPr>
          <w:p w:rsidR="004B0E78" w:rsidRPr="00967BA1" w:rsidRDefault="004B0E78"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4B0E78" w:rsidRPr="00B763A8" w:rsidRDefault="004B0E78"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4B0E78" w:rsidRPr="00B447B0" w:rsidRDefault="00B447B0" w:rsidP="004B0E78">
            <w:pPr>
              <w:spacing w:after="0" w:line="240" w:lineRule="auto"/>
              <w:jc w:val="center"/>
              <w:rPr>
                <w:rFonts w:ascii="Times New Roman" w:hAnsi="Times New Roman" w:cs="Times New Roman"/>
                <w:lang w:val="en-US"/>
              </w:rPr>
            </w:pPr>
            <w:r>
              <w:rPr>
                <w:rFonts w:ascii="Times New Roman" w:hAnsi="Times New Roman" w:cs="Times New Roman"/>
                <w:lang w:val="en-US"/>
              </w:rPr>
              <w:t>+</w:t>
            </w:r>
          </w:p>
        </w:tc>
        <w:tc>
          <w:tcPr>
            <w:tcW w:w="737" w:type="dxa"/>
            <w:shd w:val="clear" w:color="auto" w:fill="auto"/>
            <w:vAlign w:val="center"/>
          </w:tcPr>
          <w:p w:rsidR="004B0E78" w:rsidRPr="00DB0A1E" w:rsidRDefault="004B0E78" w:rsidP="004B0E78">
            <w:pPr>
              <w:spacing w:after="0" w:line="240" w:lineRule="auto"/>
              <w:jc w:val="center"/>
              <w:rPr>
                <w:rFonts w:ascii="Times New Roman" w:hAnsi="Times New Roman" w:cs="Times New Roman"/>
              </w:rPr>
            </w:pPr>
          </w:p>
        </w:tc>
      </w:tr>
      <w:tr w:rsidR="004B0E78" w:rsidRPr="00DB0A1E" w:rsidTr="00A81A0E">
        <w:trPr>
          <w:cantSplit/>
          <w:trHeight w:val="850"/>
        </w:trPr>
        <w:tc>
          <w:tcPr>
            <w:tcW w:w="567" w:type="dxa"/>
            <w:shd w:val="clear" w:color="auto" w:fill="auto"/>
            <w:vAlign w:val="center"/>
          </w:tcPr>
          <w:p w:rsidR="004B0E78" w:rsidRPr="00FA2773" w:rsidRDefault="004B0E78"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4B0E78" w:rsidRDefault="004B0E78" w:rsidP="00FA6515">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 xml:space="preserve">недостатков </w:t>
            </w:r>
            <w:r w:rsidR="00F011F3" w:rsidRPr="00F011F3">
              <w:rPr>
                <w:rFonts w:ascii="Times New Roman" w:hAnsi="Times New Roman" w:cs="Times New Roman"/>
                <w:color w:val="000000"/>
              </w:rPr>
              <w:t>водонапорн</w:t>
            </w:r>
            <w:r w:rsidR="00FA6515">
              <w:rPr>
                <w:rFonts w:ascii="Times New Roman" w:hAnsi="Times New Roman" w:cs="Times New Roman"/>
                <w:color w:val="000000"/>
              </w:rPr>
              <w:t>ой башни села Сотниково</w:t>
            </w:r>
          </w:p>
        </w:tc>
        <w:tc>
          <w:tcPr>
            <w:tcW w:w="737" w:type="dxa"/>
            <w:shd w:val="clear" w:color="auto" w:fill="auto"/>
            <w:vAlign w:val="center"/>
          </w:tcPr>
          <w:p w:rsidR="004B0E78" w:rsidRPr="00DB0A1E" w:rsidRDefault="004B0E78" w:rsidP="004B0E78">
            <w:pPr>
              <w:spacing w:after="0" w:line="240" w:lineRule="auto"/>
              <w:jc w:val="center"/>
              <w:rPr>
                <w:rFonts w:ascii="Times New Roman" w:hAnsi="Times New Roman" w:cs="Times New Roman"/>
              </w:rPr>
            </w:pPr>
          </w:p>
        </w:tc>
        <w:tc>
          <w:tcPr>
            <w:tcW w:w="737" w:type="dxa"/>
            <w:shd w:val="clear" w:color="auto" w:fill="auto"/>
            <w:vAlign w:val="center"/>
          </w:tcPr>
          <w:p w:rsidR="004B0E78" w:rsidRPr="00B447B0" w:rsidRDefault="00B447B0" w:rsidP="004B0E78">
            <w:pPr>
              <w:spacing w:after="0" w:line="240" w:lineRule="auto"/>
              <w:jc w:val="center"/>
              <w:rPr>
                <w:rFonts w:ascii="Times New Roman" w:hAnsi="Times New Roman" w:cs="Times New Roman"/>
                <w:lang w:val="en-US"/>
              </w:rPr>
            </w:pPr>
            <w:r>
              <w:rPr>
                <w:rFonts w:ascii="Times New Roman" w:hAnsi="Times New Roman" w:cs="Times New Roman"/>
                <w:lang w:val="en-US"/>
              </w:rPr>
              <w:t>+</w:t>
            </w:r>
          </w:p>
        </w:tc>
        <w:tc>
          <w:tcPr>
            <w:tcW w:w="737" w:type="dxa"/>
            <w:shd w:val="clear" w:color="auto" w:fill="auto"/>
            <w:vAlign w:val="center"/>
          </w:tcPr>
          <w:p w:rsidR="004B0E78" w:rsidRPr="00DB0A1E" w:rsidRDefault="004B0E78" w:rsidP="004B0E78">
            <w:pPr>
              <w:spacing w:after="0" w:line="240" w:lineRule="auto"/>
              <w:jc w:val="center"/>
              <w:rPr>
                <w:rFonts w:ascii="Times New Roman" w:hAnsi="Times New Roman" w:cs="Times New Roman"/>
              </w:rPr>
            </w:pPr>
          </w:p>
        </w:tc>
        <w:tc>
          <w:tcPr>
            <w:tcW w:w="737" w:type="dxa"/>
            <w:shd w:val="clear" w:color="auto" w:fill="auto"/>
            <w:vAlign w:val="center"/>
          </w:tcPr>
          <w:p w:rsidR="004B0E78" w:rsidRPr="00967BA1" w:rsidRDefault="004B0E78"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4B0E78" w:rsidRPr="00967BA1" w:rsidRDefault="004B0E78"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4B0E78" w:rsidRPr="00DB0A1E" w:rsidRDefault="004B0E78" w:rsidP="004B0E78">
            <w:pPr>
              <w:spacing w:after="0" w:line="240" w:lineRule="auto"/>
              <w:jc w:val="center"/>
              <w:rPr>
                <w:rFonts w:ascii="Times New Roman" w:hAnsi="Times New Roman" w:cs="Times New Roman"/>
              </w:rPr>
            </w:pPr>
          </w:p>
        </w:tc>
        <w:tc>
          <w:tcPr>
            <w:tcW w:w="737" w:type="dxa"/>
            <w:shd w:val="clear" w:color="auto" w:fill="auto"/>
            <w:vAlign w:val="center"/>
          </w:tcPr>
          <w:p w:rsidR="004B0E78" w:rsidRPr="00DB0A1E" w:rsidRDefault="004B0E78" w:rsidP="004B0E78">
            <w:pPr>
              <w:spacing w:after="0" w:line="240" w:lineRule="auto"/>
              <w:jc w:val="center"/>
              <w:rPr>
                <w:rFonts w:ascii="Times New Roman" w:hAnsi="Times New Roman" w:cs="Times New Roman"/>
              </w:rPr>
            </w:pPr>
          </w:p>
        </w:tc>
      </w:tr>
      <w:tr w:rsidR="00FA6515" w:rsidRPr="00DB0A1E" w:rsidTr="00A81A0E">
        <w:trPr>
          <w:cantSplit/>
          <w:trHeight w:val="850"/>
        </w:trPr>
        <w:tc>
          <w:tcPr>
            <w:tcW w:w="567" w:type="dxa"/>
            <w:shd w:val="clear" w:color="auto" w:fill="auto"/>
            <w:vAlign w:val="center"/>
          </w:tcPr>
          <w:p w:rsidR="00FA6515" w:rsidRPr="00FA2773" w:rsidRDefault="00FA6515"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FA6515" w:rsidRDefault="00FA6515" w:rsidP="00FA6515">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 xml:space="preserve">недостатков </w:t>
            </w:r>
            <w:r w:rsidRPr="00F011F3">
              <w:rPr>
                <w:rFonts w:ascii="Times New Roman" w:hAnsi="Times New Roman" w:cs="Times New Roman"/>
                <w:color w:val="000000"/>
              </w:rPr>
              <w:t>водонапорн</w:t>
            </w:r>
            <w:r>
              <w:rPr>
                <w:rFonts w:ascii="Times New Roman" w:hAnsi="Times New Roman" w:cs="Times New Roman"/>
                <w:color w:val="000000"/>
              </w:rPr>
              <w:t>ой</w:t>
            </w:r>
            <w:r w:rsidRPr="00F011F3">
              <w:rPr>
                <w:rFonts w:ascii="Times New Roman" w:hAnsi="Times New Roman" w:cs="Times New Roman"/>
                <w:color w:val="000000"/>
              </w:rPr>
              <w:t xml:space="preserve"> баш</w:t>
            </w:r>
            <w:r>
              <w:rPr>
                <w:rFonts w:ascii="Times New Roman" w:hAnsi="Times New Roman" w:cs="Times New Roman"/>
                <w:color w:val="000000"/>
              </w:rPr>
              <w:t>ни поселка Шахтинский</w:t>
            </w:r>
          </w:p>
        </w:tc>
        <w:tc>
          <w:tcPr>
            <w:tcW w:w="737" w:type="dxa"/>
            <w:shd w:val="clear" w:color="auto" w:fill="auto"/>
            <w:vAlign w:val="center"/>
          </w:tcPr>
          <w:p w:rsidR="00FA6515" w:rsidRPr="00DB0A1E" w:rsidRDefault="00FA6515" w:rsidP="004B0E78">
            <w:pPr>
              <w:spacing w:after="0" w:line="240" w:lineRule="auto"/>
              <w:jc w:val="center"/>
              <w:rPr>
                <w:rFonts w:ascii="Times New Roman" w:hAnsi="Times New Roman" w:cs="Times New Roman"/>
              </w:rPr>
            </w:pPr>
          </w:p>
        </w:tc>
        <w:tc>
          <w:tcPr>
            <w:tcW w:w="737" w:type="dxa"/>
            <w:shd w:val="clear" w:color="auto" w:fill="auto"/>
            <w:vAlign w:val="center"/>
          </w:tcPr>
          <w:p w:rsidR="00FA6515" w:rsidRPr="00DB0A1E" w:rsidRDefault="00FA6515" w:rsidP="004B0E78">
            <w:pPr>
              <w:spacing w:after="0" w:line="240" w:lineRule="auto"/>
              <w:jc w:val="center"/>
              <w:rPr>
                <w:rFonts w:ascii="Times New Roman" w:hAnsi="Times New Roman" w:cs="Times New Roman"/>
              </w:rPr>
            </w:pPr>
          </w:p>
        </w:tc>
        <w:tc>
          <w:tcPr>
            <w:tcW w:w="737" w:type="dxa"/>
            <w:shd w:val="clear" w:color="auto" w:fill="auto"/>
            <w:vAlign w:val="center"/>
          </w:tcPr>
          <w:p w:rsidR="00FA6515" w:rsidRPr="00B763A8" w:rsidRDefault="00FA6515" w:rsidP="004B0E78">
            <w:pPr>
              <w:spacing w:after="0" w:line="240" w:lineRule="auto"/>
              <w:jc w:val="center"/>
              <w:rPr>
                <w:rFonts w:ascii="Times New Roman" w:hAnsi="Times New Roman" w:cs="Times New Roman"/>
              </w:rPr>
            </w:pPr>
          </w:p>
        </w:tc>
        <w:tc>
          <w:tcPr>
            <w:tcW w:w="737" w:type="dxa"/>
            <w:shd w:val="clear" w:color="auto" w:fill="auto"/>
            <w:vAlign w:val="center"/>
          </w:tcPr>
          <w:p w:rsidR="00FA6515" w:rsidRPr="00B447B0" w:rsidRDefault="00B447B0" w:rsidP="004B0E78">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w:t>
            </w:r>
          </w:p>
        </w:tc>
        <w:tc>
          <w:tcPr>
            <w:tcW w:w="737" w:type="dxa"/>
            <w:shd w:val="clear" w:color="auto" w:fill="auto"/>
            <w:vAlign w:val="center"/>
          </w:tcPr>
          <w:p w:rsidR="00FA6515" w:rsidRPr="00967BA1" w:rsidRDefault="00FA6515"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A6515" w:rsidRPr="00DB0A1E" w:rsidRDefault="00FA6515" w:rsidP="004B0E78">
            <w:pPr>
              <w:spacing w:after="0" w:line="240" w:lineRule="auto"/>
              <w:jc w:val="center"/>
              <w:rPr>
                <w:rFonts w:ascii="Times New Roman" w:hAnsi="Times New Roman" w:cs="Times New Roman"/>
              </w:rPr>
            </w:pPr>
          </w:p>
        </w:tc>
        <w:tc>
          <w:tcPr>
            <w:tcW w:w="737" w:type="dxa"/>
            <w:shd w:val="clear" w:color="auto" w:fill="auto"/>
            <w:vAlign w:val="center"/>
          </w:tcPr>
          <w:p w:rsidR="00FA6515" w:rsidRPr="00DB0A1E" w:rsidRDefault="00FA6515" w:rsidP="004B0E78">
            <w:pPr>
              <w:spacing w:after="0" w:line="240" w:lineRule="auto"/>
              <w:jc w:val="center"/>
              <w:rPr>
                <w:rFonts w:ascii="Times New Roman" w:hAnsi="Times New Roman" w:cs="Times New Roman"/>
              </w:rPr>
            </w:pPr>
          </w:p>
        </w:tc>
      </w:tr>
      <w:tr w:rsidR="00F011F3" w:rsidRPr="00DB0A1E" w:rsidTr="00A81A0E">
        <w:trPr>
          <w:cantSplit/>
          <w:trHeight w:val="850"/>
        </w:trPr>
        <w:tc>
          <w:tcPr>
            <w:tcW w:w="567" w:type="dxa"/>
            <w:shd w:val="clear" w:color="auto" w:fill="auto"/>
            <w:vAlign w:val="center"/>
          </w:tcPr>
          <w:p w:rsidR="00F011F3" w:rsidRPr="00FA2773" w:rsidRDefault="00F011F3"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F011F3" w:rsidRDefault="00F011F3" w:rsidP="00F011F3">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 xml:space="preserve">недостатков </w:t>
            </w:r>
            <w:r w:rsidRPr="00F011F3">
              <w:rPr>
                <w:rFonts w:ascii="Times New Roman" w:hAnsi="Times New Roman" w:cs="Times New Roman"/>
                <w:color w:val="000000"/>
              </w:rPr>
              <w:t>резервуаров чистой воды</w:t>
            </w:r>
          </w:p>
        </w:tc>
        <w:tc>
          <w:tcPr>
            <w:tcW w:w="737" w:type="dxa"/>
            <w:shd w:val="clear" w:color="auto" w:fill="auto"/>
            <w:vAlign w:val="center"/>
          </w:tcPr>
          <w:p w:rsidR="00F011F3" w:rsidRPr="00DB0A1E" w:rsidRDefault="00F011F3" w:rsidP="004B0E78">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4B0E78">
            <w:pPr>
              <w:spacing w:after="0" w:line="240" w:lineRule="auto"/>
              <w:jc w:val="center"/>
              <w:rPr>
                <w:rFonts w:ascii="Times New Roman" w:hAnsi="Times New Roman" w:cs="Times New Roman"/>
              </w:rPr>
            </w:pPr>
          </w:p>
        </w:tc>
        <w:tc>
          <w:tcPr>
            <w:tcW w:w="737" w:type="dxa"/>
            <w:shd w:val="clear" w:color="auto" w:fill="auto"/>
            <w:vAlign w:val="center"/>
          </w:tcPr>
          <w:p w:rsidR="00F011F3" w:rsidRPr="00B447B0" w:rsidRDefault="00B447B0" w:rsidP="004B0E78">
            <w:pPr>
              <w:spacing w:after="0" w:line="240" w:lineRule="auto"/>
              <w:jc w:val="center"/>
              <w:rPr>
                <w:rFonts w:ascii="Times New Roman" w:hAnsi="Times New Roman" w:cs="Times New Roman"/>
                <w:lang w:val="en-US"/>
              </w:rPr>
            </w:pPr>
            <w:r>
              <w:rPr>
                <w:rFonts w:ascii="Times New Roman" w:hAnsi="Times New Roman" w:cs="Times New Roman"/>
                <w:lang w:val="en-US"/>
              </w:rPr>
              <w:t>+</w:t>
            </w:r>
          </w:p>
        </w:tc>
        <w:tc>
          <w:tcPr>
            <w:tcW w:w="737" w:type="dxa"/>
            <w:shd w:val="clear" w:color="auto" w:fill="auto"/>
            <w:vAlign w:val="center"/>
          </w:tcPr>
          <w:p w:rsidR="00F011F3" w:rsidRPr="00B447B0" w:rsidRDefault="00F011F3" w:rsidP="004B0E78">
            <w:pPr>
              <w:spacing w:after="0" w:line="240" w:lineRule="auto"/>
              <w:jc w:val="center"/>
              <w:rPr>
                <w:rFonts w:ascii="Times New Roman" w:hAnsi="Times New Roman" w:cs="Times New Roman"/>
                <w:color w:val="000000"/>
                <w:lang w:val="en-US"/>
              </w:rPr>
            </w:pPr>
          </w:p>
        </w:tc>
        <w:tc>
          <w:tcPr>
            <w:tcW w:w="737" w:type="dxa"/>
            <w:shd w:val="clear" w:color="auto" w:fill="auto"/>
            <w:vAlign w:val="center"/>
          </w:tcPr>
          <w:p w:rsidR="00F011F3" w:rsidRPr="00967BA1" w:rsidRDefault="00F011F3"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DB0A1E" w:rsidRDefault="00F011F3" w:rsidP="004B0E78">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4B0E78">
            <w:pPr>
              <w:spacing w:after="0" w:line="240" w:lineRule="auto"/>
              <w:jc w:val="center"/>
              <w:rPr>
                <w:rFonts w:ascii="Times New Roman" w:hAnsi="Times New Roman" w:cs="Times New Roman"/>
              </w:rPr>
            </w:pPr>
          </w:p>
        </w:tc>
      </w:tr>
      <w:tr w:rsidR="00F011F3" w:rsidRPr="00DB0A1E" w:rsidTr="00A81A0E">
        <w:trPr>
          <w:cantSplit/>
          <w:trHeight w:val="850"/>
        </w:trPr>
        <w:tc>
          <w:tcPr>
            <w:tcW w:w="567" w:type="dxa"/>
            <w:shd w:val="clear" w:color="auto" w:fill="auto"/>
            <w:vAlign w:val="center"/>
          </w:tcPr>
          <w:p w:rsidR="00F011F3" w:rsidRPr="00FA2773" w:rsidRDefault="00F011F3"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F011F3" w:rsidRDefault="00F011F3" w:rsidP="00F011F3">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недостатков</w:t>
            </w:r>
            <w:r>
              <w:t xml:space="preserve"> </w:t>
            </w:r>
            <w:r w:rsidRPr="00F011F3">
              <w:rPr>
                <w:rFonts w:ascii="Times New Roman" w:hAnsi="Times New Roman" w:cs="Times New Roman"/>
                <w:color w:val="000000"/>
              </w:rPr>
              <w:t>насосной станции III подъема</w:t>
            </w:r>
          </w:p>
        </w:tc>
        <w:tc>
          <w:tcPr>
            <w:tcW w:w="737" w:type="dxa"/>
            <w:shd w:val="clear" w:color="auto" w:fill="auto"/>
            <w:vAlign w:val="center"/>
          </w:tcPr>
          <w:p w:rsidR="00F011F3" w:rsidRPr="00DB0A1E" w:rsidRDefault="00F011F3" w:rsidP="004B0E78">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4B0E78">
            <w:pPr>
              <w:spacing w:after="0" w:line="240" w:lineRule="auto"/>
              <w:jc w:val="center"/>
              <w:rPr>
                <w:rFonts w:ascii="Times New Roman" w:hAnsi="Times New Roman" w:cs="Times New Roman"/>
              </w:rPr>
            </w:pPr>
          </w:p>
        </w:tc>
        <w:tc>
          <w:tcPr>
            <w:tcW w:w="737" w:type="dxa"/>
            <w:shd w:val="clear" w:color="auto" w:fill="auto"/>
            <w:vAlign w:val="center"/>
          </w:tcPr>
          <w:p w:rsidR="00F011F3" w:rsidRPr="00B447B0" w:rsidRDefault="00B447B0" w:rsidP="004B0E78">
            <w:pPr>
              <w:spacing w:after="0" w:line="240" w:lineRule="auto"/>
              <w:jc w:val="center"/>
              <w:rPr>
                <w:rFonts w:ascii="Times New Roman" w:hAnsi="Times New Roman" w:cs="Times New Roman"/>
                <w:lang w:val="en-US"/>
              </w:rPr>
            </w:pPr>
            <w:r>
              <w:rPr>
                <w:rFonts w:ascii="Times New Roman" w:hAnsi="Times New Roman" w:cs="Times New Roman"/>
                <w:lang w:val="en-US"/>
              </w:rPr>
              <w:t>+</w:t>
            </w:r>
          </w:p>
        </w:tc>
        <w:tc>
          <w:tcPr>
            <w:tcW w:w="737" w:type="dxa"/>
            <w:shd w:val="clear" w:color="auto" w:fill="auto"/>
            <w:vAlign w:val="center"/>
          </w:tcPr>
          <w:p w:rsidR="00F011F3" w:rsidRPr="00967BA1" w:rsidRDefault="00F011F3"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967BA1" w:rsidRDefault="00F011F3"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DB0A1E" w:rsidRDefault="00F011F3" w:rsidP="004B0E78">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4B0E78">
            <w:pPr>
              <w:spacing w:after="0" w:line="240" w:lineRule="auto"/>
              <w:jc w:val="center"/>
              <w:rPr>
                <w:rFonts w:ascii="Times New Roman" w:hAnsi="Times New Roman" w:cs="Times New Roman"/>
              </w:rPr>
            </w:pPr>
          </w:p>
        </w:tc>
      </w:tr>
      <w:tr w:rsidR="00A81A0E" w:rsidRPr="00DB0A1E" w:rsidTr="00A81A0E">
        <w:trPr>
          <w:cantSplit/>
          <w:trHeight w:val="850"/>
        </w:trPr>
        <w:tc>
          <w:tcPr>
            <w:tcW w:w="567" w:type="dxa"/>
            <w:shd w:val="clear" w:color="auto" w:fill="auto"/>
            <w:vAlign w:val="center"/>
          </w:tcPr>
          <w:p w:rsidR="00A81A0E" w:rsidRPr="00FA2773" w:rsidRDefault="00A81A0E" w:rsidP="00FA2773">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A81A0E" w:rsidRDefault="00F011F3" w:rsidP="00A81A0E">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З</w:t>
            </w:r>
            <w:r w:rsidRPr="00F011F3">
              <w:rPr>
                <w:rFonts w:ascii="Times New Roman" w:hAnsi="Times New Roman" w:cs="Times New Roman"/>
                <w:color w:val="000000"/>
              </w:rPr>
              <w:t>амена изношенного трубопровода протяженностью 7 846,0 метров в селе Сотниково</w:t>
            </w:r>
          </w:p>
        </w:tc>
        <w:tc>
          <w:tcPr>
            <w:tcW w:w="737" w:type="dxa"/>
            <w:shd w:val="clear" w:color="auto" w:fill="auto"/>
            <w:vAlign w:val="center"/>
          </w:tcPr>
          <w:p w:rsidR="00A81A0E" w:rsidRPr="00DB0A1E" w:rsidRDefault="00A81A0E" w:rsidP="0081694D">
            <w:pPr>
              <w:spacing w:after="0" w:line="240" w:lineRule="auto"/>
              <w:jc w:val="center"/>
              <w:rPr>
                <w:rFonts w:ascii="Times New Roman" w:hAnsi="Times New Roman" w:cs="Times New Roman"/>
              </w:rPr>
            </w:pPr>
          </w:p>
        </w:tc>
        <w:tc>
          <w:tcPr>
            <w:tcW w:w="737" w:type="dxa"/>
            <w:shd w:val="clear" w:color="auto" w:fill="auto"/>
            <w:vAlign w:val="center"/>
          </w:tcPr>
          <w:p w:rsidR="00A81A0E" w:rsidRPr="00DB0A1E" w:rsidRDefault="00A81A0E" w:rsidP="0081694D">
            <w:pPr>
              <w:spacing w:after="0" w:line="240" w:lineRule="auto"/>
              <w:jc w:val="center"/>
              <w:rPr>
                <w:rFonts w:ascii="Times New Roman" w:hAnsi="Times New Roman" w:cs="Times New Roman"/>
              </w:rPr>
            </w:pPr>
          </w:p>
        </w:tc>
        <w:tc>
          <w:tcPr>
            <w:tcW w:w="737" w:type="dxa"/>
            <w:shd w:val="clear" w:color="auto" w:fill="auto"/>
            <w:vAlign w:val="center"/>
          </w:tcPr>
          <w:p w:rsidR="00A81A0E" w:rsidRPr="00967BA1" w:rsidRDefault="00A81A0E" w:rsidP="0081694D">
            <w:pPr>
              <w:spacing w:after="0" w:line="240" w:lineRule="auto"/>
              <w:jc w:val="center"/>
              <w:rPr>
                <w:rFonts w:ascii="Times New Roman" w:hAnsi="Times New Roman" w:cs="Times New Roman"/>
                <w:color w:val="000000"/>
              </w:rPr>
            </w:pPr>
          </w:p>
        </w:tc>
        <w:tc>
          <w:tcPr>
            <w:tcW w:w="737" w:type="dxa"/>
            <w:shd w:val="clear" w:color="auto" w:fill="auto"/>
            <w:vAlign w:val="center"/>
          </w:tcPr>
          <w:p w:rsidR="00A81A0E" w:rsidRPr="00967BA1" w:rsidRDefault="00A81A0E" w:rsidP="0081694D">
            <w:pPr>
              <w:spacing w:after="0" w:line="240" w:lineRule="auto"/>
              <w:jc w:val="center"/>
              <w:rPr>
                <w:rFonts w:ascii="Times New Roman" w:hAnsi="Times New Roman" w:cs="Times New Roman"/>
                <w:color w:val="000000"/>
              </w:rPr>
            </w:pPr>
          </w:p>
        </w:tc>
        <w:tc>
          <w:tcPr>
            <w:tcW w:w="737" w:type="dxa"/>
            <w:shd w:val="clear" w:color="auto" w:fill="auto"/>
            <w:vAlign w:val="center"/>
          </w:tcPr>
          <w:p w:rsidR="00A81A0E" w:rsidRPr="00B447B0" w:rsidRDefault="00B447B0" w:rsidP="0081694D">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w:t>
            </w:r>
          </w:p>
        </w:tc>
        <w:tc>
          <w:tcPr>
            <w:tcW w:w="737" w:type="dxa"/>
            <w:shd w:val="clear" w:color="auto" w:fill="auto"/>
            <w:vAlign w:val="center"/>
          </w:tcPr>
          <w:p w:rsidR="00A81A0E" w:rsidRPr="00B447B0" w:rsidRDefault="00B447B0" w:rsidP="0081694D">
            <w:pPr>
              <w:spacing w:after="0" w:line="240" w:lineRule="auto"/>
              <w:jc w:val="center"/>
              <w:rPr>
                <w:rFonts w:ascii="Times New Roman" w:hAnsi="Times New Roman" w:cs="Times New Roman"/>
                <w:lang w:val="en-US"/>
              </w:rPr>
            </w:pPr>
            <w:r>
              <w:rPr>
                <w:rFonts w:ascii="Times New Roman" w:hAnsi="Times New Roman" w:cs="Times New Roman"/>
                <w:lang w:val="en-US"/>
              </w:rPr>
              <w:t>+</w:t>
            </w:r>
          </w:p>
        </w:tc>
        <w:tc>
          <w:tcPr>
            <w:tcW w:w="737" w:type="dxa"/>
            <w:shd w:val="clear" w:color="auto" w:fill="auto"/>
            <w:vAlign w:val="center"/>
          </w:tcPr>
          <w:p w:rsidR="00A81A0E" w:rsidRPr="00B447B0" w:rsidRDefault="00A81A0E" w:rsidP="0081694D">
            <w:pPr>
              <w:spacing w:after="0" w:line="240" w:lineRule="auto"/>
              <w:jc w:val="center"/>
              <w:rPr>
                <w:rFonts w:ascii="Times New Roman" w:hAnsi="Times New Roman" w:cs="Times New Roman"/>
                <w:lang w:val="en-US"/>
              </w:rPr>
            </w:pPr>
          </w:p>
        </w:tc>
      </w:tr>
      <w:tr w:rsidR="00A81A0E" w:rsidRPr="00DB0A1E" w:rsidTr="00A81A0E">
        <w:trPr>
          <w:cantSplit/>
          <w:trHeight w:val="850"/>
        </w:trPr>
        <w:tc>
          <w:tcPr>
            <w:tcW w:w="567" w:type="dxa"/>
            <w:shd w:val="clear" w:color="auto" w:fill="auto"/>
            <w:vAlign w:val="center"/>
          </w:tcPr>
          <w:p w:rsidR="00A81A0E" w:rsidRPr="00FA2773" w:rsidRDefault="00A81A0E" w:rsidP="00FA2773">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A81A0E" w:rsidRDefault="00F011F3" w:rsidP="00A81A0E">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З</w:t>
            </w:r>
            <w:r w:rsidRPr="00F011F3">
              <w:rPr>
                <w:rFonts w:ascii="Times New Roman" w:hAnsi="Times New Roman" w:cs="Times New Roman"/>
                <w:color w:val="000000"/>
              </w:rPr>
              <w:t>амена изношенного трубопровода протяженностью 2 162,8 метров в деревне Арефьевка</w:t>
            </w:r>
          </w:p>
        </w:tc>
        <w:tc>
          <w:tcPr>
            <w:tcW w:w="737" w:type="dxa"/>
            <w:shd w:val="clear" w:color="auto" w:fill="auto"/>
            <w:vAlign w:val="center"/>
          </w:tcPr>
          <w:p w:rsidR="00A81A0E" w:rsidRPr="00DB0A1E" w:rsidRDefault="00A81A0E" w:rsidP="0081694D">
            <w:pPr>
              <w:spacing w:after="0" w:line="240" w:lineRule="auto"/>
              <w:jc w:val="center"/>
              <w:rPr>
                <w:rFonts w:ascii="Times New Roman" w:hAnsi="Times New Roman" w:cs="Times New Roman"/>
              </w:rPr>
            </w:pPr>
          </w:p>
        </w:tc>
        <w:tc>
          <w:tcPr>
            <w:tcW w:w="737" w:type="dxa"/>
            <w:shd w:val="clear" w:color="auto" w:fill="auto"/>
            <w:vAlign w:val="center"/>
          </w:tcPr>
          <w:p w:rsidR="00A81A0E" w:rsidRPr="00DB0A1E" w:rsidRDefault="00A81A0E" w:rsidP="0081694D">
            <w:pPr>
              <w:spacing w:after="0" w:line="240" w:lineRule="auto"/>
              <w:jc w:val="center"/>
              <w:rPr>
                <w:rFonts w:ascii="Times New Roman" w:hAnsi="Times New Roman" w:cs="Times New Roman"/>
              </w:rPr>
            </w:pPr>
          </w:p>
        </w:tc>
        <w:tc>
          <w:tcPr>
            <w:tcW w:w="737" w:type="dxa"/>
            <w:shd w:val="clear" w:color="auto" w:fill="auto"/>
            <w:vAlign w:val="center"/>
          </w:tcPr>
          <w:p w:rsidR="00A81A0E" w:rsidRPr="00967BA1" w:rsidRDefault="00A81A0E" w:rsidP="0081694D">
            <w:pPr>
              <w:spacing w:after="0" w:line="240" w:lineRule="auto"/>
              <w:jc w:val="center"/>
              <w:rPr>
                <w:rFonts w:ascii="Times New Roman" w:hAnsi="Times New Roman" w:cs="Times New Roman"/>
                <w:color w:val="000000"/>
              </w:rPr>
            </w:pPr>
          </w:p>
        </w:tc>
        <w:tc>
          <w:tcPr>
            <w:tcW w:w="737" w:type="dxa"/>
            <w:shd w:val="clear" w:color="auto" w:fill="auto"/>
            <w:vAlign w:val="center"/>
          </w:tcPr>
          <w:p w:rsidR="00A81A0E" w:rsidRPr="00B447B0" w:rsidRDefault="00B447B0" w:rsidP="0081694D">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w:t>
            </w:r>
          </w:p>
        </w:tc>
        <w:tc>
          <w:tcPr>
            <w:tcW w:w="737" w:type="dxa"/>
            <w:shd w:val="clear" w:color="auto" w:fill="auto"/>
            <w:vAlign w:val="center"/>
          </w:tcPr>
          <w:p w:rsidR="00A81A0E" w:rsidRPr="00967BA1" w:rsidRDefault="00A81A0E" w:rsidP="0081694D">
            <w:pPr>
              <w:spacing w:after="0" w:line="240" w:lineRule="auto"/>
              <w:jc w:val="center"/>
              <w:rPr>
                <w:rFonts w:ascii="Times New Roman" w:hAnsi="Times New Roman" w:cs="Times New Roman"/>
                <w:color w:val="000000"/>
              </w:rPr>
            </w:pPr>
          </w:p>
        </w:tc>
        <w:tc>
          <w:tcPr>
            <w:tcW w:w="737" w:type="dxa"/>
            <w:shd w:val="clear" w:color="auto" w:fill="auto"/>
            <w:vAlign w:val="center"/>
          </w:tcPr>
          <w:p w:rsidR="00A81A0E" w:rsidRPr="00DB0A1E" w:rsidRDefault="00A81A0E" w:rsidP="0081694D">
            <w:pPr>
              <w:spacing w:after="0" w:line="240" w:lineRule="auto"/>
              <w:jc w:val="center"/>
              <w:rPr>
                <w:rFonts w:ascii="Times New Roman" w:hAnsi="Times New Roman" w:cs="Times New Roman"/>
              </w:rPr>
            </w:pPr>
          </w:p>
        </w:tc>
        <w:tc>
          <w:tcPr>
            <w:tcW w:w="737" w:type="dxa"/>
            <w:shd w:val="clear" w:color="auto" w:fill="auto"/>
            <w:vAlign w:val="center"/>
          </w:tcPr>
          <w:p w:rsidR="00A81A0E" w:rsidRPr="00DB0A1E" w:rsidRDefault="00A81A0E" w:rsidP="0081694D">
            <w:pPr>
              <w:spacing w:after="0" w:line="240" w:lineRule="auto"/>
              <w:jc w:val="center"/>
              <w:rPr>
                <w:rFonts w:ascii="Times New Roman" w:hAnsi="Times New Roman" w:cs="Times New Roman"/>
              </w:rPr>
            </w:pPr>
          </w:p>
        </w:tc>
      </w:tr>
      <w:tr w:rsidR="005A6795" w:rsidRPr="00DB0A1E" w:rsidTr="00A81A0E">
        <w:trPr>
          <w:cantSplit/>
          <w:trHeight w:val="850"/>
        </w:trPr>
        <w:tc>
          <w:tcPr>
            <w:tcW w:w="567" w:type="dxa"/>
            <w:shd w:val="clear" w:color="auto" w:fill="auto"/>
            <w:vAlign w:val="center"/>
          </w:tcPr>
          <w:p w:rsidR="005A6795" w:rsidRPr="00FA2773" w:rsidRDefault="005A6795" w:rsidP="00FA2773">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5A6795" w:rsidRPr="004B0E78" w:rsidRDefault="00F011F3" w:rsidP="00B65F02">
            <w:pPr>
              <w:autoSpaceDE w:val="0"/>
              <w:autoSpaceDN w:val="0"/>
              <w:adjustRightInd w:val="0"/>
              <w:spacing w:after="0" w:line="240" w:lineRule="auto"/>
              <w:ind w:left="-59" w:right="-74"/>
              <w:rPr>
                <w:rFonts w:ascii="Times New Roman" w:hAnsi="Times New Roman" w:cs="Times New Roman"/>
                <w:color w:val="000000"/>
              </w:rPr>
            </w:pPr>
            <w:r>
              <w:rPr>
                <w:rFonts w:ascii="Times New Roman" w:hAnsi="Times New Roman" w:cs="Times New Roman"/>
                <w:color w:val="000000"/>
              </w:rPr>
              <w:t>З</w:t>
            </w:r>
            <w:r w:rsidRPr="00F011F3">
              <w:rPr>
                <w:rFonts w:ascii="Times New Roman" w:hAnsi="Times New Roman" w:cs="Times New Roman"/>
                <w:color w:val="000000"/>
              </w:rPr>
              <w:t>амена изношенного трубопровода протяженностью 1 204,0 метров в деревне Круглово</w:t>
            </w:r>
          </w:p>
        </w:tc>
        <w:tc>
          <w:tcPr>
            <w:tcW w:w="737" w:type="dxa"/>
            <w:shd w:val="clear" w:color="auto" w:fill="auto"/>
            <w:vAlign w:val="center"/>
          </w:tcPr>
          <w:p w:rsidR="005A6795" w:rsidRPr="00DB0A1E" w:rsidRDefault="005A6795" w:rsidP="0081694D">
            <w:pPr>
              <w:spacing w:after="0" w:line="240" w:lineRule="auto"/>
              <w:jc w:val="center"/>
              <w:rPr>
                <w:rFonts w:ascii="Times New Roman" w:hAnsi="Times New Roman" w:cs="Times New Roman"/>
              </w:rPr>
            </w:pPr>
          </w:p>
        </w:tc>
        <w:tc>
          <w:tcPr>
            <w:tcW w:w="737" w:type="dxa"/>
            <w:shd w:val="clear" w:color="auto" w:fill="auto"/>
            <w:vAlign w:val="center"/>
          </w:tcPr>
          <w:p w:rsidR="005A6795" w:rsidRPr="00DB0A1E" w:rsidRDefault="005A6795" w:rsidP="0081694D">
            <w:pPr>
              <w:spacing w:after="0" w:line="240" w:lineRule="auto"/>
              <w:jc w:val="center"/>
              <w:rPr>
                <w:rFonts w:ascii="Times New Roman" w:hAnsi="Times New Roman" w:cs="Times New Roman"/>
              </w:rPr>
            </w:pPr>
          </w:p>
        </w:tc>
        <w:tc>
          <w:tcPr>
            <w:tcW w:w="737" w:type="dxa"/>
            <w:shd w:val="clear" w:color="auto" w:fill="auto"/>
            <w:vAlign w:val="center"/>
          </w:tcPr>
          <w:p w:rsidR="005A6795" w:rsidRPr="00B447B0" w:rsidRDefault="00B447B0" w:rsidP="0081694D">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w:t>
            </w:r>
          </w:p>
        </w:tc>
        <w:tc>
          <w:tcPr>
            <w:tcW w:w="737" w:type="dxa"/>
            <w:shd w:val="clear" w:color="auto" w:fill="auto"/>
            <w:vAlign w:val="center"/>
          </w:tcPr>
          <w:p w:rsidR="005A6795" w:rsidRPr="00967BA1" w:rsidRDefault="005A6795" w:rsidP="0081694D">
            <w:pPr>
              <w:spacing w:after="0" w:line="240" w:lineRule="auto"/>
              <w:jc w:val="center"/>
              <w:rPr>
                <w:rFonts w:ascii="Times New Roman" w:hAnsi="Times New Roman" w:cs="Times New Roman"/>
                <w:color w:val="000000"/>
              </w:rPr>
            </w:pPr>
          </w:p>
        </w:tc>
        <w:tc>
          <w:tcPr>
            <w:tcW w:w="737" w:type="dxa"/>
            <w:shd w:val="clear" w:color="auto" w:fill="auto"/>
            <w:vAlign w:val="center"/>
          </w:tcPr>
          <w:p w:rsidR="005A6795" w:rsidRPr="00967BA1" w:rsidRDefault="005A6795" w:rsidP="0081694D">
            <w:pPr>
              <w:spacing w:after="0" w:line="240" w:lineRule="auto"/>
              <w:jc w:val="center"/>
              <w:rPr>
                <w:rFonts w:ascii="Times New Roman" w:hAnsi="Times New Roman" w:cs="Times New Roman"/>
                <w:color w:val="000000"/>
              </w:rPr>
            </w:pPr>
          </w:p>
        </w:tc>
        <w:tc>
          <w:tcPr>
            <w:tcW w:w="737" w:type="dxa"/>
            <w:shd w:val="clear" w:color="auto" w:fill="auto"/>
            <w:vAlign w:val="center"/>
          </w:tcPr>
          <w:p w:rsidR="005A6795" w:rsidRPr="00DB0A1E" w:rsidRDefault="005A6795" w:rsidP="0081694D">
            <w:pPr>
              <w:spacing w:after="0" w:line="240" w:lineRule="auto"/>
              <w:jc w:val="center"/>
              <w:rPr>
                <w:rFonts w:ascii="Times New Roman" w:hAnsi="Times New Roman" w:cs="Times New Roman"/>
              </w:rPr>
            </w:pPr>
          </w:p>
        </w:tc>
        <w:tc>
          <w:tcPr>
            <w:tcW w:w="737" w:type="dxa"/>
            <w:shd w:val="clear" w:color="auto" w:fill="auto"/>
            <w:vAlign w:val="center"/>
          </w:tcPr>
          <w:p w:rsidR="005A6795" w:rsidRPr="00DB0A1E" w:rsidRDefault="005A6795" w:rsidP="0081694D">
            <w:pPr>
              <w:spacing w:after="0" w:line="240" w:lineRule="auto"/>
              <w:jc w:val="center"/>
              <w:rPr>
                <w:rFonts w:ascii="Times New Roman" w:hAnsi="Times New Roman" w:cs="Times New Roman"/>
              </w:rPr>
            </w:pPr>
          </w:p>
        </w:tc>
      </w:tr>
      <w:tr w:rsidR="00F011F3" w:rsidRPr="00DB0A1E" w:rsidTr="00B763A8">
        <w:trPr>
          <w:cantSplit/>
          <w:trHeight w:val="85"/>
        </w:trPr>
        <w:tc>
          <w:tcPr>
            <w:tcW w:w="567" w:type="dxa"/>
            <w:shd w:val="clear" w:color="auto" w:fill="auto"/>
            <w:vAlign w:val="center"/>
          </w:tcPr>
          <w:p w:rsidR="00F011F3" w:rsidRPr="00FA2773" w:rsidRDefault="00F011F3" w:rsidP="00F011F3">
            <w:pPr>
              <w:pStyle w:val="ae"/>
              <w:numPr>
                <w:ilvl w:val="0"/>
                <w:numId w:val="42"/>
              </w:numPr>
              <w:spacing w:after="0"/>
              <w:jc w:val="center"/>
              <w:rPr>
                <w:rFonts w:ascii="Times New Roman" w:hAnsi="Times New Roman" w:cs="Times New Roman"/>
              </w:rPr>
            </w:pPr>
          </w:p>
        </w:tc>
        <w:tc>
          <w:tcPr>
            <w:tcW w:w="4535" w:type="dxa"/>
            <w:shd w:val="clear" w:color="auto" w:fill="auto"/>
          </w:tcPr>
          <w:p w:rsidR="00F011F3" w:rsidRPr="00F011F3" w:rsidRDefault="00F011F3" w:rsidP="00F011F3">
            <w:pPr>
              <w:spacing w:after="0" w:line="240" w:lineRule="auto"/>
              <w:ind w:left="-45" w:right="-60"/>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села Сотниково установить на сетях водоснабжения пожарны</w:t>
            </w:r>
            <w:r>
              <w:rPr>
                <w:rFonts w:ascii="Times New Roman" w:hAnsi="Times New Roman" w:cs="Times New Roman"/>
              </w:rPr>
              <w:t>е гидранты в количестве 43 штук</w:t>
            </w: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967BA1" w:rsidRDefault="00F011F3" w:rsidP="00F011F3">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967BA1" w:rsidRDefault="00F011F3" w:rsidP="00F011F3">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B447B0" w:rsidRDefault="00B447B0" w:rsidP="00F011F3">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w:t>
            </w:r>
          </w:p>
        </w:tc>
        <w:tc>
          <w:tcPr>
            <w:tcW w:w="737" w:type="dxa"/>
            <w:shd w:val="clear" w:color="auto" w:fill="auto"/>
            <w:vAlign w:val="center"/>
          </w:tcPr>
          <w:p w:rsidR="00F011F3" w:rsidRPr="00B447B0" w:rsidRDefault="00B447B0" w:rsidP="00F011F3">
            <w:pPr>
              <w:spacing w:after="0" w:line="240" w:lineRule="auto"/>
              <w:jc w:val="center"/>
              <w:rPr>
                <w:rFonts w:ascii="Times New Roman" w:hAnsi="Times New Roman" w:cs="Times New Roman"/>
                <w:lang w:val="en-US"/>
              </w:rPr>
            </w:pPr>
            <w:r>
              <w:rPr>
                <w:rFonts w:ascii="Times New Roman" w:hAnsi="Times New Roman" w:cs="Times New Roman"/>
                <w:lang w:val="en-US"/>
              </w:rPr>
              <w:t>+</w:t>
            </w: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r>
      <w:tr w:rsidR="00F011F3" w:rsidRPr="00DB0A1E" w:rsidTr="00B763A8">
        <w:trPr>
          <w:cantSplit/>
          <w:trHeight w:val="85"/>
        </w:trPr>
        <w:tc>
          <w:tcPr>
            <w:tcW w:w="567" w:type="dxa"/>
            <w:shd w:val="clear" w:color="auto" w:fill="auto"/>
            <w:vAlign w:val="center"/>
          </w:tcPr>
          <w:p w:rsidR="00F011F3" w:rsidRPr="00FA2773" w:rsidRDefault="00F011F3" w:rsidP="00F011F3">
            <w:pPr>
              <w:pStyle w:val="ae"/>
              <w:numPr>
                <w:ilvl w:val="0"/>
                <w:numId w:val="42"/>
              </w:numPr>
              <w:spacing w:after="0"/>
              <w:jc w:val="center"/>
              <w:rPr>
                <w:rFonts w:ascii="Times New Roman" w:hAnsi="Times New Roman" w:cs="Times New Roman"/>
              </w:rPr>
            </w:pPr>
          </w:p>
        </w:tc>
        <w:tc>
          <w:tcPr>
            <w:tcW w:w="4535" w:type="dxa"/>
            <w:shd w:val="clear" w:color="auto" w:fill="auto"/>
          </w:tcPr>
          <w:p w:rsidR="00F011F3" w:rsidRPr="00F011F3" w:rsidRDefault="00F011F3" w:rsidP="00F011F3">
            <w:pPr>
              <w:spacing w:after="0" w:line="240" w:lineRule="auto"/>
              <w:ind w:left="-45" w:right="-60"/>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деревни Арефьевка установить на сетях водоснабжения пожарны</w:t>
            </w:r>
            <w:r>
              <w:rPr>
                <w:rFonts w:ascii="Times New Roman" w:hAnsi="Times New Roman" w:cs="Times New Roman"/>
              </w:rPr>
              <w:t>е гидранты в количестве 14 штук</w:t>
            </w: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967BA1" w:rsidRDefault="00F011F3" w:rsidP="00F011F3">
            <w:pPr>
              <w:spacing w:after="0" w:line="240" w:lineRule="auto"/>
              <w:jc w:val="center"/>
              <w:rPr>
                <w:rFonts w:ascii="Times New Roman" w:hAnsi="Times New Roman" w:cs="Times New Roman"/>
                <w:color w:val="000000"/>
              </w:rPr>
            </w:pPr>
          </w:p>
        </w:tc>
        <w:tc>
          <w:tcPr>
            <w:tcW w:w="737" w:type="dxa"/>
            <w:shd w:val="clear" w:color="auto" w:fill="auto"/>
            <w:vAlign w:val="center"/>
          </w:tcPr>
          <w:p w:rsidR="00B447B0" w:rsidRPr="00B447B0" w:rsidRDefault="00B447B0" w:rsidP="00B447B0">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w:t>
            </w:r>
          </w:p>
        </w:tc>
        <w:tc>
          <w:tcPr>
            <w:tcW w:w="737" w:type="dxa"/>
            <w:shd w:val="clear" w:color="auto" w:fill="auto"/>
            <w:vAlign w:val="center"/>
          </w:tcPr>
          <w:p w:rsidR="00F011F3" w:rsidRPr="00967BA1" w:rsidRDefault="00F011F3" w:rsidP="00F011F3">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F011F3"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r>
      <w:tr w:rsidR="00F011F3" w:rsidRPr="00DB0A1E" w:rsidTr="00B763A8">
        <w:trPr>
          <w:cantSplit/>
          <w:trHeight w:val="85"/>
        </w:trPr>
        <w:tc>
          <w:tcPr>
            <w:tcW w:w="567" w:type="dxa"/>
            <w:shd w:val="clear" w:color="auto" w:fill="auto"/>
            <w:vAlign w:val="center"/>
          </w:tcPr>
          <w:p w:rsidR="00F011F3" w:rsidRPr="00FA2773" w:rsidRDefault="00F011F3" w:rsidP="00F011F3">
            <w:pPr>
              <w:pStyle w:val="ae"/>
              <w:numPr>
                <w:ilvl w:val="0"/>
                <w:numId w:val="42"/>
              </w:numPr>
              <w:spacing w:after="0"/>
              <w:jc w:val="center"/>
              <w:rPr>
                <w:rFonts w:ascii="Times New Roman" w:hAnsi="Times New Roman" w:cs="Times New Roman"/>
              </w:rPr>
            </w:pPr>
          </w:p>
        </w:tc>
        <w:tc>
          <w:tcPr>
            <w:tcW w:w="4535" w:type="dxa"/>
            <w:shd w:val="clear" w:color="auto" w:fill="auto"/>
          </w:tcPr>
          <w:p w:rsidR="00F011F3" w:rsidRPr="00F011F3" w:rsidRDefault="00F011F3" w:rsidP="00F011F3">
            <w:pPr>
              <w:spacing w:after="0" w:line="240" w:lineRule="auto"/>
              <w:ind w:left="-45" w:right="-60"/>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деревни Круглово установить на сетях водоснабжения пожарн</w:t>
            </w:r>
            <w:r>
              <w:rPr>
                <w:rFonts w:ascii="Times New Roman" w:hAnsi="Times New Roman" w:cs="Times New Roman"/>
              </w:rPr>
              <w:t>ые гидранты в количестве 6 штук</w:t>
            </w: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B447B0" w:rsidRDefault="00B447B0" w:rsidP="00F011F3">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w:t>
            </w:r>
          </w:p>
        </w:tc>
        <w:tc>
          <w:tcPr>
            <w:tcW w:w="737" w:type="dxa"/>
            <w:shd w:val="clear" w:color="auto" w:fill="auto"/>
            <w:vAlign w:val="center"/>
          </w:tcPr>
          <w:p w:rsidR="00F011F3" w:rsidRPr="00967BA1" w:rsidRDefault="00F011F3" w:rsidP="00F011F3">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967BA1" w:rsidRDefault="00F011F3" w:rsidP="00F011F3">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F011F3"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r>
      <w:tr w:rsidR="00F011F3" w:rsidRPr="00DB0A1E" w:rsidTr="00B763A8">
        <w:trPr>
          <w:cantSplit/>
          <w:trHeight w:val="85"/>
        </w:trPr>
        <w:tc>
          <w:tcPr>
            <w:tcW w:w="567" w:type="dxa"/>
            <w:shd w:val="clear" w:color="auto" w:fill="auto"/>
            <w:vAlign w:val="center"/>
          </w:tcPr>
          <w:p w:rsidR="00F011F3" w:rsidRPr="00FA2773" w:rsidRDefault="00F011F3" w:rsidP="00F011F3">
            <w:pPr>
              <w:pStyle w:val="ae"/>
              <w:numPr>
                <w:ilvl w:val="0"/>
                <w:numId w:val="42"/>
              </w:numPr>
              <w:spacing w:after="0"/>
              <w:jc w:val="center"/>
              <w:rPr>
                <w:rFonts w:ascii="Times New Roman" w:hAnsi="Times New Roman" w:cs="Times New Roman"/>
              </w:rPr>
            </w:pPr>
          </w:p>
        </w:tc>
        <w:tc>
          <w:tcPr>
            <w:tcW w:w="4535" w:type="dxa"/>
            <w:shd w:val="clear" w:color="auto" w:fill="auto"/>
          </w:tcPr>
          <w:p w:rsidR="00F011F3" w:rsidRPr="00F011F3" w:rsidRDefault="00F011F3" w:rsidP="00F011F3">
            <w:pPr>
              <w:spacing w:after="0" w:line="240" w:lineRule="auto"/>
              <w:ind w:left="-45" w:right="-60"/>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B447B0" w:rsidRDefault="00B447B0" w:rsidP="00F011F3">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w:t>
            </w:r>
          </w:p>
        </w:tc>
        <w:tc>
          <w:tcPr>
            <w:tcW w:w="737" w:type="dxa"/>
            <w:shd w:val="clear" w:color="auto" w:fill="auto"/>
            <w:vAlign w:val="center"/>
          </w:tcPr>
          <w:p w:rsidR="00F011F3" w:rsidRPr="00967BA1" w:rsidRDefault="00F011F3" w:rsidP="00F011F3">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967BA1" w:rsidRDefault="00F011F3" w:rsidP="00F011F3">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F011F3"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r>
    </w:tbl>
    <w:p w:rsidR="00B62BB1" w:rsidRPr="00967BA1" w:rsidRDefault="00B62BB1" w:rsidP="00B62BB1">
      <w:pPr>
        <w:pStyle w:val="ae"/>
        <w:autoSpaceDE w:val="0"/>
        <w:autoSpaceDN w:val="0"/>
        <w:adjustRightInd w:val="0"/>
        <w:spacing w:after="0"/>
        <w:ind w:left="0"/>
        <w:jc w:val="both"/>
        <w:rPr>
          <w:rFonts w:ascii="Times New Roman" w:hAnsi="Times New Roman" w:cs="Times New Roman"/>
          <w:color w:val="000000" w:themeColor="text1"/>
          <w:sz w:val="24"/>
          <w:szCs w:val="24"/>
        </w:rPr>
      </w:pPr>
    </w:p>
    <w:p w:rsidR="002B6D7E" w:rsidRPr="00646F04" w:rsidRDefault="006F641D" w:rsidP="00E02DB1">
      <w:pPr>
        <w:pStyle w:val="2"/>
        <w:spacing w:before="0"/>
        <w:jc w:val="center"/>
        <w:rPr>
          <w:rFonts w:ascii="Times New Roman" w:hAnsi="Times New Roman" w:cs="Times New Roman"/>
          <w:b w:val="0"/>
          <w:i/>
          <w:color w:val="000000" w:themeColor="text1"/>
          <w:sz w:val="24"/>
          <w:szCs w:val="24"/>
        </w:rPr>
      </w:pPr>
      <w:bookmarkStart w:id="48" w:name="_Toc79075197"/>
      <w:r w:rsidRPr="00646F04">
        <w:rPr>
          <w:rFonts w:ascii="Times New Roman" w:hAnsi="Times New Roman" w:cs="Times New Roman"/>
          <w:b w:val="0"/>
          <w:i/>
          <w:color w:val="000000" w:themeColor="text1"/>
          <w:sz w:val="24"/>
          <w:szCs w:val="24"/>
        </w:rPr>
        <w:t>4</w:t>
      </w:r>
      <w:r w:rsidR="002B6D7E" w:rsidRPr="00646F04">
        <w:rPr>
          <w:rFonts w:ascii="Times New Roman" w:hAnsi="Times New Roman" w:cs="Times New Roman"/>
          <w:b w:val="0"/>
          <w:i/>
          <w:color w:val="000000" w:themeColor="text1"/>
          <w:sz w:val="24"/>
          <w:szCs w:val="24"/>
        </w:rPr>
        <w:t xml:space="preserve">.2.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w:t>
      </w:r>
      <w:r w:rsidR="002B6D7E" w:rsidRPr="00646F04">
        <w:rPr>
          <w:rFonts w:ascii="Times New Roman" w:hAnsi="Times New Roman" w:cs="Times New Roman"/>
          <w:b w:val="0"/>
          <w:i/>
          <w:color w:val="000000" w:themeColor="text1"/>
          <w:sz w:val="24"/>
          <w:szCs w:val="24"/>
        </w:rPr>
        <w:br/>
        <w:t xml:space="preserve">санитарные характеристики источников водоснабжения, а также возможное изменение </w:t>
      </w:r>
      <w:r w:rsidR="002B6D7E" w:rsidRPr="00646F04">
        <w:rPr>
          <w:rFonts w:ascii="Times New Roman" w:hAnsi="Times New Roman" w:cs="Times New Roman"/>
          <w:b w:val="0"/>
          <w:i/>
          <w:color w:val="000000" w:themeColor="text1"/>
          <w:sz w:val="24"/>
          <w:szCs w:val="24"/>
        </w:rPr>
        <w:br/>
        <w:t xml:space="preserve">указанных характеристик в результате реализации мероприятий, предусмотренных схемами </w:t>
      </w:r>
      <w:r w:rsidR="002B6D7E" w:rsidRPr="00646F04">
        <w:rPr>
          <w:rFonts w:ascii="Times New Roman" w:hAnsi="Times New Roman" w:cs="Times New Roman"/>
          <w:b w:val="0"/>
          <w:i/>
          <w:color w:val="000000" w:themeColor="text1"/>
          <w:sz w:val="24"/>
          <w:szCs w:val="24"/>
        </w:rPr>
        <w:br/>
        <w:t>водоснабжения и водоотведения</w:t>
      </w:r>
      <w:bookmarkEnd w:id="48"/>
    </w:p>
    <w:p w:rsidR="002B6D7E" w:rsidRPr="00646F04" w:rsidRDefault="002B6D7E" w:rsidP="002B6D7E">
      <w:pPr>
        <w:spacing w:after="0"/>
        <w:ind w:firstLine="720"/>
        <w:rPr>
          <w:rFonts w:ascii="Times New Roman" w:hAnsi="Times New Roman" w:cs="Times New Roman"/>
          <w:color w:val="000000" w:themeColor="text1"/>
          <w:sz w:val="24"/>
          <w:szCs w:val="24"/>
        </w:rPr>
      </w:pPr>
    </w:p>
    <w:p w:rsidR="00E02DB1" w:rsidRPr="00646F04" w:rsidRDefault="00E02DB1" w:rsidP="00E02DB1">
      <w:pPr>
        <w:spacing w:after="0"/>
        <w:ind w:firstLine="708"/>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В соответствии с разделом 10 Постановления Правительства Российской Федерации от </w:t>
      </w:r>
      <w:r w:rsidRPr="00646F04">
        <w:rPr>
          <w:rFonts w:ascii="Times New Roman" w:hAnsi="Times New Roman" w:cs="Times New Roman"/>
          <w:color w:val="000000" w:themeColor="text1"/>
          <w:sz w:val="24"/>
          <w:szCs w:val="24"/>
        </w:rPr>
        <w:br/>
        <w:t xml:space="preserve">5 сентября </w:t>
      </w:r>
      <w:smartTag w:uri="urn:schemas-microsoft-com:office:smarttags" w:element="metricconverter">
        <w:smartTagPr>
          <w:attr w:name="ProductID" w:val="2013 г"/>
        </w:smartTagPr>
        <w:r w:rsidRPr="00646F04">
          <w:rPr>
            <w:rFonts w:ascii="Times New Roman" w:hAnsi="Times New Roman" w:cs="Times New Roman"/>
            <w:color w:val="000000" w:themeColor="text1"/>
            <w:sz w:val="24"/>
            <w:szCs w:val="24"/>
          </w:rPr>
          <w:t>2013 год</w:t>
        </w:r>
      </w:smartTag>
      <w:r w:rsidRPr="00646F04">
        <w:rPr>
          <w:rFonts w:ascii="Times New Roman" w:hAnsi="Times New Roman" w:cs="Times New Roman"/>
          <w:color w:val="000000" w:themeColor="text1"/>
          <w:sz w:val="24"/>
          <w:szCs w:val="24"/>
        </w:rPr>
        <w:t xml:space="preserve"> №</w:t>
      </w:r>
      <w:smartTag w:uri="urn:schemas-microsoft-com:office:smarttags" w:element="metricconverter">
        <w:smartTagPr>
          <w:attr w:name="ProductID" w:val="782 г"/>
        </w:smartTagPr>
        <w:r w:rsidRPr="00646F04">
          <w:rPr>
            <w:rFonts w:ascii="Times New Roman" w:hAnsi="Times New Roman" w:cs="Times New Roman"/>
            <w:color w:val="000000" w:themeColor="text1"/>
            <w:sz w:val="24"/>
            <w:szCs w:val="24"/>
          </w:rPr>
          <w:t>782 г</w:t>
        </w:r>
      </w:smartTag>
      <w:r w:rsidRPr="00646F04">
        <w:rPr>
          <w:rFonts w:ascii="Times New Roman" w:hAnsi="Times New Roman" w:cs="Times New Roman"/>
          <w:color w:val="000000" w:themeColor="text1"/>
          <w:sz w:val="24"/>
          <w:szCs w:val="24"/>
        </w:rPr>
        <w:t xml:space="preserve">. Москва «О схемах водоснабжения и водоотведения» обоснование </w:t>
      </w:r>
      <w:r w:rsidRPr="00646F04">
        <w:rPr>
          <w:rFonts w:ascii="Times New Roman" w:hAnsi="Times New Roman" w:cs="Times New Roman"/>
          <w:color w:val="000000" w:themeColor="text1"/>
          <w:sz w:val="24"/>
          <w:szCs w:val="24"/>
        </w:rPr>
        <w:lastRenderedPageBreak/>
        <w:t xml:space="preserve">предложений по строительству и реконструкции объектов централизованных систем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приведено в таблице ниже.</w:t>
      </w:r>
    </w:p>
    <w:p w:rsidR="00F011F3" w:rsidRPr="00646F04" w:rsidRDefault="00F011F3" w:rsidP="00A81A0E">
      <w:pPr>
        <w:spacing w:after="0"/>
        <w:jc w:val="both"/>
        <w:rPr>
          <w:rFonts w:ascii="Times New Roman" w:hAnsi="Times New Roman" w:cs="Times New Roman"/>
          <w:color w:val="000000" w:themeColor="text1"/>
          <w:sz w:val="24"/>
          <w:szCs w:val="24"/>
        </w:rPr>
      </w:pPr>
    </w:p>
    <w:p w:rsidR="00E02DB1" w:rsidRPr="00646F04" w:rsidRDefault="00E02DB1" w:rsidP="0073741F">
      <w:pPr>
        <w:pStyle w:val="ae"/>
        <w:numPr>
          <w:ilvl w:val="0"/>
          <w:numId w:val="17"/>
        </w:numPr>
        <w:tabs>
          <w:tab w:val="left" w:pos="0"/>
        </w:tabs>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Технические обоснования основных мероприятий по реализации схем водоснабжения</w:t>
      </w: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4752"/>
        <w:gridCol w:w="4923"/>
      </w:tblGrid>
      <w:tr w:rsidR="00B62BB1" w:rsidRPr="006B3B30" w:rsidTr="00787A7F">
        <w:trPr>
          <w:trHeight w:val="510"/>
          <w:tblHeader/>
          <w:jc w:val="center"/>
        </w:trPr>
        <w:tc>
          <w:tcPr>
            <w:tcW w:w="260" w:type="pct"/>
            <w:shd w:val="clear" w:color="auto" w:fill="auto"/>
            <w:vAlign w:val="center"/>
          </w:tcPr>
          <w:p w:rsidR="00B62BB1" w:rsidRPr="006B3B30" w:rsidRDefault="00B62BB1" w:rsidP="009369BD">
            <w:pPr>
              <w:spacing w:after="0"/>
              <w:jc w:val="center"/>
              <w:rPr>
                <w:rFonts w:ascii="Times New Roman" w:hAnsi="Times New Roman" w:cs="Times New Roman"/>
                <w:b/>
              </w:rPr>
            </w:pPr>
            <w:r w:rsidRPr="006B3B30">
              <w:rPr>
                <w:rFonts w:ascii="Times New Roman" w:hAnsi="Times New Roman" w:cs="Times New Roman"/>
                <w:b/>
              </w:rPr>
              <w:t>№ п/п</w:t>
            </w:r>
          </w:p>
        </w:tc>
        <w:tc>
          <w:tcPr>
            <w:tcW w:w="2328" w:type="pct"/>
            <w:shd w:val="clear" w:color="auto" w:fill="auto"/>
            <w:vAlign w:val="center"/>
          </w:tcPr>
          <w:p w:rsidR="00B62BB1" w:rsidRPr="006B3B30" w:rsidRDefault="00B62BB1" w:rsidP="009369BD">
            <w:pPr>
              <w:spacing w:after="0"/>
              <w:jc w:val="center"/>
              <w:rPr>
                <w:rFonts w:ascii="Times New Roman" w:hAnsi="Times New Roman" w:cs="Times New Roman"/>
                <w:b/>
              </w:rPr>
            </w:pPr>
            <w:r w:rsidRPr="006B3B30">
              <w:rPr>
                <w:rFonts w:ascii="Times New Roman" w:hAnsi="Times New Roman" w:cs="Times New Roman"/>
                <w:b/>
              </w:rPr>
              <w:t>Наименование мероприятия</w:t>
            </w:r>
          </w:p>
        </w:tc>
        <w:tc>
          <w:tcPr>
            <w:tcW w:w="2412" w:type="pct"/>
            <w:shd w:val="clear" w:color="auto" w:fill="auto"/>
            <w:vAlign w:val="center"/>
          </w:tcPr>
          <w:p w:rsidR="00B62BB1" w:rsidRPr="006B3B30" w:rsidRDefault="00B62BB1" w:rsidP="009369BD">
            <w:pPr>
              <w:spacing w:after="0"/>
              <w:ind w:left="-194" w:right="-143"/>
              <w:jc w:val="center"/>
              <w:rPr>
                <w:rFonts w:ascii="Times New Roman" w:hAnsi="Times New Roman" w:cs="Times New Roman"/>
                <w:b/>
              </w:rPr>
            </w:pPr>
            <w:r w:rsidRPr="006B3B30">
              <w:rPr>
                <w:rFonts w:ascii="Times New Roman" w:hAnsi="Times New Roman" w:cs="Times New Roman"/>
                <w:b/>
              </w:rPr>
              <w:t>Технические обоснования</w:t>
            </w:r>
          </w:p>
          <w:p w:rsidR="00B62BB1" w:rsidRPr="006B3B30" w:rsidRDefault="00B62BB1" w:rsidP="009369BD">
            <w:pPr>
              <w:spacing w:after="0"/>
              <w:ind w:left="-194" w:right="-143"/>
              <w:jc w:val="center"/>
              <w:rPr>
                <w:rFonts w:ascii="Times New Roman" w:hAnsi="Times New Roman" w:cs="Times New Roman"/>
                <w:b/>
              </w:rPr>
            </w:pPr>
            <w:r w:rsidRPr="006B3B30">
              <w:rPr>
                <w:rFonts w:ascii="Times New Roman" w:hAnsi="Times New Roman" w:cs="Times New Roman"/>
                <w:b/>
              </w:rPr>
              <w:t>(разд. 10 Постан. Правит. РФ от 5.09.2013 № 782)</w:t>
            </w:r>
          </w:p>
        </w:tc>
      </w:tr>
      <w:tr w:rsidR="00B62BB1" w:rsidRPr="006B3B30" w:rsidTr="00787A7F">
        <w:trPr>
          <w:trHeight w:val="283"/>
          <w:tblHeader/>
          <w:jc w:val="center"/>
        </w:trPr>
        <w:tc>
          <w:tcPr>
            <w:tcW w:w="260" w:type="pct"/>
            <w:shd w:val="clear" w:color="auto" w:fill="auto"/>
            <w:vAlign w:val="center"/>
          </w:tcPr>
          <w:p w:rsidR="00B62BB1" w:rsidRPr="006B3B30" w:rsidRDefault="00B62BB1" w:rsidP="00970A3E">
            <w:pPr>
              <w:spacing w:after="0" w:line="240" w:lineRule="auto"/>
              <w:jc w:val="center"/>
              <w:rPr>
                <w:rFonts w:ascii="Times New Roman" w:hAnsi="Times New Roman" w:cs="Times New Roman"/>
                <w:b/>
              </w:rPr>
            </w:pPr>
            <w:r w:rsidRPr="006B3B30">
              <w:rPr>
                <w:rFonts w:ascii="Times New Roman" w:hAnsi="Times New Roman" w:cs="Times New Roman"/>
                <w:b/>
              </w:rPr>
              <w:t>1</w:t>
            </w:r>
          </w:p>
        </w:tc>
        <w:tc>
          <w:tcPr>
            <w:tcW w:w="2328" w:type="pct"/>
            <w:shd w:val="clear" w:color="auto" w:fill="auto"/>
            <w:vAlign w:val="center"/>
          </w:tcPr>
          <w:p w:rsidR="00B62BB1" w:rsidRPr="006B3B30" w:rsidRDefault="00B62BB1" w:rsidP="00967BA1">
            <w:pPr>
              <w:spacing w:after="0" w:line="240" w:lineRule="auto"/>
              <w:jc w:val="center"/>
              <w:rPr>
                <w:rFonts w:ascii="Times New Roman" w:hAnsi="Times New Roman" w:cs="Times New Roman"/>
                <w:b/>
              </w:rPr>
            </w:pPr>
            <w:r w:rsidRPr="006B3B30">
              <w:rPr>
                <w:rFonts w:ascii="Times New Roman" w:hAnsi="Times New Roman" w:cs="Times New Roman"/>
                <w:b/>
              </w:rPr>
              <w:t>2</w:t>
            </w:r>
          </w:p>
        </w:tc>
        <w:tc>
          <w:tcPr>
            <w:tcW w:w="2412" w:type="pct"/>
            <w:shd w:val="clear" w:color="auto" w:fill="auto"/>
            <w:vAlign w:val="center"/>
          </w:tcPr>
          <w:p w:rsidR="00B62BB1" w:rsidRPr="006B3B30" w:rsidRDefault="00B62BB1" w:rsidP="00967BA1">
            <w:pPr>
              <w:spacing w:after="0" w:line="240" w:lineRule="auto"/>
              <w:jc w:val="center"/>
              <w:rPr>
                <w:rFonts w:ascii="Times New Roman" w:hAnsi="Times New Roman" w:cs="Times New Roman"/>
                <w:b/>
              </w:rPr>
            </w:pPr>
            <w:r w:rsidRPr="006B3B30">
              <w:rPr>
                <w:rFonts w:ascii="Times New Roman" w:hAnsi="Times New Roman" w:cs="Times New Roman"/>
                <w:b/>
              </w:rPr>
              <w:t>3</w:t>
            </w:r>
          </w:p>
        </w:tc>
      </w:tr>
      <w:tr w:rsidR="00F011F3" w:rsidRPr="006B3B30" w:rsidTr="004B0E78">
        <w:trPr>
          <w:cantSplit/>
          <w:trHeight w:val="610"/>
          <w:jc w:val="center"/>
        </w:trPr>
        <w:tc>
          <w:tcPr>
            <w:tcW w:w="260" w:type="pct"/>
            <w:shd w:val="clear" w:color="auto" w:fill="auto"/>
            <w:vAlign w:val="center"/>
          </w:tcPr>
          <w:p w:rsidR="00F011F3" w:rsidRPr="006B3B30" w:rsidRDefault="00F011F3" w:rsidP="00F011F3">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011F3" w:rsidRPr="00DB0A1E" w:rsidRDefault="00F011F3" w:rsidP="00F011F3">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F011F3">
              <w:rPr>
                <w:rFonts w:ascii="Times New Roman" w:hAnsi="Times New Roman" w:cs="Times New Roman"/>
                <w:color w:val="000000"/>
              </w:rPr>
              <w:t>ехническое обследование и устранение выявленных недостатков скважины №225/84</w:t>
            </w:r>
          </w:p>
        </w:tc>
        <w:tc>
          <w:tcPr>
            <w:tcW w:w="2412" w:type="pct"/>
            <w:vMerge w:val="restart"/>
            <w:shd w:val="clear" w:color="auto" w:fill="auto"/>
            <w:vAlign w:val="center"/>
          </w:tcPr>
          <w:p w:rsidR="00F011F3" w:rsidRPr="006B3B30" w:rsidRDefault="00F011F3"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r w:rsidRPr="006B3B30">
              <w:rPr>
                <w:rFonts w:ascii="Times New Roman" w:hAnsi="Times New Roman" w:cs="Times New Roman"/>
                <w:color w:val="000000"/>
              </w:rPr>
              <w:t>сокращение потерь воды при ее транспортировке;</w:t>
            </w:r>
          </w:p>
          <w:p w:rsidR="00F011F3" w:rsidRPr="006B3B30" w:rsidRDefault="00F011F3"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r w:rsidRPr="006B3B30">
              <w:rPr>
                <w:rFonts w:ascii="Times New Roman" w:hAnsi="Times New Roman" w:cs="Times New Roman"/>
              </w:rPr>
              <w:t>обеспечение подачи абонентам определенного объема воды установленного качества;</w:t>
            </w:r>
          </w:p>
          <w:p w:rsidR="00F011F3" w:rsidRPr="006B3B30" w:rsidRDefault="00F011F3"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r w:rsidRPr="006B3B30">
              <w:rPr>
                <w:rFonts w:ascii="Times New Roman" w:hAnsi="Times New Roman" w:cs="Times New Roman"/>
              </w:rPr>
              <w:t>выполнение мероприятий, направленных на обеспечение соответствия качества питьевой воды, требованиям законодательства Российской Федерации;</w:t>
            </w:r>
          </w:p>
          <w:p w:rsidR="00F011F3" w:rsidRPr="006B3B30" w:rsidRDefault="00F011F3"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r w:rsidRPr="006B3B30">
              <w:rPr>
                <w:rFonts w:ascii="Times New Roman" w:hAnsi="Times New Roman" w:cs="Times New Roman"/>
                <w:color w:val="000000"/>
              </w:rPr>
              <w:t>обеспечение перспективных потребителей услугами централизованным водоснабжением</w:t>
            </w:r>
            <w:r>
              <w:rPr>
                <w:rFonts w:ascii="Times New Roman" w:hAnsi="Times New Roman" w:cs="Times New Roman"/>
                <w:color w:val="000000"/>
              </w:rPr>
              <w:t>.</w:t>
            </w:r>
          </w:p>
        </w:tc>
      </w:tr>
      <w:tr w:rsidR="00FA6515" w:rsidRPr="006B3B30" w:rsidTr="00CC1994">
        <w:trPr>
          <w:cantSplit/>
          <w:trHeight w:val="830"/>
          <w:jc w:val="center"/>
        </w:trPr>
        <w:tc>
          <w:tcPr>
            <w:tcW w:w="260" w:type="pct"/>
            <w:shd w:val="clear" w:color="auto" w:fill="auto"/>
            <w:vAlign w:val="center"/>
          </w:tcPr>
          <w:p w:rsidR="00FA6515" w:rsidRPr="006B3B30" w:rsidRDefault="00FA6515" w:rsidP="00FA6515">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A6515" w:rsidRDefault="00FA6515" w:rsidP="00FA6515">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 xml:space="preserve">недостатков </w:t>
            </w:r>
            <w:r w:rsidRPr="00F011F3">
              <w:rPr>
                <w:rFonts w:ascii="Times New Roman" w:hAnsi="Times New Roman" w:cs="Times New Roman"/>
                <w:color w:val="000000"/>
              </w:rPr>
              <w:t>водонапорн</w:t>
            </w:r>
            <w:r>
              <w:rPr>
                <w:rFonts w:ascii="Times New Roman" w:hAnsi="Times New Roman" w:cs="Times New Roman"/>
                <w:color w:val="000000"/>
              </w:rPr>
              <w:t>ой башни села Сотниково</w:t>
            </w:r>
          </w:p>
        </w:tc>
        <w:tc>
          <w:tcPr>
            <w:tcW w:w="2412" w:type="pct"/>
            <w:vMerge/>
            <w:shd w:val="clear" w:color="auto" w:fill="auto"/>
            <w:vAlign w:val="center"/>
          </w:tcPr>
          <w:p w:rsidR="00FA6515" w:rsidRPr="006B3B30" w:rsidRDefault="00FA6515" w:rsidP="00FA6515">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A6515" w:rsidRPr="006B3B30" w:rsidTr="00CC1994">
        <w:trPr>
          <w:cantSplit/>
          <w:trHeight w:val="830"/>
          <w:jc w:val="center"/>
        </w:trPr>
        <w:tc>
          <w:tcPr>
            <w:tcW w:w="260" w:type="pct"/>
            <w:shd w:val="clear" w:color="auto" w:fill="auto"/>
            <w:vAlign w:val="center"/>
          </w:tcPr>
          <w:p w:rsidR="00FA6515" w:rsidRPr="006B3B30" w:rsidRDefault="00FA6515" w:rsidP="00FA6515">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A6515" w:rsidRDefault="00FA6515" w:rsidP="00FA6515">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 xml:space="preserve">недостатков </w:t>
            </w:r>
            <w:r w:rsidRPr="00F011F3">
              <w:rPr>
                <w:rFonts w:ascii="Times New Roman" w:hAnsi="Times New Roman" w:cs="Times New Roman"/>
                <w:color w:val="000000"/>
              </w:rPr>
              <w:t>водонапорн</w:t>
            </w:r>
            <w:r>
              <w:rPr>
                <w:rFonts w:ascii="Times New Roman" w:hAnsi="Times New Roman" w:cs="Times New Roman"/>
                <w:color w:val="000000"/>
              </w:rPr>
              <w:t>ой</w:t>
            </w:r>
            <w:r w:rsidRPr="00F011F3">
              <w:rPr>
                <w:rFonts w:ascii="Times New Roman" w:hAnsi="Times New Roman" w:cs="Times New Roman"/>
                <w:color w:val="000000"/>
              </w:rPr>
              <w:t xml:space="preserve"> баш</w:t>
            </w:r>
            <w:r>
              <w:rPr>
                <w:rFonts w:ascii="Times New Roman" w:hAnsi="Times New Roman" w:cs="Times New Roman"/>
                <w:color w:val="000000"/>
              </w:rPr>
              <w:t>ни поселка Шахтинский</w:t>
            </w:r>
          </w:p>
        </w:tc>
        <w:tc>
          <w:tcPr>
            <w:tcW w:w="2412" w:type="pct"/>
            <w:vMerge/>
            <w:shd w:val="clear" w:color="auto" w:fill="auto"/>
            <w:vAlign w:val="center"/>
          </w:tcPr>
          <w:p w:rsidR="00FA6515" w:rsidRPr="006B3B30" w:rsidRDefault="00FA6515" w:rsidP="00FA6515">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011F3" w:rsidRPr="006B3B30" w:rsidTr="004B0E78">
        <w:trPr>
          <w:cantSplit/>
          <w:trHeight w:val="351"/>
          <w:jc w:val="center"/>
        </w:trPr>
        <w:tc>
          <w:tcPr>
            <w:tcW w:w="260" w:type="pct"/>
            <w:shd w:val="clear" w:color="auto" w:fill="auto"/>
            <w:vAlign w:val="center"/>
          </w:tcPr>
          <w:p w:rsidR="00F011F3" w:rsidRPr="006B3B30" w:rsidRDefault="00F011F3" w:rsidP="00F011F3">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011F3" w:rsidRDefault="00F011F3" w:rsidP="00F011F3">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 xml:space="preserve">недостатков </w:t>
            </w:r>
            <w:r w:rsidRPr="00F011F3">
              <w:rPr>
                <w:rFonts w:ascii="Times New Roman" w:hAnsi="Times New Roman" w:cs="Times New Roman"/>
                <w:color w:val="000000"/>
              </w:rPr>
              <w:t>резервуаров чистой воды</w:t>
            </w:r>
          </w:p>
        </w:tc>
        <w:tc>
          <w:tcPr>
            <w:tcW w:w="2412" w:type="pct"/>
            <w:vMerge/>
            <w:shd w:val="clear" w:color="auto" w:fill="auto"/>
            <w:vAlign w:val="center"/>
          </w:tcPr>
          <w:p w:rsidR="00F011F3" w:rsidRPr="006B3B30" w:rsidRDefault="00F011F3"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011F3" w:rsidRPr="006B3B30" w:rsidTr="00CC1994">
        <w:trPr>
          <w:cantSplit/>
          <w:trHeight w:val="830"/>
          <w:jc w:val="center"/>
        </w:trPr>
        <w:tc>
          <w:tcPr>
            <w:tcW w:w="260" w:type="pct"/>
            <w:shd w:val="clear" w:color="auto" w:fill="auto"/>
            <w:vAlign w:val="center"/>
          </w:tcPr>
          <w:p w:rsidR="00F011F3" w:rsidRPr="006B3B30" w:rsidRDefault="00F011F3" w:rsidP="00F011F3">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011F3" w:rsidRDefault="00F011F3" w:rsidP="00F011F3">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недостатков</w:t>
            </w:r>
            <w:r>
              <w:t xml:space="preserve"> </w:t>
            </w:r>
            <w:r w:rsidRPr="00F011F3">
              <w:rPr>
                <w:rFonts w:ascii="Times New Roman" w:hAnsi="Times New Roman" w:cs="Times New Roman"/>
                <w:color w:val="000000"/>
              </w:rPr>
              <w:t>насосной станции III подъема</w:t>
            </w:r>
          </w:p>
        </w:tc>
        <w:tc>
          <w:tcPr>
            <w:tcW w:w="2412" w:type="pct"/>
            <w:vMerge/>
            <w:shd w:val="clear" w:color="auto" w:fill="auto"/>
            <w:vAlign w:val="center"/>
          </w:tcPr>
          <w:p w:rsidR="00F011F3" w:rsidRPr="006B3B30" w:rsidRDefault="00F011F3"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011F3" w:rsidRPr="006B3B30" w:rsidTr="00CC1994">
        <w:trPr>
          <w:cantSplit/>
          <w:trHeight w:val="830"/>
          <w:jc w:val="center"/>
        </w:trPr>
        <w:tc>
          <w:tcPr>
            <w:tcW w:w="260" w:type="pct"/>
            <w:shd w:val="clear" w:color="auto" w:fill="auto"/>
            <w:vAlign w:val="center"/>
          </w:tcPr>
          <w:p w:rsidR="00F011F3" w:rsidRPr="006B3B30" w:rsidRDefault="00F011F3" w:rsidP="00F011F3">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011F3" w:rsidRDefault="00F011F3" w:rsidP="00F011F3">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З</w:t>
            </w:r>
            <w:r w:rsidRPr="00F011F3">
              <w:rPr>
                <w:rFonts w:ascii="Times New Roman" w:hAnsi="Times New Roman" w:cs="Times New Roman"/>
                <w:color w:val="000000"/>
              </w:rPr>
              <w:t>амена изношенного трубопровода протяженностью 7 846,0 метров в селе Сотниково</w:t>
            </w:r>
          </w:p>
        </w:tc>
        <w:tc>
          <w:tcPr>
            <w:tcW w:w="2412" w:type="pct"/>
            <w:vMerge/>
            <w:shd w:val="clear" w:color="auto" w:fill="auto"/>
            <w:vAlign w:val="center"/>
          </w:tcPr>
          <w:p w:rsidR="00F011F3" w:rsidRPr="006B3B30" w:rsidRDefault="00F011F3"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011F3" w:rsidRPr="006B3B30" w:rsidTr="00CC1994">
        <w:trPr>
          <w:cantSplit/>
          <w:trHeight w:val="830"/>
          <w:jc w:val="center"/>
        </w:trPr>
        <w:tc>
          <w:tcPr>
            <w:tcW w:w="260" w:type="pct"/>
            <w:shd w:val="clear" w:color="auto" w:fill="auto"/>
            <w:vAlign w:val="center"/>
          </w:tcPr>
          <w:p w:rsidR="00F011F3" w:rsidRPr="006B3B30" w:rsidRDefault="00F011F3" w:rsidP="00F011F3">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011F3" w:rsidRDefault="00F011F3" w:rsidP="00F011F3">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З</w:t>
            </w:r>
            <w:r w:rsidRPr="00F011F3">
              <w:rPr>
                <w:rFonts w:ascii="Times New Roman" w:hAnsi="Times New Roman" w:cs="Times New Roman"/>
                <w:color w:val="000000"/>
              </w:rPr>
              <w:t>амена изношенного трубопровода протяженностью 2 162,8 метров в деревне Арефьевка</w:t>
            </w:r>
          </w:p>
        </w:tc>
        <w:tc>
          <w:tcPr>
            <w:tcW w:w="2412" w:type="pct"/>
            <w:vMerge/>
            <w:shd w:val="clear" w:color="auto" w:fill="auto"/>
            <w:vAlign w:val="center"/>
          </w:tcPr>
          <w:p w:rsidR="00F011F3" w:rsidRPr="006B3B30" w:rsidRDefault="00F011F3"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011F3" w:rsidRPr="006B3B30" w:rsidTr="00CC1994">
        <w:trPr>
          <w:cantSplit/>
          <w:trHeight w:val="830"/>
          <w:jc w:val="center"/>
        </w:trPr>
        <w:tc>
          <w:tcPr>
            <w:tcW w:w="260" w:type="pct"/>
            <w:shd w:val="clear" w:color="auto" w:fill="auto"/>
            <w:vAlign w:val="center"/>
          </w:tcPr>
          <w:p w:rsidR="00F011F3" w:rsidRPr="006B3B30" w:rsidRDefault="00F011F3" w:rsidP="00F011F3">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011F3" w:rsidRPr="004B0E78" w:rsidRDefault="00F011F3" w:rsidP="00F011F3">
            <w:pPr>
              <w:autoSpaceDE w:val="0"/>
              <w:autoSpaceDN w:val="0"/>
              <w:adjustRightInd w:val="0"/>
              <w:spacing w:after="0" w:line="240" w:lineRule="auto"/>
              <w:ind w:left="-59" w:right="-74"/>
              <w:rPr>
                <w:rFonts w:ascii="Times New Roman" w:hAnsi="Times New Roman" w:cs="Times New Roman"/>
                <w:color w:val="000000"/>
              </w:rPr>
            </w:pPr>
            <w:r>
              <w:rPr>
                <w:rFonts w:ascii="Times New Roman" w:hAnsi="Times New Roman" w:cs="Times New Roman"/>
                <w:color w:val="000000"/>
              </w:rPr>
              <w:t>З</w:t>
            </w:r>
            <w:r w:rsidRPr="00F011F3">
              <w:rPr>
                <w:rFonts w:ascii="Times New Roman" w:hAnsi="Times New Roman" w:cs="Times New Roman"/>
                <w:color w:val="000000"/>
              </w:rPr>
              <w:t>амена изношенного трубопровода протяженностью 1 204,0 метров в деревне Круглово</w:t>
            </w:r>
          </w:p>
        </w:tc>
        <w:tc>
          <w:tcPr>
            <w:tcW w:w="2412" w:type="pct"/>
            <w:vMerge/>
            <w:shd w:val="clear" w:color="auto" w:fill="auto"/>
            <w:vAlign w:val="center"/>
          </w:tcPr>
          <w:p w:rsidR="00F011F3" w:rsidRPr="006B3B30" w:rsidRDefault="00F011F3"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011F3" w:rsidRPr="006B3B30" w:rsidTr="00B763A8">
        <w:trPr>
          <w:cantSplit/>
          <w:trHeight w:val="830"/>
          <w:jc w:val="center"/>
        </w:trPr>
        <w:tc>
          <w:tcPr>
            <w:tcW w:w="260" w:type="pct"/>
            <w:shd w:val="clear" w:color="auto" w:fill="auto"/>
            <w:vAlign w:val="center"/>
          </w:tcPr>
          <w:p w:rsidR="00F011F3" w:rsidRPr="006B3B30" w:rsidRDefault="00F011F3" w:rsidP="00F011F3">
            <w:pPr>
              <w:numPr>
                <w:ilvl w:val="0"/>
                <w:numId w:val="1"/>
              </w:numPr>
              <w:spacing w:after="0" w:line="240" w:lineRule="auto"/>
              <w:jc w:val="center"/>
              <w:rPr>
                <w:rFonts w:ascii="Times New Roman" w:hAnsi="Times New Roman" w:cs="Times New Roman"/>
              </w:rPr>
            </w:pPr>
          </w:p>
        </w:tc>
        <w:tc>
          <w:tcPr>
            <w:tcW w:w="2328" w:type="pct"/>
            <w:shd w:val="clear" w:color="auto" w:fill="auto"/>
          </w:tcPr>
          <w:p w:rsidR="00F011F3" w:rsidRPr="00F011F3" w:rsidRDefault="00F011F3" w:rsidP="00F011F3">
            <w:pPr>
              <w:spacing w:after="0" w:line="240" w:lineRule="auto"/>
              <w:ind w:left="-45" w:right="-60"/>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села Сотниково установить на сетях водоснабжения пожарны</w:t>
            </w:r>
            <w:r>
              <w:rPr>
                <w:rFonts w:ascii="Times New Roman" w:hAnsi="Times New Roman" w:cs="Times New Roman"/>
              </w:rPr>
              <w:t>е гидранты в количестве 43 штук</w:t>
            </w:r>
          </w:p>
        </w:tc>
        <w:tc>
          <w:tcPr>
            <w:tcW w:w="2412" w:type="pct"/>
            <w:vMerge/>
            <w:shd w:val="clear" w:color="auto" w:fill="auto"/>
            <w:vAlign w:val="center"/>
          </w:tcPr>
          <w:p w:rsidR="00F011F3" w:rsidRPr="006B3B30" w:rsidRDefault="00F011F3"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011F3" w:rsidRPr="006B3B30" w:rsidTr="00B763A8">
        <w:trPr>
          <w:cantSplit/>
          <w:trHeight w:val="830"/>
          <w:jc w:val="center"/>
        </w:trPr>
        <w:tc>
          <w:tcPr>
            <w:tcW w:w="260" w:type="pct"/>
            <w:shd w:val="clear" w:color="auto" w:fill="auto"/>
            <w:vAlign w:val="center"/>
          </w:tcPr>
          <w:p w:rsidR="00F011F3" w:rsidRPr="006B3B30" w:rsidRDefault="00F011F3" w:rsidP="00F011F3">
            <w:pPr>
              <w:numPr>
                <w:ilvl w:val="0"/>
                <w:numId w:val="1"/>
              </w:numPr>
              <w:spacing w:after="0" w:line="240" w:lineRule="auto"/>
              <w:jc w:val="center"/>
              <w:rPr>
                <w:rFonts w:ascii="Times New Roman" w:hAnsi="Times New Roman" w:cs="Times New Roman"/>
              </w:rPr>
            </w:pPr>
          </w:p>
        </w:tc>
        <w:tc>
          <w:tcPr>
            <w:tcW w:w="2328" w:type="pct"/>
            <w:shd w:val="clear" w:color="auto" w:fill="auto"/>
          </w:tcPr>
          <w:p w:rsidR="00F011F3" w:rsidRPr="00F011F3" w:rsidRDefault="00F011F3" w:rsidP="00F011F3">
            <w:pPr>
              <w:spacing w:after="0" w:line="240" w:lineRule="auto"/>
              <w:ind w:left="-45" w:right="-60"/>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деревни Арефьевка установить на сетях водоснабжения пожарны</w:t>
            </w:r>
            <w:r>
              <w:rPr>
                <w:rFonts w:ascii="Times New Roman" w:hAnsi="Times New Roman" w:cs="Times New Roman"/>
              </w:rPr>
              <w:t>е гидранты в количестве 14 штук</w:t>
            </w:r>
          </w:p>
        </w:tc>
        <w:tc>
          <w:tcPr>
            <w:tcW w:w="2412" w:type="pct"/>
            <w:vMerge/>
            <w:shd w:val="clear" w:color="auto" w:fill="auto"/>
            <w:vAlign w:val="center"/>
          </w:tcPr>
          <w:p w:rsidR="00F011F3" w:rsidRPr="006B3B30" w:rsidRDefault="00F011F3"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011F3" w:rsidRPr="006B3B30" w:rsidTr="00B763A8">
        <w:trPr>
          <w:cantSplit/>
          <w:trHeight w:val="830"/>
          <w:jc w:val="center"/>
        </w:trPr>
        <w:tc>
          <w:tcPr>
            <w:tcW w:w="260" w:type="pct"/>
            <w:shd w:val="clear" w:color="auto" w:fill="auto"/>
            <w:vAlign w:val="center"/>
          </w:tcPr>
          <w:p w:rsidR="00F011F3" w:rsidRPr="006B3B30" w:rsidRDefault="00F011F3" w:rsidP="00F011F3">
            <w:pPr>
              <w:numPr>
                <w:ilvl w:val="0"/>
                <w:numId w:val="1"/>
              </w:numPr>
              <w:spacing w:after="0" w:line="240" w:lineRule="auto"/>
              <w:jc w:val="center"/>
              <w:rPr>
                <w:rFonts w:ascii="Times New Roman" w:hAnsi="Times New Roman" w:cs="Times New Roman"/>
              </w:rPr>
            </w:pPr>
          </w:p>
        </w:tc>
        <w:tc>
          <w:tcPr>
            <w:tcW w:w="2328" w:type="pct"/>
            <w:shd w:val="clear" w:color="auto" w:fill="auto"/>
          </w:tcPr>
          <w:p w:rsidR="00F011F3" w:rsidRPr="00F011F3" w:rsidRDefault="00F011F3" w:rsidP="00F011F3">
            <w:pPr>
              <w:spacing w:after="0" w:line="240" w:lineRule="auto"/>
              <w:ind w:left="-45" w:right="-60"/>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деревни Круглово установить на сетях водоснабжения пожарн</w:t>
            </w:r>
            <w:r>
              <w:rPr>
                <w:rFonts w:ascii="Times New Roman" w:hAnsi="Times New Roman" w:cs="Times New Roman"/>
              </w:rPr>
              <w:t>ые гидранты в количестве 6 штук</w:t>
            </w:r>
          </w:p>
        </w:tc>
        <w:tc>
          <w:tcPr>
            <w:tcW w:w="2412" w:type="pct"/>
            <w:vMerge/>
            <w:shd w:val="clear" w:color="auto" w:fill="auto"/>
            <w:vAlign w:val="center"/>
          </w:tcPr>
          <w:p w:rsidR="00F011F3" w:rsidRPr="006B3B30" w:rsidRDefault="00F011F3"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011F3" w:rsidRPr="006B3B30" w:rsidTr="00B763A8">
        <w:trPr>
          <w:cantSplit/>
          <w:trHeight w:val="830"/>
          <w:jc w:val="center"/>
        </w:trPr>
        <w:tc>
          <w:tcPr>
            <w:tcW w:w="260" w:type="pct"/>
            <w:shd w:val="clear" w:color="auto" w:fill="auto"/>
            <w:vAlign w:val="center"/>
          </w:tcPr>
          <w:p w:rsidR="00F011F3" w:rsidRPr="006B3B30" w:rsidRDefault="00F011F3" w:rsidP="00F011F3">
            <w:pPr>
              <w:numPr>
                <w:ilvl w:val="0"/>
                <w:numId w:val="1"/>
              </w:numPr>
              <w:spacing w:after="0" w:line="240" w:lineRule="auto"/>
              <w:jc w:val="center"/>
              <w:rPr>
                <w:rFonts w:ascii="Times New Roman" w:hAnsi="Times New Roman" w:cs="Times New Roman"/>
              </w:rPr>
            </w:pPr>
          </w:p>
        </w:tc>
        <w:tc>
          <w:tcPr>
            <w:tcW w:w="2328" w:type="pct"/>
            <w:shd w:val="clear" w:color="auto" w:fill="auto"/>
          </w:tcPr>
          <w:p w:rsidR="00F011F3" w:rsidRPr="00F011F3" w:rsidRDefault="00F011F3" w:rsidP="00F011F3">
            <w:pPr>
              <w:spacing w:after="0" w:line="240" w:lineRule="auto"/>
              <w:ind w:left="-45" w:right="-60"/>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p>
        </w:tc>
        <w:tc>
          <w:tcPr>
            <w:tcW w:w="2412" w:type="pct"/>
            <w:vMerge/>
            <w:shd w:val="clear" w:color="auto" w:fill="auto"/>
            <w:vAlign w:val="center"/>
          </w:tcPr>
          <w:p w:rsidR="00F011F3" w:rsidRPr="006B3B30" w:rsidRDefault="00F011F3"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p>
        </w:tc>
      </w:tr>
    </w:tbl>
    <w:p w:rsidR="00F011F3" w:rsidRDefault="00F011F3" w:rsidP="00E02DB1">
      <w:pPr>
        <w:autoSpaceDE w:val="0"/>
        <w:autoSpaceDN w:val="0"/>
        <w:adjustRightInd w:val="0"/>
        <w:spacing w:after="0"/>
        <w:ind w:firstLine="709"/>
        <w:jc w:val="both"/>
        <w:rPr>
          <w:rFonts w:ascii="Times New Roman" w:hAnsi="Times New Roman" w:cs="Times New Roman"/>
          <w:color w:val="000000" w:themeColor="text1"/>
          <w:sz w:val="24"/>
          <w:szCs w:val="24"/>
        </w:rPr>
      </w:pPr>
    </w:p>
    <w:p w:rsidR="00E02DB1" w:rsidRPr="00646F04" w:rsidRDefault="00E02DB1" w:rsidP="00E02DB1">
      <w:pPr>
        <w:autoSpaceDE w:val="0"/>
        <w:autoSpaceDN w:val="0"/>
        <w:adjustRightInd w:val="0"/>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Источники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на расчетный срок остаются неизменными. Увеличение потребления </w:t>
      </w:r>
      <w:r w:rsidR="0019437D" w:rsidRPr="00646F04">
        <w:rPr>
          <w:rFonts w:ascii="Times New Roman" w:hAnsi="Times New Roman" w:cs="Times New Roman"/>
          <w:color w:val="000000" w:themeColor="text1"/>
          <w:sz w:val="24"/>
          <w:szCs w:val="24"/>
        </w:rPr>
        <w:t xml:space="preserve">воды </w:t>
      </w:r>
      <w:r w:rsidRPr="00646F04">
        <w:rPr>
          <w:rFonts w:ascii="Times New Roman" w:hAnsi="Times New Roman" w:cs="Times New Roman"/>
          <w:color w:val="000000" w:themeColor="text1"/>
          <w:sz w:val="24"/>
          <w:szCs w:val="24"/>
        </w:rPr>
        <w:t xml:space="preserve">поселением планируется за счет развития объектов хозяйственной деятельности и прироста населения. </w:t>
      </w:r>
    </w:p>
    <w:p w:rsidR="00E02DB1" w:rsidRPr="00646F04" w:rsidRDefault="00E02DB1" w:rsidP="00E02DB1">
      <w:pPr>
        <w:autoSpaceDE w:val="0"/>
        <w:autoSpaceDN w:val="0"/>
        <w:adjustRightInd w:val="0"/>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lastRenderedPageBreak/>
        <w:t xml:space="preserve">На территории поселения сохраняется существующая система водоснабжения, в связи с освоением новых территорий, будет развиваться планируемая централизованная система водоснабжения.  </w:t>
      </w:r>
    </w:p>
    <w:p w:rsidR="002B6D7E" w:rsidRPr="00646F04" w:rsidRDefault="002B6D7E" w:rsidP="00E02DB1">
      <w:pPr>
        <w:spacing w:after="0"/>
        <w:jc w:val="both"/>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49" w:name="_Toc79075198"/>
      <w:r w:rsidRPr="00646F04">
        <w:rPr>
          <w:rFonts w:ascii="Times New Roman" w:hAnsi="Times New Roman" w:cs="Times New Roman"/>
          <w:b w:val="0"/>
          <w:i/>
          <w:color w:val="000000" w:themeColor="text1"/>
          <w:sz w:val="24"/>
          <w:szCs w:val="24"/>
        </w:rPr>
        <w:t xml:space="preserve">4.3. Сведения о вновь строящихся, реконструируемых и предлагаемых к выводу из </w:t>
      </w:r>
      <w:r w:rsidRPr="00646F04">
        <w:rPr>
          <w:rFonts w:ascii="Times New Roman" w:hAnsi="Times New Roman" w:cs="Times New Roman"/>
          <w:b w:val="0"/>
          <w:i/>
          <w:color w:val="000000" w:themeColor="text1"/>
          <w:sz w:val="24"/>
          <w:szCs w:val="24"/>
        </w:rPr>
        <w:br/>
        <w:t>эксплуатации объектах системы водоснабжения</w:t>
      </w:r>
      <w:bookmarkEnd w:id="49"/>
    </w:p>
    <w:p w:rsidR="002B6D7E" w:rsidRPr="00646F04" w:rsidRDefault="002B6D7E" w:rsidP="002B6D7E">
      <w:pPr>
        <w:spacing w:after="0"/>
        <w:ind w:firstLine="709"/>
        <w:rPr>
          <w:rFonts w:ascii="Times New Roman" w:hAnsi="Times New Roman" w:cs="Times New Roman"/>
          <w:color w:val="000000" w:themeColor="text1"/>
          <w:sz w:val="24"/>
          <w:szCs w:val="24"/>
        </w:rPr>
      </w:pPr>
    </w:p>
    <w:p w:rsidR="00B62BB1" w:rsidRDefault="00B62BB1" w:rsidP="00B62BB1">
      <w:pPr>
        <w:autoSpaceDE w:val="0"/>
        <w:autoSpaceDN w:val="0"/>
        <w:adjustRightInd w:val="0"/>
        <w:spacing w:after="0"/>
        <w:ind w:firstLine="709"/>
        <w:jc w:val="both"/>
        <w:rPr>
          <w:rFonts w:ascii="Times New Roman" w:hAnsi="Times New Roman" w:cs="Times New Roman"/>
          <w:sz w:val="24"/>
          <w:szCs w:val="24"/>
        </w:rPr>
      </w:pPr>
      <w:r w:rsidRPr="006B3B30">
        <w:rPr>
          <w:rFonts w:ascii="Times New Roman" w:hAnsi="Times New Roman" w:cs="Times New Roman"/>
          <w:sz w:val="24"/>
          <w:szCs w:val="24"/>
        </w:rPr>
        <w:t xml:space="preserve">К </w:t>
      </w:r>
      <w:r>
        <w:rPr>
          <w:rFonts w:ascii="Times New Roman" w:hAnsi="Times New Roman" w:cs="Times New Roman"/>
          <w:sz w:val="24"/>
          <w:szCs w:val="24"/>
        </w:rPr>
        <w:t>реконструкции</w:t>
      </w:r>
      <w:r w:rsidRPr="006B3B30">
        <w:rPr>
          <w:rFonts w:ascii="Times New Roman" w:hAnsi="Times New Roman" w:cs="Times New Roman"/>
          <w:sz w:val="24"/>
          <w:szCs w:val="24"/>
        </w:rPr>
        <w:t xml:space="preserve"> объектов системы водоснабжения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6B3B30">
        <w:rPr>
          <w:rFonts w:ascii="Times New Roman" w:hAnsi="Times New Roman" w:cs="Times New Roman"/>
          <w:sz w:val="24"/>
          <w:szCs w:val="24"/>
        </w:rPr>
        <w:t xml:space="preserve"> следует отнести:</w:t>
      </w:r>
    </w:p>
    <w:p w:rsidR="00F011F3" w:rsidRPr="002225C1"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скважины №225/84;</w:t>
      </w:r>
    </w:p>
    <w:p w:rsidR="006A6AD8" w:rsidRPr="002225C1" w:rsidRDefault="006A6AD8"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водонапорной башни села Сотниково;</w:t>
      </w:r>
    </w:p>
    <w:p w:rsidR="006A6AD8" w:rsidRPr="002225C1" w:rsidRDefault="006A6AD8"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водонапорной башни поселка Шахтинский;</w:t>
      </w:r>
    </w:p>
    <w:p w:rsidR="00F011F3" w:rsidRPr="002225C1"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резервуаров чистой воды;</w:t>
      </w:r>
    </w:p>
    <w:p w:rsidR="00F011F3" w:rsidRPr="002225C1"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насосной станции III подъема;</w:t>
      </w:r>
    </w:p>
    <w:p w:rsidR="00F011F3" w:rsidRPr="005013D4"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 xml:space="preserve">замена изношенного трубопровода протяженностью 7 846,0 метров в селе Сотниково; </w:t>
      </w:r>
    </w:p>
    <w:p w:rsidR="00F011F3" w:rsidRPr="005013D4"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замена изношенного трубопровода протяженностью 2 162,8 метров в деревне Арефьевка;</w:t>
      </w:r>
    </w:p>
    <w:p w:rsidR="00F011F3" w:rsidRPr="00FA6515"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 xml:space="preserve">замена изношенного трубопровода протяженностью 1 204,0 метров в </w:t>
      </w:r>
      <w:r w:rsidR="002225C1">
        <w:rPr>
          <w:rFonts w:ascii="Times New Roman" w:hAnsi="Times New Roman" w:cs="Times New Roman"/>
          <w:sz w:val="24"/>
          <w:szCs w:val="24"/>
        </w:rPr>
        <w:t>деревне Круглово.</w:t>
      </w:r>
    </w:p>
    <w:p w:rsidR="004B0E78" w:rsidRDefault="004B0E78" w:rsidP="004B0E78">
      <w:pPr>
        <w:autoSpaceDE w:val="0"/>
        <w:autoSpaceDN w:val="0"/>
        <w:adjustRightInd w:val="0"/>
        <w:spacing w:after="0"/>
        <w:ind w:firstLine="709"/>
        <w:jc w:val="both"/>
        <w:rPr>
          <w:rFonts w:ascii="Times New Roman" w:hAnsi="Times New Roman" w:cs="Times New Roman"/>
          <w:sz w:val="24"/>
          <w:szCs w:val="24"/>
        </w:rPr>
      </w:pPr>
      <w:r w:rsidRPr="006B3B30">
        <w:rPr>
          <w:rFonts w:ascii="Times New Roman" w:hAnsi="Times New Roman" w:cs="Times New Roman"/>
          <w:sz w:val="24"/>
          <w:szCs w:val="24"/>
        </w:rPr>
        <w:t xml:space="preserve">К </w:t>
      </w:r>
      <w:r w:rsidR="00B65F02">
        <w:rPr>
          <w:rFonts w:ascii="Times New Roman" w:hAnsi="Times New Roman" w:cs="Times New Roman"/>
          <w:sz w:val="24"/>
          <w:szCs w:val="24"/>
        </w:rPr>
        <w:t>строительству</w:t>
      </w:r>
      <w:r w:rsidRPr="006B3B30">
        <w:rPr>
          <w:rFonts w:ascii="Times New Roman" w:hAnsi="Times New Roman" w:cs="Times New Roman"/>
          <w:sz w:val="24"/>
          <w:szCs w:val="24"/>
        </w:rPr>
        <w:t xml:space="preserve"> объектов системы водоснабжения </w:t>
      </w:r>
      <w:r w:rsidR="005A1E69">
        <w:rPr>
          <w:rFonts w:ascii="Times New Roman" w:hAnsi="Times New Roman" w:cs="Times New Roman"/>
          <w:sz w:val="24"/>
          <w:szCs w:val="24"/>
        </w:rPr>
        <w:t>Сотников</w:t>
      </w:r>
      <w:r>
        <w:rPr>
          <w:rFonts w:ascii="Times New Roman" w:hAnsi="Times New Roman" w:cs="Times New Roman"/>
          <w:sz w:val="24"/>
          <w:szCs w:val="24"/>
        </w:rPr>
        <w:t xml:space="preserve">ского </w:t>
      </w:r>
      <w:r w:rsidR="00362DDE">
        <w:rPr>
          <w:rFonts w:ascii="Times New Roman" w:hAnsi="Times New Roman" w:cs="Times New Roman"/>
          <w:sz w:val="24"/>
          <w:szCs w:val="24"/>
        </w:rPr>
        <w:t>сельсовета</w:t>
      </w:r>
      <w:r w:rsidRPr="006B3B30">
        <w:rPr>
          <w:rFonts w:ascii="Times New Roman" w:hAnsi="Times New Roman" w:cs="Times New Roman"/>
          <w:sz w:val="24"/>
          <w:szCs w:val="24"/>
        </w:rPr>
        <w:t xml:space="preserve"> следует отнести:</w:t>
      </w:r>
    </w:p>
    <w:p w:rsidR="00FA6515" w:rsidRPr="005013D4" w:rsidRDefault="00FA6515"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для обеспечения противопожарной безопасности на территории села Сотниково установить на сетях водоснабжения пожарные гидранты в количестве 43 штук;</w:t>
      </w:r>
    </w:p>
    <w:p w:rsidR="00FA6515" w:rsidRPr="005013D4" w:rsidRDefault="00FA6515"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для обеспечения противопожарной безопасности на территории деревни Арефьевка установить на сетях водоснабжения пожарные гидранты в количестве 14 штук;</w:t>
      </w:r>
    </w:p>
    <w:p w:rsidR="00FA6515" w:rsidRPr="005013D4" w:rsidRDefault="00FA6515"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для обеспечения противопожарной безопасности на территории деревни Круглово установить на сетях водоснабжения пожарные гидранты в количестве 6 штук;</w:t>
      </w:r>
    </w:p>
    <w:p w:rsidR="00FA6515" w:rsidRPr="002225C1" w:rsidRDefault="00FA6515"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для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r>
        <w:rPr>
          <w:rFonts w:ascii="Times New Roman" w:hAnsi="Times New Roman" w:cs="Times New Roman"/>
          <w:sz w:val="24"/>
          <w:szCs w:val="24"/>
        </w:rPr>
        <w:t>.</w:t>
      </w:r>
    </w:p>
    <w:p w:rsidR="00B62BB1" w:rsidRDefault="00707E09" w:rsidP="00B62BB1">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Объекты </w:t>
      </w:r>
      <w:r w:rsidRPr="006B3B30">
        <w:rPr>
          <w:rFonts w:ascii="Times New Roman" w:hAnsi="Times New Roman" w:cs="Times New Roman"/>
          <w:sz w:val="24"/>
          <w:szCs w:val="24"/>
        </w:rPr>
        <w:t xml:space="preserve">системы водоснабжения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00B62BB1">
        <w:rPr>
          <w:rFonts w:ascii="Times New Roman" w:hAnsi="Times New Roman" w:cs="Times New Roman"/>
          <w:sz w:val="24"/>
          <w:szCs w:val="24"/>
        </w:rPr>
        <w:t>, планируемы</w:t>
      </w:r>
      <w:r>
        <w:rPr>
          <w:rFonts w:ascii="Times New Roman" w:hAnsi="Times New Roman" w:cs="Times New Roman"/>
          <w:sz w:val="24"/>
          <w:szCs w:val="24"/>
        </w:rPr>
        <w:t>е</w:t>
      </w:r>
      <w:r w:rsidR="00B62BB1">
        <w:rPr>
          <w:rFonts w:ascii="Times New Roman" w:hAnsi="Times New Roman" w:cs="Times New Roman"/>
          <w:sz w:val="24"/>
          <w:szCs w:val="24"/>
        </w:rPr>
        <w:t xml:space="preserve"> к</w:t>
      </w:r>
      <w:r w:rsidR="00B62BB1" w:rsidRPr="006B3B30">
        <w:rPr>
          <w:rFonts w:ascii="Times New Roman" w:hAnsi="Times New Roman" w:cs="Times New Roman"/>
          <w:sz w:val="24"/>
          <w:szCs w:val="24"/>
        </w:rPr>
        <w:t xml:space="preserve"> </w:t>
      </w:r>
      <w:r w:rsidR="00B62BB1">
        <w:rPr>
          <w:rFonts w:ascii="Times New Roman" w:hAnsi="Times New Roman" w:cs="Times New Roman"/>
          <w:sz w:val="24"/>
          <w:szCs w:val="24"/>
        </w:rPr>
        <w:t>выводу из эксплуатации</w:t>
      </w:r>
      <w:r>
        <w:rPr>
          <w:rFonts w:ascii="Times New Roman" w:hAnsi="Times New Roman" w:cs="Times New Roman"/>
          <w:sz w:val="24"/>
          <w:szCs w:val="24"/>
        </w:rPr>
        <w:t>, отсутствуют.</w:t>
      </w:r>
    </w:p>
    <w:p w:rsidR="0069783B" w:rsidRDefault="0069783B" w:rsidP="00B62BB1">
      <w:pPr>
        <w:autoSpaceDE w:val="0"/>
        <w:autoSpaceDN w:val="0"/>
        <w:adjustRightInd w:val="0"/>
        <w:spacing w:after="0"/>
        <w:ind w:firstLine="709"/>
        <w:jc w:val="both"/>
        <w:rPr>
          <w:rFonts w:ascii="Times New Roman" w:hAnsi="Times New Roman" w:cs="Times New Roman"/>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50" w:name="_Toc79075199"/>
      <w:r w:rsidRPr="00646F04">
        <w:rPr>
          <w:rFonts w:ascii="Times New Roman" w:hAnsi="Times New Roman" w:cs="Times New Roman"/>
          <w:b w:val="0"/>
          <w:i/>
          <w:color w:val="000000" w:themeColor="text1"/>
          <w:sz w:val="24"/>
          <w:szCs w:val="24"/>
        </w:rPr>
        <w:t xml:space="preserve">4.4. Сведения о развитии систем диспетчеризации, телемеханизации и систем управления </w:t>
      </w:r>
      <w:r w:rsidRPr="00646F04">
        <w:rPr>
          <w:rFonts w:ascii="Times New Roman" w:hAnsi="Times New Roman" w:cs="Times New Roman"/>
          <w:b w:val="0"/>
          <w:i/>
          <w:color w:val="000000" w:themeColor="text1"/>
          <w:sz w:val="24"/>
          <w:szCs w:val="24"/>
        </w:rPr>
        <w:br/>
        <w:t>режимами водоснабжения на объектах организаций, осуществляющих водоснабжение</w:t>
      </w:r>
      <w:bookmarkEnd w:id="50"/>
    </w:p>
    <w:p w:rsidR="002B6D7E" w:rsidRPr="00646F04" w:rsidRDefault="002B6D7E" w:rsidP="002B6D7E">
      <w:pPr>
        <w:spacing w:after="0"/>
        <w:ind w:firstLine="709"/>
        <w:rPr>
          <w:rFonts w:ascii="Times New Roman" w:hAnsi="Times New Roman" w:cs="Times New Roman"/>
          <w:color w:val="000000" w:themeColor="text1"/>
          <w:sz w:val="24"/>
          <w:szCs w:val="24"/>
        </w:rPr>
      </w:pPr>
    </w:p>
    <w:p w:rsidR="006320A9" w:rsidRPr="00646F04" w:rsidRDefault="006320A9" w:rsidP="006320A9">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 настоящее время системы диспетчеризации и телемеханизации водоснабжения на объектах организаций, осуществляющих водоснабжение, отсутствуют. Системы управления режимами водозабора – автоматические, с применением насосов с частотным регулированием подачи воды.</w:t>
      </w:r>
    </w:p>
    <w:p w:rsidR="006320A9" w:rsidRDefault="006320A9" w:rsidP="006320A9">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Развитие систем диспетчеризации и телемеханизации в поселении не предполагается.</w:t>
      </w:r>
    </w:p>
    <w:p w:rsidR="00240ECF" w:rsidRPr="00646F04" w:rsidRDefault="00240ECF" w:rsidP="006320A9">
      <w:pPr>
        <w:spacing w:after="0"/>
        <w:ind w:firstLine="709"/>
        <w:jc w:val="both"/>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51" w:name="_Toc79075200"/>
      <w:r w:rsidRPr="00646F04">
        <w:rPr>
          <w:rFonts w:ascii="Times New Roman" w:hAnsi="Times New Roman" w:cs="Times New Roman"/>
          <w:b w:val="0"/>
          <w:i/>
          <w:color w:val="000000" w:themeColor="text1"/>
          <w:sz w:val="24"/>
          <w:szCs w:val="24"/>
        </w:rPr>
        <w:lastRenderedPageBreak/>
        <w:t>4.5. Сведения об оснащенности зданий, строений, сооружений приборами учета воды и их</w:t>
      </w:r>
      <w:r w:rsidR="00522545" w:rsidRPr="00646F04">
        <w:rPr>
          <w:rFonts w:ascii="Times New Roman" w:hAnsi="Times New Roman" w:cs="Times New Roman"/>
          <w:b w:val="0"/>
          <w:i/>
          <w:color w:val="000000" w:themeColor="text1"/>
          <w:sz w:val="24"/>
          <w:szCs w:val="24"/>
        </w:rPr>
        <w:br/>
      </w:r>
      <w:r w:rsidRPr="00646F04">
        <w:rPr>
          <w:rFonts w:ascii="Times New Roman" w:hAnsi="Times New Roman" w:cs="Times New Roman"/>
          <w:b w:val="0"/>
          <w:i/>
          <w:color w:val="000000" w:themeColor="text1"/>
          <w:sz w:val="24"/>
          <w:szCs w:val="24"/>
        </w:rPr>
        <w:t xml:space="preserve"> применение при осуществлении расчетов за потребленную воду</w:t>
      </w:r>
      <w:bookmarkEnd w:id="51"/>
    </w:p>
    <w:p w:rsidR="002B6D7E" w:rsidRPr="00646F04" w:rsidRDefault="002B6D7E" w:rsidP="002B6D7E">
      <w:pPr>
        <w:spacing w:after="0"/>
        <w:ind w:firstLine="709"/>
        <w:rPr>
          <w:rFonts w:ascii="Times New Roman" w:hAnsi="Times New Roman" w:cs="Times New Roman"/>
          <w:color w:val="000000" w:themeColor="text1"/>
          <w:sz w:val="24"/>
          <w:szCs w:val="24"/>
        </w:rPr>
      </w:pPr>
    </w:p>
    <w:p w:rsidR="00B62BB1" w:rsidRPr="006309E6" w:rsidRDefault="00B62BB1" w:rsidP="00B62BB1">
      <w:pPr>
        <w:pStyle w:val="ae"/>
        <w:tabs>
          <w:tab w:val="left" w:pos="993"/>
        </w:tabs>
        <w:spacing w:after="0"/>
        <w:ind w:left="0" w:firstLine="709"/>
        <w:jc w:val="both"/>
        <w:rPr>
          <w:rFonts w:ascii="Times New Roman" w:hAnsi="Times New Roman" w:cs="Times New Roman"/>
          <w:sz w:val="24"/>
          <w:szCs w:val="24"/>
        </w:rPr>
      </w:pPr>
      <w:r w:rsidRPr="006309E6">
        <w:rPr>
          <w:rFonts w:ascii="Times New Roman" w:hAnsi="Times New Roman" w:cs="Times New Roman"/>
          <w:sz w:val="24"/>
          <w:szCs w:val="24"/>
        </w:rPr>
        <w:t>Индивидуальные приборы учета холодной воды установлены у большинства потребителей хозяйственно-питьевой воды. Забор воды из водоразборных колонок осуществляется в свободном доступе, расчет осуществляется по установленным нормативам.</w:t>
      </w:r>
    </w:p>
    <w:p w:rsidR="00FA6515" w:rsidRDefault="00FA6515" w:rsidP="00FA6515">
      <w:pPr>
        <w:pStyle w:val="ae"/>
        <w:tabs>
          <w:tab w:val="left" w:pos="993"/>
        </w:tabs>
        <w:spacing w:after="0"/>
        <w:ind w:left="0" w:firstLine="709"/>
        <w:jc w:val="both"/>
        <w:rPr>
          <w:rFonts w:ascii="Times New Roman" w:hAnsi="Times New Roman" w:cs="Times New Roman"/>
          <w:sz w:val="24"/>
          <w:szCs w:val="24"/>
        </w:rPr>
      </w:pPr>
      <w:r w:rsidRPr="00711135">
        <w:rPr>
          <w:rFonts w:ascii="Times New Roman" w:hAnsi="Times New Roman" w:cs="Times New Roman"/>
          <w:sz w:val="24"/>
          <w:szCs w:val="24"/>
        </w:rPr>
        <w:t xml:space="preserve">Обеспеченность бюджетных учреждений и предприятий приборами учета воды составляет: </w:t>
      </w:r>
    </w:p>
    <w:p w:rsidR="00FA6515" w:rsidRPr="00F97E51" w:rsidRDefault="00FA6515" w:rsidP="00FA6515">
      <w:pPr>
        <w:pStyle w:val="ae"/>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село Сотниково </w:t>
      </w:r>
      <w:r w:rsidRPr="00A66532">
        <w:rPr>
          <w:rFonts w:ascii="Times New Roman" w:hAnsi="Times New Roman" w:cs="Times New Roman"/>
          <w:sz w:val="24"/>
          <w:szCs w:val="24"/>
        </w:rPr>
        <w:t xml:space="preserve">– </w:t>
      </w:r>
      <w:r>
        <w:rPr>
          <w:rFonts w:ascii="Times New Roman" w:hAnsi="Times New Roman" w:cs="Times New Roman"/>
          <w:sz w:val="24"/>
          <w:szCs w:val="24"/>
          <w:lang w:val="en-US"/>
        </w:rPr>
        <w:t>13</w:t>
      </w:r>
      <w:r w:rsidRPr="00A66532">
        <w:rPr>
          <w:rFonts w:ascii="Times New Roman" w:hAnsi="Times New Roman" w:cs="Times New Roman"/>
          <w:sz w:val="24"/>
          <w:szCs w:val="24"/>
        </w:rPr>
        <w:t xml:space="preserve"> шт</w:t>
      </w:r>
      <w:r>
        <w:rPr>
          <w:rFonts w:ascii="Times New Roman" w:hAnsi="Times New Roman" w:cs="Times New Roman"/>
          <w:sz w:val="24"/>
          <w:szCs w:val="24"/>
        </w:rPr>
        <w:t>.</w:t>
      </w:r>
      <w:r w:rsidRPr="00A66532">
        <w:rPr>
          <w:rFonts w:ascii="Times New Roman" w:hAnsi="Times New Roman" w:cs="Times New Roman"/>
          <w:sz w:val="24"/>
          <w:szCs w:val="24"/>
        </w:rPr>
        <w:t xml:space="preserve"> (</w:t>
      </w:r>
      <w:r>
        <w:rPr>
          <w:rFonts w:ascii="Times New Roman" w:hAnsi="Times New Roman" w:cs="Times New Roman"/>
          <w:sz w:val="24"/>
          <w:szCs w:val="24"/>
        </w:rPr>
        <w:t>100,00%)</w:t>
      </w:r>
      <w:r>
        <w:rPr>
          <w:rFonts w:ascii="Times New Roman" w:hAnsi="Times New Roman" w:cs="Times New Roman"/>
          <w:sz w:val="24"/>
          <w:szCs w:val="24"/>
          <w:lang w:val="en-US"/>
        </w:rPr>
        <w:t>;</w:t>
      </w:r>
    </w:p>
    <w:p w:rsidR="00FA6515" w:rsidRDefault="00FA6515" w:rsidP="00FA6515">
      <w:pPr>
        <w:pStyle w:val="ae"/>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деревня Арефьевка </w:t>
      </w:r>
      <w:r w:rsidRPr="00A66532">
        <w:rPr>
          <w:rFonts w:ascii="Times New Roman" w:hAnsi="Times New Roman" w:cs="Times New Roman"/>
          <w:sz w:val="24"/>
          <w:szCs w:val="24"/>
        </w:rPr>
        <w:t xml:space="preserve">– </w:t>
      </w:r>
      <w:r>
        <w:rPr>
          <w:rFonts w:ascii="Times New Roman" w:hAnsi="Times New Roman" w:cs="Times New Roman"/>
          <w:sz w:val="24"/>
          <w:szCs w:val="24"/>
          <w:lang w:val="en-US"/>
        </w:rPr>
        <w:t xml:space="preserve">5 </w:t>
      </w:r>
      <w:r w:rsidRPr="00A66532">
        <w:rPr>
          <w:rFonts w:ascii="Times New Roman" w:hAnsi="Times New Roman" w:cs="Times New Roman"/>
          <w:sz w:val="24"/>
          <w:szCs w:val="24"/>
        </w:rPr>
        <w:t>шт</w:t>
      </w:r>
      <w:r>
        <w:rPr>
          <w:rFonts w:ascii="Times New Roman" w:hAnsi="Times New Roman" w:cs="Times New Roman"/>
          <w:sz w:val="24"/>
          <w:szCs w:val="24"/>
        </w:rPr>
        <w:t>.</w:t>
      </w:r>
      <w:r w:rsidRPr="00A66532">
        <w:rPr>
          <w:rFonts w:ascii="Times New Roman" w:hAnsi="Times New Roman" w:cs="Times New Roman"/>
          <w:sz w:val="24"/>
          <w:szCs w:val="24"/>
        </w:rPr>
        <w:t xml:space="preserve"> (</w:t>
      </w:r>
      <w:r>
        <w:rPr>
          <w:rFonts w:ascii="Times New Roman" w:hAnsi="Times New Roman" w:cs="Times New Roman"/>
          <w:sz w:val="24"/>
          <w:szCs w:val="24"/>
        </w:rPr>
        <w:t>100,00%)</w:t>
      </w:r>
      <w:r>
        <w:rPr>
          <w:rFonts w:ascii="Times New Roman" w:hAnsi="Times New Roman" w:cs="Times New Roman"/>
          <w:sz w:val="24"/>
          <w:szCs w:val="24"/>
          <w:lang w:val="en-US"/>
        </w:rPr>
        <w:t>;</w:t>
      </w:r>
    </w:p>
    <w:p w:rsidR="00FA6515" w:rsidRPr="00A66532" w:rsidRDefault="00FA6515" w:rsidP="00FA6515">
      <w:pPr>
        <w:pStyle w:val="ae"/>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поселок Шахтинский </w:t>
      </w:r>
      <w:r w:rsidRPr="00A66532">
        <w:rPr>
          <w:rFonts w:ascii="Times New Roman" w:hAnsi="Times New Roman" w:cs="Times New Roman"/>
          <w:sz w:val="24"/>
          <w:szCs w:val="24"/>
        </w:rPr>
        <w:t xml:space="preserve">– </w:t>
      </w:r>
      <w:r>
        <w:rPr>
          <w:rFonts w:ascii="Times New Roman" w:hAnsi="Times New Roman" w:cs="Times New Roman"/>
          <w:sz w:val="24"/>
          <w:szCs w:val="24"/>
          <w:lang w:val="en-US"/>
        </w:rPr>
        <w:t>1</w:t>
      </w:r>
      <w:r w:rsidRPr="00A66532">
        <w:rPr>
          <w:rFonts w:ascii="Times New Roman" w:hAnsi="Times New Roman" w:cs="Times New Roman"/>
          <w:sz w:val="24"/>
          <w:szCs w:val="24"/>
        </w:rPr>
        <w:t xml:space="preserve"> шт</w:t>
      </w:r>
      <w:r>
        <w:rPr>
          <w:rFonts w:ascii="Times New Roman" w:hAnsi="Times New Roman" w:cs="Times New Roman"/>
          <w:sz w:val="24"/>
          <w:szCs w:val="24"/>
        </w:rPr>
        <w:t>.</w:t>
      </w:r>
      <w:r w:rsidRPr="00A66532">
        <w:rPr>
          <w:rFonts w:ascii="Times New Roman" w:hAnsi="Times New Roman" w:cs="Times New Roman"/>
          <w:sz w:val="24"/>
          <w:szCs w:val="24"/>
        </w:rPr>
        <w:t xml:space="preserve"> (</w:t>
      </w:r>
      <w:r>
        <w:rPr>
          <w:rFonts w:ascii="Times New Roman" w:hAnsi="Times New Roman" w:cs="Times New Roman"/>
          <w:sz w:val="24"/>
          <w:szCs w:val="24"/>
          <w:lang w:val="en-US"/>
        </w:rPr>
        <w:t>33</w:t>
      </w:r>
      <w:r>
        <w:rPr>
          <w:rFonts w:ascii="Times New Roman" w:hAnsi="Times New Roman" w:cs="Times New Roman"/>
          <w:sz w:val="24"/>
          <w:szCs w:val="24"/>
        </w:rPr>
        <w:t>,</w:t>
      </w:r>
      <w:r>
        <w:rPr>
          <w:rFonts w:ascii="Times New Roman" w:hAnsi="Times New Roman" w:cs="Times New Roman"/>
          <w:sz w:val="24"/>
          <w:szCs w:val="24"/>
          <w:lang w:val="en-US"/>
        </w:rPr>
        <w:t>33</w:t>
      </w:r>
      <w:r>
        <w:rPr>
          <w:rFonts w:ascii="Times New Roman" w:hAnsi="Times New Roman" w:cs="Times New Roman"/>
          <w:sz w:val="24"/>
          <w:szCs w:val="24"/>
        </w:rPr>
        <w:t>%)</w:t>
      </w:r>
      <w:r>
        <w:rPr>
          <w:rFonts w:ascii="Times New Roman" w:hAnsi="Times New Roman" w:cs="Times New Roman"/>
          <w:sz w:val="24"/>
          <w:szCs w:val="24"/>
          <w:lang w:val="en-US"/>
        </w:rPr>
        <w:t>.</w:t>
      </w:r>
    </w:p>
    <w:p w:rsidR="00FA6515" w:rsidRDefault="00FA6515" w:rsidP="00FA6515">
      <w:pPr>
        <w:spacing w:after="0"/>
        <w:ind w:firstLine="709"/>
        <w:jc w:val="both"/>
        <w:rPr>
          <w:rFonts w:ascii="Times New Roman" w:hAnsi="Times New Roman" w:cs="Times New Roman"/>
          <w:sz w:val="24"/>
          <w:szCs w:val="24"/>
        </w:rPr>
      </w:pPr>
      <w:r w:rsidRPr="00711135">
        <w:rPr>
          <w:rFonts w:ascii="Times New Roman" w:hAnsi="Times New Roman" w:cs="Times New Roman"/>
          <w:sz w:val="24"/>
          <w:szCs w:val="24"/>
        </w:rPr>
        <w:t>Процент оснащенности</w:t>
      </w:r>
      <w:r>
        <w:rPr>
          <w:rFonts w:ascii="Times New Roman" w:hAnsi="Times New Roman" w:cs="Times New Roman"/>
          <w:sz w:val="24"/>
          <w:szCs w:val="24"/>
        </w:rPr>
        <w:t xml:space="preserve"> приборами учета</w:t>
      </w:r>
      <w:r w:rsidRPr="00711135">
        <w:rPr>
          <w:rFonts w:ascii="Times New Roman" w:hAnsi="Times New Roman" w:cs="Times New Roman"/>
          <w:sz w:val="24"/>
          <w:szCs w:val="24"/>
        </w:rPr>
        <w:t xml:space="preserve"> жилых домов </w:t>
      </w:r>
      <w:r>
        <w:rPr>
          <w:rFonts w:ascii="Times New Roman" w:hAnsi="Times New Roman" w:cs="Times New Roman"/>
          <w:sz w:val="24"/>
          <w:szCs w:val="24"/>
        </w:rPr>
        <w:t>Сотниковского сельсовета</w:t>
      </w:r>
      <w:r w:rsidRPr="00711135">
        <w:rPr>
          <w:rFonts w:ascii="Times New Roman" w:hAnsi="Times New Roman" w:cs="Times New Roman"/>
          <w:sz w:val="24"/>
          <w:szCs w:val="24"/>
        </w:rPr>
        <w:t xml:space="preserve"> составляет </w:t>
      </w:r>
      <w:r>
        <w:rPr>
          <w:rFonts w:ascii="Times New Roman" w:hAnsi="Times New Roman" w:cs="Times New Roman"/>
          <w:sz w:val="24"/>
          <w:szCs w:val="24"/>
        </w:rPr>
        <w:t xml:space="preserve">98,96%. </w:t>
      </w:r>
      <w:r w:rsidRPr="00711135">
        <w:rPr>
          <w:rFonts w:ascii="Times New Roman" w:hAnsi="Times New Roman" w:cs="Times New Roman"/>
          <w:sz w:val="24"/>
          <w:szCs w:val="24"/>
        </w:rPr>
        <w:t>Остально</w:t>
      </w:r>
      <w:r>
        <w:rPr>
          <w:rFonts w:ascii="Times New Roman" w:hAnsi="Times New Roman" w:cs="Times New Roman"/>
          <w:sz w:val="24"/>
          <w:szCs w:val="24"/>
        </w:rPr>
        <w:t>е население осуществляет плату за потребление воды по нормативу.</w:t>
      </w:r>
    </w:p>
    <w:p w:rsidR="00B62BB1" w:rsidRDefault="00B62BB1" w:rsidP="00B62BB1">
      <w:pPr>
        <w:spacing w:after="0"/>
        <w:ind w:firstLine="709"/>
        <w:jc w:val="both"/>
        <w:rPr>
          <w:rFonts w:ascii="Times New Roman" w:hAnsi="Times New Roman" w:cs="Times New Roman"/>
          <w:sz w:val="24"/>
          <w:szCs w:val="24"/>
        </w:rPr>
      </w:pPr>
      <w:r w:rsidRPr="00E23AFD">
        <w:rPr>
          <w:rFonts w:ascii="Times New Roman" w:hAnsi="Times New Roman" w:cs="Times New Roman"/>
          <w:sz w:val="24"/>
          <w:szCs w:val="24"/>
        </w:rPr>
        <w:t>Установка приборов учета является эф</w:t>
      </w:r>
      <w:r>
        <w:rPr>
          <w:rFonts w:ascii="Times New Roman" w:hAnsi="Times New Roman" w:cs="Times New Roman"/>
          <w:sz w:val="24"/>
          <w:szCs w:val="24"/>
        </w:rPr>
        <w:t>фективным мероприятием энерго</w:t>
      </w:r>
      <w:r w:rsidRPr="00E23AFD">
        <w:rPr>
          <w:rFonts w:ascii="Times New Roman" w:hAnsi="Times New Roman" w:cs="Times New Roman"/>
          <w:sz w:val="24"/>
          <w:szCs w:val="24"/>
        </w:rPr>
        <w:t>ресурсосбережения.</w:t>
      </w:r>
    </w:p>
    <w:p w:rsidR="00B62BB1" w:rsidRDefault="00B62BB1" w:rsidP="00B62BB1">
      <w:pPr>
        <w:spacing w:after="0"/>
        <w:ind w:firstLine="709"/>
        <w:jc w:val="both"/>
        <w:rPr>
          <w:rFonts w:ascii="Times New Roman" w:hAnsi="Times New Roman" w:cs="Times New Roman"/>
          <w:sz w:val="24"/>
          <w:szCs w:val="24"/>
        </w:rPr>
      </w:pPr>
      <w:r w:rsidRPr="006309E6">
        <w:rPr>
          <w:rFonts w:ascii="Times New Roman" w:hAnsi="Times New Roman" w:cs="Times New Roman"/>
          <w:sz w:val="24"/>
          <w:szCs w:val="24"/>
        </w:rPr>
        <w:t>Оснащенность приборами учета и их плановая установка входит в долгосрочную муниципальную целевую программу «Чистая вода» и косвенно является целевым показателем «Доля объемов воды, расчеты за которую осуществляются с использованием приборов учета (в части многоквартирных домов с использованием коллективных приборов учета), в общем объеме воды, потребляемой на территории муниципального образования»</w:t>
      </w:r>
      <w:r>
        <w:rPr>
          <w:rFonts w:ascii="Times New Roman" w:hAnsi="Times New Roman" w:cs="Times New Roman"/>
          <w:sz w:val="24"/>
          <w:szCs w:val="24"/>
        </w:rPr>
        <w:t>.</w:t>
      </w:r>
    </w:p>
    <w:p w:rsidR="00B62BB1" w:rsidRPr="004259D9" w:rsidRDefault="00B62BB1" w:rsidP="00B62BB1">
      <w:pPr>
        <w:spacing w:after="0"/>
        <w:ind w:firstLine="709"/>
        <w:jc w:val="both"/>
        <w:rPr>
          <w:rFonts w:ascii="Times New Roman" w:hAnsi="Times New Roman" w:cs="Times New Roman"/>
          <w:sz w:val="24"/>
          <w:szCs w:val="24"/>
        </w:rPr>
      </w:pPr>
      <w:r w:rsidRPr="004259D9">
        <w:rPr>
          <w:rFonts w:ascii="Times New Roman" w:hAnsi="Times New Roman" w:cs="Times New Roman"/>
          <w:sz w:val="24"/>
          <w:szCs w:val="24"/>
        </w:rPr>
        <w:t>Для обеспечения 100% оснащенности населения приборами учета планируется выполнять мероприятия в соответствии с Федеральным законом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62BB1" w:rsidRDefault="00B62BB1" w:rsidP="006A12E9">
      <w:pPr>
        <w:pStyle w:val="ae"/>
        <w:tabs>
          <w:tab w:val="left" w:pos="993"/>
        </w:tabs>
        <w:spacing w:after="0"/>
        <w:ind w:left="0" w:firstLine="709"/>
        <w:jc w:val="both"/>
        <w:rPr>
          <w:rFonts w:ascii="Times New Roman" w:hAnsi="Times New Roman" w:cs="Times New Roman"/>
          <w:sz w:val="24"/>
          <w:szCs w:val="24"/>
        </w:rPr>
      </w:pPr>
      <w:r w:rsidRPr="00B04603">
        <w:rPr>
          <w:rFonts w:ascii="Times New Roman" w:hAnsi="Times New Roman" w:cs="Times New Roman"/>
          <w:sz w:val="24"/>
          <w:szCs w:val="24"/>
        </w:rPr>
        <w:t xml:space="preserve">Источники водоснабжения </w:t>
      </w:r>
      <w:r w:rsidR="00362DDE">
        <w:rPr>
          <w:rFonts w:ascii="Times New Roman" w:hAnsi="Times New Roman" w:cs="Times New Roman"/>
          <w:sz w:val="24"/>
          <w:szCs w:val="24"/>
        </w:rPr>
        <w:t>сельсовета</w:t>
      </w:r>
      <w:r w:rsidRPr="00B04603">
        <w:rPr>
          <w:rFonts w:ascii="Times New Roman" w:hAnsi="Times New Roman" w:cs="Times New Roman"/>
          <w:sz w:val="24"/>
          <w:szCs w:val="24"/>
        </w:rPr>
        <w:t xml:space="preserve"> оснащены приборами учета поднятой воды.</w:t>
      </w:r>
      <w:r>
        <w:rPr>
          <w:rFonts w:ascii="Times New Roman" w:hAnsi="Times New Roman" w:cs="Times New Roman"/>
          <w:sz w:val="24"/>
          <w:szCs w:val="24"/>
        </w:rPr>
        <w:t xml:space="preserve"> Учет ведется расчетным методом.</w:t>
      </w:r>
    </w:p>
    <w:p w:rsidR="00240ECF" w:rsidRPr="006A12E9" w:rsidRDefault="00240ECF" w:rsidP="006A12E9">
      <w:pPr>
        <w:pStyle w:val="ae"/>
        <w:tabs>
          <w:tab w:val="left" w:pos="993"/>
        </w:tabs>
        <w:spacing w:after="0"/>
        <w:ind w:left="0" w:firstLine="709"/>
        <w:jc w:val="both"/>
        <w:rPr>
          <w:rFonts w:ascii="Times New Roman" w:hAnsi="Times New Roman" w:cs="Times New Roman"/>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52" w:name="_Toc79075201"/>
      <w:r w:rsidRPr="00646F04">
        <w:rPr>
          <w:rFonts w:ascii="Times New Roman" w:hAnsi="Times New Roman" w:cs="Times New Roman"/>
          <w:b w:val="0"/>
          <w:i/>
          <w:color w:val="000000" w:themeColor="text1"/>
          <w:sz w:val="24"/>
          <w:szCs w:val="24"/>
        </w:rPr>
        <w:t xml:space="preserve">4.6. Описание вариантов маршрутов прохождения трубопроводов (трасс) по территории </w:t>
      </w:r>
      <w:r w:rsidRPr="00646F04">
        <w:rPr>
          <w:rFonts w:ascii="Times New Roman" w:hAnsi="Times New Roman" w:cs="Times New Roman"/>
          <w:b w:val="0"/>
          <w:i/>
          <w:color w:val="000000" w:themeColor="text1"/>
          <w:sz w:val="24"/>
          <w:szCs w:val="24"/>
        </w:rPr>
        <w:br/>
        <w:t>поселения</w:t>
      </w:r>
      <w:r w:rsidR="004D50CF" w:rsidRPr="00646F04">
        <w:rPr>
          <w:rFonts w:ascii="Times New Roman" w:hAnsi="Times New Roman" w:cs="Times New Roman"/>
          <w:b w:val="0"/>
          <w:i/>
          <w:color w:val="000000" w:themeColor="text1"/>
          <w:sz w:val="24"/>
          <w:szCs w:val="24"/>
        </w:rPr>
        <w:t>, городского округа</w:t>
      </w:r>
      <w:r w:rsidRPr="00646F04">
        <w:rPr>
          <w:rFonts w:ascii="Times New Roman" w:hAnsi="Times New Roman" w:cs="Times New Roman"/>
          <w:b w:val="0"/>
          <w:i/>
          <w:color w:val="000000" w:themeColor="text1"/>
          <w:sz w:val="24"/>
          <w:szCs w:val="24"/>
        </w:rPr>
        <w:t xml:space="preserve"> и их обоснование</w:t>
      </w:r>
      <w:bookmarkEnd w:id="52"/>
    </w:p>
    <w:p w:rsidR="002B6D7E" w:rsidRPr="00646F04" w:rsidRDefault="002B6D7E" w:rsidP="002B6D7E">
      <w:pPr>
        <w:spacing w:after="0"/>
        <w:ind w:firstLine="709"/>
        <w:rPr>
          <w:rFonts w:ascii="Times New Roman" w:hAnsi="Times New Roman" w:cs="Times New Roman"/>
          <w:color w:val="000000" w:themeColor="text1"/>
          <w:sz w:val="24"/>
          <w:szCs w:val="24"/>
        </w:rPr>
      </w:pPr>
    </w:p>
    <w:p w:rsidR="006320A9" w:rsidRPr="00646F04" w:rsidRDefault="006320A9" w:rsidP="006320A9">
      <w:pPr>
        <w:autoSpaceDE w:val="0"/>
        <w:autoSpaceDN w:val="0"/>
        <w:adjustRightInd w:val="0"/>
        <w:spacing w:after="0"/>
        <w:ind w:firstLine="709"/>
        <w:jc w:val="both"/>
        <w:rPr>
          <w:rFonts w:ascii="Times New Roman" w:hAnsi="Times New Roman" w:cs="Times New Roman"/>
          <w:i/>
          <w:color w:val="000000" w:themeColor="text1"/>
          <w:sz w:val="24"/>
          <w:szCs w:val="24"/>
        </w:rPr>
      </w:pPr>
      <w:r w:rsidRPr="00646F04">
        <w:rPr>
          <w:rFonts w:ascii="Times New Roman" w:hAnsi="Times New Roman" w:cs="Times New Roman"/>
          <w:color w:val="000000" w:themeColor="text1"/>
          <w:sz w:val="24"/>
          <w:szCs w:val="24"/>
        </w:rPr>
        <w:t xml:space="preserve">Маршруты прохождения водопроводных сетей, предложенных данной схемой водоснабжения, указаны в приложении </w:t>
      </w:r>
      <w:r w:rsidRPr="00646F04">
        <w:rPr>
          <w:rFonts w:ascii="Times New Roman" w:hAnsi="Times New Roman" w:cs="Times New Roman"/>
          <w:i/>
          <w:color w:val="000000" w:themeColor="text1"/>
          <w:sz w:val="24"/>
          <w:szCs w:val="24"/>
        </w:rPr>
        <w:t xml:space="preserve">(Графическая часть к схеме водоснабжения и водоотведения </w:t>
      </w:r>
      <w:r w:rsidR="005A1E69">
        <w:rPr>
          <w:rFonts w:ascii="Times New Roman" w:hAnsi="Times New Roman" w:cs="Times New Roman"/>
          <w:i/>
          <w:color w:val="000000" w:themeColor="text1"/>
          <w:sz w:val="24"/>
          <w:szCs w:val="24"/>
        </w:rPr>
        <w:t>Сотников</w:t>
      </w:r>
      <w:r w:rsidR="00352C28">
        <w:rPr>
          <w:rFonts w:ascii="Times New Roman" w:hAnsi="Times New Roman" w:cs="Times New Roman"/>
          <w:i/>
          <w:color w:val="000000" w:themeColor="text1"/>
          <w:sz w:val="24"/>
          <w:szCs w:val="24"/>
        </w:rPr>
        <w:t>ского</w:t>
      </w:r>
      <w:r w:rsidRPr="00646F04">
        <w:rPr>
          <w:rFonts w:ascii="Times New Roman" w:hAnsi="Times New Roman" w:cs="Times New Roman"/>
          <w:i/>
          <w:color w:val="000000" w:themeColor="text1"/>
          <w:sz w:val="24"/>
          <w:szCs w:val="24"/>
        </w:rPr>
        <w:t xml:space="preserve"> </w:t>
      </w:r>
      <w:r w:rsidR="00362DDE">
        <w:rPr>
          <w:rFonts w:ascii="Times New Roman" w:hAnsi="Times New Roman" w:cs="Times New Roman"/>
          <w:i/>
          <w:color w:val="000000" w:themeColor="text1"/>
          <w:sz w:val="24"/>
          <w:szCs w:val="24"/>
        </w:rPr>
        <w:t>сельсовета</w:t>
      </w:r>
      <w:r w:rsidRPr="00646F04">
        <w:rPr>
          <w:rFonts w:ascii="Times New Roman" w:hAnsi="Times New Roman" w:cs="Times New Roman"/>
          <w:i/>
          <w:color w:val="000000" w:themeColor="text1"/>
          <w:sz w:val="24"/>
          <w:szCs w:val="24"/>
        </w:rPr>
        <w:t>).</w:t>
      </w:r>
    </w:p>
    <w:p w:rsidR="00240ECF" w:rsidRPr="00646F04" w:rsidRDefault="00240ECF" w:rsidP="00432DF0">
      <w:pPr>
        <w:autoSpaceDE w:val="0"/>
        <w:autoSpaceDN w:val="0"/>
        <w:adjustRightInd w:val="0"/>
        <w:spacing w:after="0"/>
        <w:jc w:val="both"/>
        <w:rPr>
          <w:rFonts w:ascii="Times New Roman" w:hAnsi="Times New Roman" w:cs="Times New Roman"/>
          <w:i/>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53" w:name="_Toc79075202"/>
      <w:r w:rsidRPr="00646F04">
        <w:rPr>
          <w:rFonts w:ascii="Times New Roman" w:hAnsi="Times New Roman" w:cs="Times New Roman"/>
          <w:b w:val="0"/>
          <w:i/>
          <w:color w:val="000000" w:themeColor="text1"/>
          <w:sz w:val="24"/>
          <w:szCs w:val="24"/>
        </w:rPr>
        <w:t>4.7. Рекомендации о месте размещения насосных станций, резервуаров, водонапорных башен</w:t>
      </w:r>
      <w:bookmarkEnd w:id="53"/>
    </w:p>
    <w:p w:rsidR="002B6D7E" w:rsidRPr="00646F04" w:rsidRDefault="002B6D7E" w:rsidP="0028172D">
      <w:pPr>
        <w:spacing w:after="0"/>
        <w:ind w:firstLine="709"/>
        <w:jc w:val="both"/>
        <w:rPr>
          <w:rFonts w:ascii="Times New Roman" w:hAnsi="Times New Roman" w:cs="Times New Roman"/>
          <w:bCs/>
          <w:iCs/>
          <w:color w:val="000000" w:themeColor="text1"/>
          <w:sz w:val="24"/>
          <w:szCs w:val="24"/>
        </w:rPr>
      </w:pPr>
    </w:p>
    <w:p w:rsidR="006320A9" w:rsidRPr="00646F04" w:rsidRDefault="006320A9" w:rsidP="006320A9">
      <w:pPr>
        <w:spacing w:after="0"/>
        <w:ind w:firstLine="709"/>
        <w:jc w:val="both"/>
        <w:rPr>
          <w:rFonts w:ascii="Times New Roman" w:hAnsi="Times New Roman" w:cs="Times New Roman"/>
          <w:bCs/>
          <w:iCs/>
          <w:color w:val="000000" w:themeColor="text1"/>
          <w:sz w:val="24"/>
          <w:szCs w:val="24"/>
        </w:rPr>
      </w:pPr>
      <w:r w:rsidRPr="00646F04">
        <w:rPr>
          <w:rFonts w:ascii="Times New Roman" w:hAnsi="Times New Roman" w:cs="Times New Roman"/>
          <w:bCs/>
          <w:iCs/>
          <w:color w:val="000000" w:themeColor="text1"/>
          <w:sz w:val="24"/>
          <w:szCs w:val="24"/>
        </w:rPr>
        <w:t>Установка новых резервуаров чистой воды, водонапорных башен и насосных станций на расчетный период не предлагается.</w:t>
      </w:r>
    </w:p>
    <w:p w:rsidR="000A6969" w:rsidRPr="00646F04" w:rsidRDefault="000A6969" w:rsidP="002B6D7E">
      <w:pPr>
        <w:spacing w:after="0"/>
        <w:ind w:firstLine="709"/>
        <w:jc w:val="both"/>
        <w:rPr>
          <w:rFonts w:ascii="Times New Roman" w:hAnsi="Times New Roman" w:cs="Times New Roman"/>
          <w:bCs/>
          <w:iCs/>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54" w:name="_Toc79075203"/>
      <w:r w:rsidRPr="00646F04">
        <w:rPr>
          <w:rFonts w:ascii="Times New Roman" w:hAnsi="Times New Roman" w:cs="Times New Roman"/>
          <w:b w:val="0"/>
          <w:i/>
          <w:color w:val="000000" w:themeColor="text1"/>
          <w:sz w:val="24"/>
          <w:szCs w:val="24"/>
        </w:rPr>
        <w:t xml:space="preserve">4.8. Границы планируемых зон размещения объектов централизованных систем горячего </w:t>
      </w:r>
      <w:r w:rsidRPr="00646F04">
        <w:rPr>
          <w:rFonts w:ascii="Times New Roman" w:hAnsi="Times New Roman" w:cs="Times New Roman"/>
          <w:b w:val="0"/>
          <w:i/>
          <w:color w:val="000000" w:themeColor="text1"/>
          <w:sz w:val="24"/>
          <w:szCs w:val="24"/>
        </w:rPr>
        <w:br/>
        <w:t>водоснабжения, холодного водоснабжения</w:t>
      </w:r>
      <w:bookmarkEnd w:id="54"/>
    </w:p>
    <w:p w:rsidR="002B6D7E" w:rsidRPr="00646F04" w:rsidRDefault="002B6D7E" w:rsidP="002B6D7E">
      <w:pPr>
        <w:spacing w:after="0"/>
        <w:ind w:firstLine="709"/>
        <w:rPr>
          <w:rFonts w:ascii="Times New Roman" w:hAnsi="Times New Roman" w:cs="Times New Roman"/>
          <w:bCs/>
          <w:iCs/>
          <w:color w:val="000000" w:themeColor="text1"/>
          <w:sz w:val="24"/>
          <w:szCs w:val="24"/>
        </w:rPr>
      </w:pPr>
    </w:p>
    <w:p w:rsidR="00FF03E5" w:rsidRPr="00646F04" w:rsidRDefault="002B6D7E" w:rsidP="005C6CB4">
      <w:pPr>
        <w:spacing w:after="0"/>
        <w:ind w:firstLine="709"/>
        <w:jc w:val="both"/>
        <w:rPr>
          <w:rFonts w:ascii="Times New Roman" w:hAnsi="Times New Roman" w:cs="Times New Roman"/>
          <w:bCs/>
          <w:iCs/>
          <w:color w:val="000000" w:themeColor="text1"/>
          <w:sz w:val="24"/>
          <w:szCs w:val="24"/>
        </w:rPr>
      </w:pPr>
      <w:r w:rsidRPr="00646F04">
        <w:rPr>
          <w:rFonts w:ascii="Times New Roman" w:hAnsi="Times New Roman" w:cs="Times New Roman"/>
          <w:bCs/>
          <w:iCs/>
          <w:color w:val="000000" w:themeColor="text1"/>
          <w:sz w:val="24"/>
          <w:szCs w:val="24"/>
        </w:rPr>
        <w:t xml:space="preserve">Границы планируемых зон размещения объектов централизованных систем холодного водоснабжения совпадают с границами населенных пунктов. </w:t>
      </w:r>
    </w:p>
    <w:p w:rsidR="00707E09" w:rsidRPr="00646F04" w:rsidRDefault="00707E09" w:rsidP="005C6CB4">
      <w:pPr>
        <w:spacing w:after="0"/>
        <w:ind w:firstLine="709"/>
        <w:jc w:val="both"/>
        <w:rPr>
          <w:rFonts w:ascii="Times New Roman" w:hAnsi="Times New Roman" w:cs="Times New Roman"/>
          <w:bCs/>
          <w:iCs/>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55" w:name="_Toc79075204"/>
      <w:r w:rsidRPr="00646F04">
        <w:rPr>
          <w:rFonts w:ascii="Times New Roman" w:hAnsi="Times New Roman" w:cs="Times New Roman"/>
          <w:b w:val="0"/>
          <w:i/>
          <w:color w:val="000000" w:themeColor="text1"/>
          <w:sz w:val="24"/>
          <w:szCs w:val="24"/>
        </w:rPr>
        <w:lastRenderedPageBreak/>
        <w:t xml:space="preserve">4.9. Карты (схемы) существующего и планируемого размещения объектов централизованных </w:t>
      </w:r>
      <w:r w:rsidRPr="00646F04">
        <w:rPr>
          <w:rFonts w:ascii="Times New Roman" w:hAnsi="Times New Roman" w:cs="Times New Roman"/>
          <w:b w:val="0"/>
          <w:i/>
          <w:color w:val="000000" w:themeColor="text1"/>
          <w:sz w:val="24"/>
          <w:szCs w:val="24"/>
        </w:rPr>
        <w:br/>
        <w:t>систем горячего водоснабжения, холодного водоснабжения</w:t>
      </w:r>
      <w:bookmarkEnd w:id="55"/>
    </w:p>
    <w:p w:rsidR="002B6D7E" w:rsidRPr="00646F04" w:rsidRDefault="002B6D7E" w:rsidP="002B6D7E">
      <w:pPr>
        <w:spacing w:after="0"/>
        <w:ind w:firstLine="709"/>
        <w:jc w:val="both"/>
        <w:rPr>
          <w:rFonts w:ascii="Times New Roman" w:hAnsi="Times New Roman" w:cs="Times New Roman"/>
          <w:color w:val="000000" w:themeColor="text1"/>
          <w:sz w:val="24"/>
          <w:szCs w:val="24"/>
        </w:rPr>
      </w:pPr>
    </w:p>
    <w:p w:rsidR="006320A9" w:rsidRPr="00646F04" w:rsidRDefault="006320A9" w:rsidP="006320A9">
      <w:pPr>
        <w:spacing w:after="0"/>
        <w:ind w:firstLine="709"/>
        <w:jc w:val="both"/>
        <w:rPr>
          <w:rFonts w:ascii="Times New Roman" w:hAnsi="Times New Roman" w:cs="Times New Roman"/>
          <w:bCs/>
          <w:iCs/>
          <w:color w:val="000000" w:themeColor="text1"/>
          <w:sz w:val="24"/>
          <w:szCs w:val="24"/>
        </w:rPr>
      </w:pPr>
      <w:r w:rsidRPr="00646F04">
        <w:rPr>
          <w:rFonts w:ascii="Times New Roman" w:hAnsi="Times New Roman" w:cs="Times New Roman"/>
          <w:bCs/>
          <w:iCs/>
          <w:color w:val="000000" w:themeColor="text1"/>
          <w:sz w:val="24"/>
          <w:szCs w:val="24"/>
        </w:rPr>
        <w:t xml:space="preserve">Схема существующего и планируемого размещения объектов централизованных систем холодного водоснабжения приведена в приложении </w:t>
      </w:r>
      <w:r w:rsidRPr="00646F04">
        <w:rPr>
          <w:rFonts w:ascii="Times New Roman" w:hAnsi="Times New Roman" w:cs="Times New Roman"/>
          <w:i/>
          <w:color w:val="000000" w:themeColor="text1"/>
          <w:sz w:val="24"/>
          <w:szCs w:val="24"/>
        </w:rPr>
        <w:t xml:space="preserve">(Графическая часть к схеме водоснабжения и водоотведения </w:t>
      </w:r>
      <w:r w:rsidR="005A1E69">
        <w:rPr>
          <w:rFonts w:ascii="Times New Roman" w:hAnsi="Times New Roman" w:cs="Times New Roman"/>
          <w:i/>
          <w:color w:val="000000" w:themeColor="text1"/>
          <w:sz w:val="24"/>
          <w:szCs w:val="24"/>
        </w:rPr>
        <w:t>Сотников</w:t>
      </w:r>
      <w:r w:rsidR="00352C28">
        <w:rPr>
          <w:rFonts w:ascii="Times New Roman" w:hAnsi="Times New Roman" w:cs="Times New Roman"/>
          <w:i/>
          <w:color w:val="000000" w:themeColor="text1"/>
          <w:sz w:val="24"/>
          <w:szCs w:val="24"/>
        </w:rPr>
        <w:t>ского</w:t>
      </w:r>
      <w:r w:rsidRPr="00646F04">
        <w:rPr>
          <w:rFonts w:ascii="Times New Roman" w:hAnsi="Times New Roman" w:cs="Times New Roman"/>
          <w:i/>
          <w:color w:val="000000" w:themeColor="text1"/>
          <w:sz w:val="24"/>
          <w:szCs w:val="24"/>
        </w:rPr>
        <w:t xml:space="preserve"> </w:t>
      </w:r>
      <w:r w:rsidR="00362DDE">
        <w:rPr>
          <w:rFonts w:ascii="Times New Roman" w:hAnsi="Times New Roman" w:cs="Times New Roman"/>
          <w:i/>
          <w:color w:val="000000" w:themeColor="text1"/>
          <w:sz w:val="24"/>
          <w:szCs w:val="24"/>
        </w:rPr>
        <w:t>сельсовета</w:t>
      </w:r>
      <w:r w:rsidRPr="00646F04">
        <w:rPr>
          <w:rFonts w:ascii="Times New Roman" w:hAnsi="Times New Roman" w:cs="Times New Roman"/>
          <w:i/>
          <w:color w:val="000000" w:themeColor="text1"/>
          <w:sz w:val="24"/>
          <w:szCs w:val="24"/>
        </w:rPr>
        <w:t>)</w:t>
      </w:r>
      <w:r w:rsidRPr="00646F04">
        <w:rPr>
          <w:rFonts w:ascii="Times New Roman" w:hAnsi="Times New Roman" w:cs="Times New Roman"/>
          <w:bCs/>
          <w:iCs/>
          <w:color w:val="000000" w:themeColor="text1"/>
          <w:sz w:val="24"/>
          <w:szCs w:val="24"/>
        </w:rPr>
        <w:t>.</w:t>
      </w:r>
    </w:p>
    <w:p w:rsidR="002B6D7E" w:rsidRPr="00646F04" w:rsidRDefault="006320A9" w:rsidP="006320A9">
      <w:pPr>
        <w:spacing w:after="0"/>
        <w:ind w:firstLine="709"/>
        <w:jc w:val="both"/>
        <w:rPr>
          <w:rFonts w:ascii="Times New Roman" w:hAnsi="Times New Roman" w:cs="Times New Roman"/>
          <w:bCs/>
          <w:iCs/>
          <w:color w:val="000000" w:themeColor="text1"/>
          <w:sz w:val="24"/>
          <w:szCs w:val="24"/>
        </w:rPr>
      </w:pPr>
      <w:r w:rsidRPr="00646F04">
        <w:rPr>
          <w:rFonts w:ascii="Times New Roman" w:hAnsi="Times New Roman" w:cs="Times New Roman"/>
          <w:bCs/>
          <w:iCs/>
          <w:color w:val="000000" w:themeColor="text1"/>
          <w:sz w:val="24"/>
          <w:szCs w:val="24"/>
        </w:rPr>
        <w:t>Сооружение объектов централизованных систем горячего водоснабжения в поселении не планируется.</w:t>
      </w:r>
      <w:r w:rsidR="002B6D7E" w:rsidRPr="00646F04">
        <w:rPr>
          <w:rFonts w:ascii="Times New Roman" w:hAnsi="Times New Roman" w:cs="Times New Roman"/>
          <w:bCs/>
          <w:iCs/>
          <w:color w:val="000000" w:themeColor="text1"/>
          <w:sz w:val="24"/>
          <w:szCs w:val="24"/>
        </w:rPr>
        <w:br w:type="page"/>
      </w:r>
    </w:p>
    <w:p w:rsidR="006320A9" w:rsidRPr="00646F04" w:rsidRDefault="006320A9" w:rsidP="006320A9">
      <w:pPr>
        <w:pStyle w:val="1"/>
        <w:spacing w:before="0" w:line="300" w:lineRule="auto"/>
        <w:ind w:firstLine="709"/>
        <w:jc w:val="both"/>
        <w:rPr>
          <w:rFonts w:ascii="Times New Roman" w:hAnsi="Times New Roman" w:cs="Times New Roman"/>
          <w:color w:val="000000" w:themeColor="text1"/>
          <w:sz w:val="24"/>
          <w:szCs w:val="24"/>
        </w:rPr>
      </w:pPr>
      <w:bookmarkStart w:id="56" w:name="_Toc49336121"/>
      <w:bookmarkStart w:id="57" w:name="_Toc79075205"/>
      <w:r w:rsidRPr="00646F04">
        <w:rPr>
          <w:rFonts w:ascii="Times New Roman" w:hAnsi="Times New Roman" w:cs="Times New Roman"/>
          <w:color w:val="000000" w:themeColor="text1"/>
          <w:sz w:val="24"/>
          <w:szCs w:val="24"/>
        </w:rPr>
        <w:lastRenderedPageBreak/>
        <w:t xml:space="preserve">5. Экологические аспекты мероприятий по строительству, реконструкции и </w:t>
      </w:r>
      <w:r w:rsidRPr="00646F04">
        <w:rPr>
          <w:rFonts w:ascii="Times New Roman" w:hAnsi="Times New Roman" w:cs="Times New Roman"/>
          <w:color w:val="000000" w:themeColor="text1"/>
          <w:sz w:val="24"/>
          <w:szCs w:val="24"/>
        </w:rPr>
        <w:br/>
        <w:t>модернизации объектов централизованных систем водоснабжения</w:t>
      </w:r>
      <w:bookmarkEnd w:id="56"/>
      <w:bookmarkEnd w:id="57"/>
    </w:p>
    <w:p w:rsidR="006320A9" w:rsidRPr="00646F04" w:rsidRDefault="006320A9" w:rsidP="006320A9">
      <w:pPr>
        <w:spacing w:after="0" w:line="300" w:lineRule="auto"/>
        <w:rPr>
          <w:rFonts w:ascii="Times New Roman" w:hAnsi="Times New Roman" w:cs="Times New Roman"/>
          <w:color w:val="000000" w:themeColor="text1"/>
          <w:sz w:val="24"/>
          <w:szCs w:val="24"/>
        </w:rPr>
      </w:pPr>
    </w:p>
    <w:p w:rsidR="006320A9" w:rsidRPr="00646F04" w:rsidRDefault="006320A9" w:rsidP="006320A9">
      <w:pPr>
        <w:pStyle w:val="2"/>
        <w:spacing w:before="0" w:line="300" w:lineRule="auto"/>
        <w:jc w:val="center"/>
        <w:rPr>
          <w:rFonts w:ascii="Times New Roman" w:hAnsi="Times New Roman" w:cs="Times New Roman"/>
          <w:b w:val="0"/>
          <w:i/>
          <w:color w:val="000000" w:themeColor="text1"/>
          <w:sz w:val="24"/>
          <w:szCs w:val="24"/>
        </w:rPr>
      </w:pPr>
      <w:bookmarkStart w:id="58" w:name="_Toc49336122"/>
      <w:bookmarkStart w:id="59" w:name="_Toc79075206"/>
      <w:r w:rsidRPr="00646F04">
        <w:rPr>
          <w:rFonts w:ascii="Times New Roman" w:hAnsi="Times New Roman" w:cs="Times New Roman"/>
          <w:b w:val="0"/>
          <w:i/>
          <w:color w:val="000000" w:themeColor="text1"/>
          <w:sz w:val="24"/>
          <w:szCs w:val="24"/>
        </w:rPr>
        <w:t xml:space="preserve">5.1. Меры по предотвращению вредного воздействия на водный бассейн предлагаемых к </w:t>
      </w:r>
      <w:r w:rsidRPr="00646F04">
        <w:rPr>
          <w:rFonts w:ascii="Times New Roman" w:hAnsi="Times New Roman" w:cs="Times New Roman"/>
          <w:b w:val="0"/>
          <w:i/>
          <w:color w:val="000000" w:themeColor="text1"/>
          <w:sz w:val="24"/>
          <w:szCs w:val="24"/>
        </w:rPr>
        <w:br/>
        <w:t>строительству и реконструкции объектов централизованных систем водоснабжения при сбросе (утилизации) промывных вод</w:t>
      </w:r>
      <w:bookmarkEnd w:id="58"/>
      <w:bookmarkEnd w:id="59"/>
    </w:p>
    <w:p w:rsidR="006320A9" w:rsidRPr="00646F04" w:rsidRDefault="006320A9" w:rsidP="006320A9">
      <w:pPr>
        <w:spacing w:after="0" w:line="300" w:lineRule="auto"/>
        <w:ind w:firstLine="720"/>
        <w:jc w:val="both"/>
        <w:rPr>
          <w:rFonts w:ascii="Times New Roman" w:hAnsi="Times New Roman" w:cs="Times New Roman"/>
          <w:color w:val="000000" w:themeColor="text1"/>
          <w:sz w:val="24"/>
          <w:szCs w:val="24"/>
        </w:rPr>
      </w:pPr>
    </w:p>
    <w:p w:rsidR="009369BD" w:rsidRPr="00B763A8" w:rsidRDefault="009369BD" w:rsidP="009369BD">
      <w:pPr>
        <w:spacing w:after="0"/>
        <w:ind w:firstLine="720"/>
        <w:jc w:val="both"/>
        <w:rPr>
          <w:rFonts w:ascii="Times New Roman" w:hAnsi="Times New Roman" w:cs="Times New Roman"/>
          <w:sz w:val="24"/>
          <w:szCs w:val="24"/>
        </w:rPr>
      </w:pPr>
      <w:r w:rsidRPr="00837DA6">
        <w:rPr>
          <w:rFonts w:ascii="Times New Roman" w:hAnsi="Times New Roman" w:cs="Times New Roman"/>
          <w:sz w:val="24"/>
          <w:szCs w:val="24"/>
        </w:rPr>
        <w:t xml:space="preserve">На территории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sidRPr="00837DA6">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837DA6">
        <w:rPr>
          <w:rFonts w:ascii="Times New Roman" w:hAnsi="Times New Roman" w:cs="Times New Roman"/>
          <w:sz w:val="24"/>
          <w:szCs w:val="24"/>
        </w:rPr>
        <w:t xml:space="preserve"> сброс (утилизации) промывных вод</w:t>
      </w:r>
      <w:r w:rsidR="00707E09" w:rsidRPr="00707E09">
        <w:rPr>
          <w:rFonts w:ascii="Times New Roman" w:hAnsi="Times New Roman" w:cs="Times New Roman"/>
          <w:sz w:val="24"/>
          <w:szCs w:val="24"/>
        </w:rPr>
        <w:t xml:space="preserve"> </w:t>
      </w:r>
      <w:r w:rsidR="00707E09">
        <w:rPr>
          <w:rFonts w:ascii="Times New Roman" w:hAnsi="Times New Roman" w:cs="Times New Roman"/>
          <w:sz w:val="24"/>
          <w:szCs w:val="24"/>
        </w:rPr>
        <w:t>не осуществляется.</w:t>
      </w:r>
      <w:r w:rsidR="00D76255" w:rsidRPr="00D76255">
        <w:rPr>
          <w:rFonts w:ascii="Times New Roman" w:hAnsi="Times New Roman" w:cs="Times New Roman"/>
          <w:sz w:val="24"/>
          <w:szCs w:val="24"/>
        </w:rPr>
        <w:t xml:space="preserve"> </w:t>
      </w:r>
      <w:r w:rsidR="00B763A8">
        <w:rPr>
          <w:rFonts w:ascii="Times New Roman" w:hAnsi="Times New Roman" w:cs="Times New Roman"/>
          <w:sz w:val="24"/>
          <w:szCs w:val="24"/>
        </w:rPr>
        <w:t xml:space="preserve">Подготовка воды </w:t>
      </w:r>
      <w:r w:rsidR="0095591B">
        <w:rPr>
          <w:rFonts w:ascii="Times New Roman" w:hAnsi="Times New Roman" w:cs="Times New Roman"/>
          <w:sz w:val="24"/>
          <w:szCs w:val="24"/>
        </w:rPr>
        <w:t xml:space="preserve">поступающей в сети села Сотниково, деревни Арефьевка и деревни Круглово </w:t>
      </w:r>
      <w:r w:rsidR="00B763A8">
        <w:rPr>
          <w:rFonts w:ascii="Times New Roman" w:hAnsi="Times New Roman" w:cs="Times New Roman"/>
          <w:sz w:val="24"/>
          <w:szCs w:val="24"/>
        </w:rPr>
        <w:t xml:space="preserve">осуществляется </w:t>
      </w:r>
      <w:r w:rsidR="0095591B">
        <w:rPr>
          <w:rFonts w:ascii="Times New Roman" w:hAnsi="Times New Roman" w:cs="Times New Roman"/>
          <w:sz w:val="24"/>
          <w:szCs w:val="24"/>
        </w:rPr>
        <w:t xml:space="preserve">на водозаборе в селе Анцирь, в поселке Шахтинский действует установка обезжелезивания </w:t>
      </w:r>
      <w:r w:rsidR="0095591B">
        <w:rPr>
          <w:rFonts w:ascii="Times New Roman" w:hAnsi="Times New Roman" w:cs="Times New Roman"/>
          <w:sz w:val="24"/>
          <w:szCs w:val="24"/>
          <w:lang w:val="en-US"/>
        </w:rPr>
        <w:t>HydroTech</w:t>
      </w:r>
      <w:r w:rsidR="0095591B" w:rsidRPr="0095591B">
        <w:rPr>
          <w:rFonts w:ascii="Times New Roman" w:hAnsi="Times New Roman" w:cs="Times New Roman"/>
          <w:sz w:val="24"/>
          <w:szCs w:val="24"/>
        </w:rPr>
        <w:t xml:space="preserve"> </w:t>
      </w:r>
      <w:r w:rsidR="0095591B">
        <w:rPr>
          <w:rFonts w:ascii="Times New Roman" w:hAnsi="Times New Roman" w:cs="Times New Roman"/>
          <w:sz w:val="24"/>
          <w:szCs w:val="24"/>
          <w:lang w:val="en-US"/>
        </w:rPr>
        <w:t>FSF</w:t>
      </w:r>
      <w:r w:rsidR="0095591B">
        <w:rPr>
          <w:rFonts w:ascii="Times New Roman" w:hAnsi="Times New Roman" w:cs="Times New Roman"/>
          <w:sz w:val="24"/>
          <w:szCs w:val="24"/>
        </w:rPr>
        <w:t>.</w:t>
      </w:r>
    </w:p>
    <w:p w:rsidR="006320A9" w:rsidRDefault="009369BD" w:rsidP="006A12E9">
      <w:pPr>
        <w:spacing w:after="0" w:line="300" w:lineRule="auto"/>
        <w:ind w:firstLine="708"/>
        <w:jc w:val="both"/>
        <w:rPr>
          <w:rFonts w:ascii="Times New Roman" w:hAnsi="Times New Roman" w:cs="Times New Roman"/>
          <w:sz w:val="24"/>
          <w:szCs w:val="24"/>
        </w:rPr>
      </w:pPr>
      <w:r w:rsidRPr="00837DA6">
        <w:rPr>
          <w:rFonts w:ascii="Times New Roman" w:hAnsi="Times New Roman" w:cs="Times New Roman"/>
          <w:sz w:val="24"/>
          <w:szCs w:val="24"/>
        </w:rPr>
        <w:t xml:space="preserve">На территории </w:t>
      </w:r>
      <w:r w:rsidR="0095591B">
        <w:rPr>
          <w:rFonts w:ascii="Times New Roman" w:hAnsi="Times New Roman" w:cs="Times New Roman"/>
          <w:sz w:val="24"/>
          <w:szCs w:val="24"/>
        </w:rPr>
        <w:t>сельсовета</w:t>
      </w:r>
      <w:r w:rsidRPr="00837DA6">
        <w:rPr>
          <w:rFonts w:ascii="Times New Roman" w:hAnsi="Times New Roman" w:cs="Times New Roman"/>
          <w:sz w:val="24"/>
          <w:szCs w:val="24"/>
        </w:rPr>
        <w:t xml:space="preserve"> строительство объектов водоподготовки не предполагается. Периодическая промывка установок потребует утилизацию промывочных вод. Сброс воды предполагается осуществлять на площадки-шламонакопители, оснащенных дренажем с отводом осветленной воды в резервуар промывных вод и последующим вывозом к ближайшему водоему.</w:t>
      </w:r>
    </w:p>
    <w:p w:rsidR="009369BD" w:rsidRPr="00646F04" w:rsidRDefault="009369BD" w:rsidP="009369BD">
      <w:pPr>
        <w:spacing w:after="0" w:line="300" w:lineRule="auto"/>
        <w:jc w:val="both"/>
        <w:rPr>
          <w:rFonts w:ascii="Times New Roman" w:hAnsi="Times New Roman" w:cs="Times New Roman"/>
          <w:color w:val="000000" w:themeColor="text1"/>
          <w:sz w:val="24"/>
          <w:szCs w:val="24"/>
        </w:rPr>
      </w:pPr>
    </w:p>
    <w:p w:rsidR="006320A9" w:rsidRPr="00646F04" w:rsidRDefault="006320A9" w:rsidP="006320A9">
      <w:pPr>
        <w:pStyle w:val="2"/>
        <w:spacing w:before="0" w:line="300" w:lineRule="auto"/>
        <w:jc w:val="center"/>
        <w:rPr>
          <w:rFonts w:ascii="Times New Roman" w:hAnsi="Times New Roman" w:cs="Times New Roman"/>
          <w:b w:val="0"/>
          <w:i/>
          <w:color w:val="000000" w:themeColor="text1"/>
          <w:sz w:val="24"/>
          <w:szCs w:val="24"/>
        </w:rPr>
      </w:pPr>
      <w:bookmarkStart w:id="60" w:name="_Toc49336123"/>
      <w:bookmarkStart w:id="61" w:name="_Toc79075207"/>
      <w:r w:rsidRPr="00646F04">
        <w:rPr>
          <w:rFonts w:ascii="Times New Roman" w:hAnsi="Times New Roman" w:cs="Times New Roman"/>
          <w:b w:val="0"/>
          <w:i/>
          <w:color w:val="000000" w:themeColor="text1"/>
          <w:sz w:val="24"/>
          <w:szCs w:val="24"/>
        </w:rPr>
        <w:t xml:space="preserve">5.2. Меры по предотвращению вредного воздействия на окружающую среду при реализации </w:t>
      </w:r>
      <w:r w:rsidRPr="00646F04">
        <w:rPr>
          <w:rFonts w:ascii="Times New Roman" w:hAnsi="Times New Roman" w:cs="Times New Roman"/>
          <w:b w:val="0"/>
          <w:i/>
          <w:color w:val="000000" w:themeColor="text1"/>
          <w:sz w:val="24"/>
          <w:szCs w:val="24"/>
        </w:rPr>
        <w:br/>
        <w:t>мероприятий по снабжению и хранению химических реагентов, используемых в водоподготовке (хлор и др.)</w:t>
      </w:r>
      <w:bookmarkEnd w:id="60"/>
      <w:bookmarkEnd w:id="61"/>
    </w:p>
    <w:p w:rsidR="006320A9" w:rsidRPr="00646F04" w:rsidRDefault="006320A9" w:rsidP="006320A9">
      <w:pPr>
        <w:spacing w:after="0"/>
        <w:rPr>
          <w:color w:val="000000" w:themeColor="text1"/>
          <w:sz w:val="24"/>
          <w:szCs w:val="24"/>
        </w:rPr>
      </w:pPr>
    </w:p>
    <w:p w:rsidR="006320A9" w:rsidRPr="00646F04" w:rsidRDefault="006320A9" w:rsidP="006320A9">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Снабжение и хранение химических реагентов, используемых в водоподготовке, на территории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не производится. Склады химических реагентов для прочих целей отсутствуют.</w:t>
      </w:r>
    </w:p>
    <w:p w:rsidR="006320A9" w:rsidRPr="00646F04" w:rsidRDefault="006320A9" w:rsidP="006320A9">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Мер по предотвращению вредного воздействия на окружающую среду химическими реагентами не требуется.</w:t>
      </w:r>
    </w:p>
    <w:p w:rsidR="00BF4BD9" w:rsidRPr="00646F04" w:rsidRDefault="006320A9" w:rsidP="000957B1">
      <w:pPr>
        <w:rPr>
          <w:rFonts w:ascii="Times New Roman" w:eastAsiaTheme="majorEastAsia" w:hAnsi="Times New Roman" w:cs="Times New Roman"/>
          <w:b/>
          <w:bCs/>
          <w:color w:val="000000" w:themeColor="text1"/>
          <w:sz w:val="24"/>
          <w:szCs w:val="24"/>
        </w:rPr>
      </w:pPr>
      <w:r w:rsidRPr="00646F04">
        <w:rPr>
          <w:rFonts w:ascii="Times New Roman" w:hAnsi="Times New Roman" w:cs="Times New Roman"/>
          <w:color w:val="000000" w:themeColor="text1"/>
          <w:sz w:val="24"/>
          <w:szCs w:val="24"/>
        </w:rPr>
        <w:br w:type="page"/>
      </w:r>
    </w:p>
    <w:p w:rsidR="006320A9" w:rsidRPr="00646F04" w:rsidRDefault="00432DF0" w:rsidP="006320A9">
      <w:pPr>
        <w:pStyle w:val="1"/>
        <w:ind w:firstLine="720"/>
        <w:jc w:val="both"/>
        <w:rPr>
          <w:rFonts w:ascii="Times New Roman" w:hAnsi="Times New Roman" w:cs="Times New Roman"/>
          <w:color w:val="000000" w:themeColor="text1"/>
          <w:sz w:val="24"/>
          <w:szCs w:val="24"/>
        </w:rPr>
      </w:pPr>
      <w:bookmarkStart w:id="62" w:name="_Toc79075208"/>
      <w:r>
        <w:rPr>
          <w:rFonts w:ascii="Times New Roman" w:hAnsi="Times New Roman" w:cs="Times New Roman"/>
          <w:color w:val="000000" w:themeColor="text1"/>
          <w:sz w:val="24"/>
          <w:szCs w:val="24"/>
        </w:rPr>
        <w:lastRenderedPageBreak/>
        <w:t>6</w:t>
      </w:r>
      <w:r w:rsidR="006320A9" w:rsidRPr="00646F04">
        <w:rPr>
          <w:rFonts w:ascii="Times New Roman" w:hAnsi="Times New Roman" w:cs="Times New Roman"/>
          <w:color w:val="000000" w:themeColor="text1"/>
          <w:sz w:val="24"/>
          <w:szCs w:val="24"/>
        </w:rPr>
        <w:t xml:space="preserve">. Оценка объемов капитальных вложений в строительство, реконструкцию и </w:t>
      </w:r>
      <w:r w:rsidR="006320A9" w:rsidRPr="00646F04">
        <w:rPr>
          <w:rFonts w:ascii="Times New Roman" w:hAnsi="Times New Roman" w:cs="Times New Roman"/>
          <w:color w:val="000000" w:themeColor="text1"/>
          <w:sz w:val="24"/>
          <w:szCs w:val="24"/>
        </w:rPr>
        <w:br/>
        <w:t>модернизацию объектов централизованных систем водоснабжения</w:t>
      </w:r>
      <w:bookmarkEnd w:id="62"/>
    </w:p>
    <w:p w:rsidR="006320A9" w:rsidRPr="00646F04" w:rsidRDefault="006320A9" w:rsidP="006320A9">
      <w:pPr>
        <w:spacing w:after="0"/>
        <w:ind w:firstLine="720"/>
        <w:rPr>
          <w:rFonts w:ascii="Times New Roman" w:hAnsi="Times New Roman" w:cs="Times New Roman"/>
          <w:color w:val="000000" w:themeColor="text1"/>
          <w:sz w:val="24"/>
          <w:szCs w:val="24"/>
        </w:rPr>
      </w:pPr>
    </w:p>
    <w:p w:rsidR="006320A9" w:rsidRDefault="006320A9" w:rsidP="006320A9">
      <w:pPr>
        <w:spacing w:after="0" w:line="300" w:lineRule="auto"/>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План мероприятий по развитию систем водоснабжения пр</w:t>
      </w:r>
      <w:r w:rsidR="006A12E9">
        <w:rPr>
          <w:rFonts w:ascii="Times New Roman" w:hAnsi="Times New Roman" w:cs="Times New Roman"/>
          <w:color w:val="000000" w:themeColor="text1"/>
          <w:sz w:val="24"/>
          <w:szCs w:val="24"/>
        </w:rPr>
        <w:t xml:space="preserve">едложенных данной схемой на </w:t>
      </w:r>
      <w:r w:rsidR="005A1E69">
        <w:rPr>
          <w:rFonts w:ascii="Times New Roman" w:hAnsi="Times New Roman" w:cs="Times New Roman"/>
          <w:color w:val="000000" w:themeColor="text1"/>
          <w:sz w:val="24"/>
          <w:szCs w:val="24"/>
        </w:rPr>
        <w:t>2022</w:t>
      </w:r>
      <w:r w:rsidRPr="00646F04">
        <w:rPr>
          <w:rFonts w:ascii="Times New Roman" w:hAnsi="Times New Roman" w:cs="Times New Roman"/>
          <w:color w:val="000000" w:themeColor="text1"/>
          <w:sz w:val="24"/>
          <w:szCs w:val="24"/>
        </w:rPr>
        <w:t>-</w:t>
      </w:r>
      <w:r w:rsidR="005A1E69">
        <w:rPr>
          <w:rFonts w:ascii="Times New Roman" w:hAnsi="Times New Roman" w:cs="Times New Roman"/>
          <w:color w:val="000000" w:themeColor="text1"/>
          <w:sz w:val="24"/>
          <w:szCs w:val="24"/>
        </w:rPr>
        <w:t>2039</w:t>
      </w:r>
      <w:r w:rsidR="004542A1">
        <w:rPr>
          <w:rFonts w:ascii="Times New Roman" w:hAnsi="Times New Roman" w:cs="Times New Roman"/>
          <w:color w:val="000000" w:themeColor="text1"/>
          <w:sz w:val="24"/>
          <w:szCs w:val="24"/>
        </w:rPr>
        <w:t xml:space="preserve"> годы</w:t>
      </w:r>
      <w:r w:rsidR="004347C7" w:rsidRPr="004347C7">
        <w:rPr>
          <w:rFonts w:ascii="Times New Roman" w:hAnsi="Times New Roman" w:cs="Times New Roman"/>
          <w:color w:val="000000" w:themeColor="text1"/>
          <w:sz w:val="24"/>
          <w:szCs w:val="24"/>
        </w:rPr>
        <w:t>, а также необходимые капитальные вложения, необходимые для их реализации,</w:t>
      </w:r>
      <w:r w:rsidR="004542A1">
        <w:rPr>
          <w:rFonts w:ascii="Times New Roman" w:hAnsi="Times New Roman" w:cs="Times New Roman"/>
          <w:color w:val="000000" w:themeColor="text1"/>
          <w:sz w:val="24"/>
          <w:szCs w:val="24"/>
        </w:rPr>
        <w:t xml:space="preserve"> представлен</w:t>
      </w:r>
      <w:r w:rsidRPr="00646F04">
        <w:rPr>
          <w:rFonts w:ascii="Times New Roman" w:hAnsi="Times New Roman" w:cs="Times New Roman"/>
          <w:color w:val="000000" w:themeColor="text1"/>
          <w:sz w:val="24"/>
          <w:szCs w:val="24"/>
        </w:rPr>
        <w:t xml:space="preserve"> ниже в таблице </w:t>
      </w:r>
      <w:r w:rsidRPr="00646F04">
        <w:rPr>
          <w:rFonts w:ascii="Times New Roman" w:hAnsi="Times New Roman" w:cs="Times New Roman"/>
          <w:i/>
          <w:color w:val="000000" w:themeColor="text1"/>
          <w:sz w:val="24"/>
          <w:szCs w:val="24"/>
          <w:u w:val="single"/>
        </w:rPr>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r w:rsidRPr="00646F04">
        <w:rPr>
          <w:rFonts w:ascii="Times New Roman" w:hAnsi="Times New Roman" w:cs="Times New Roman"/>
          <w:color w:val="000000" w:themeColor="text1"/>
          <w:sz w:val="24"/>
          <w:szCs w:val="24"/>
        </w:rPr>
        <w:t>.</w:t>
      </w:r>
    </w:p>
    <w:p w:rsidR="004542A1" w:rsidRPr="00646F04" w:rsidRDefault="004542A1" w:rsidP="006320A9">
      <w:pPr>
        <w:spacing w:after="0" w:line="30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Оценка стоимости основных мероприятий по реализации схемы водоснабжения выполнена в соответствии с действующим законодательством на основании укрупненных сметных нормативов для объектов непроизводственного назначения и инженерной инфраструктуры, утвержденных Министерством строительства и жилищно-коммунального хозяйства Российской Федерации, и по объектам-аналогам по видам капитального строительства и видам работ.</w:t>
      </w:r>
    </w:p>
    <w:p w:rsidR="006320A9" w:rsidRPr="00646F04" w:rsidRDefault="006320A9" w:rsidP="006320A9">
      <w:pPr>
        <w:spacing w:after="0" w:line="300" w:lineRule="auto"/>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Капитальные вложения, предложенные данным проектом</w:t>
      </w:r>
      <w:r w:rsidR="004542A1">
        <w:rPr>
          <w:rFonts w:ascii="Times New Roman" w:hAnsi="Times New Roman" w:cs="Times New Roman"/>
          <w:color w:val="000000" w:themeColor="text1"/>
          <w:sz w:val="24"/>
          <w:szCs w:val="24"/>
        </w:rPr>
        <w:t>,</w:t>
      </w:r>
      <w:r w:rsidRPr="00646F04">
        <w:rPr>
          <w:rFonts w:ascii="Times New Roman" w:hAnsi="Times New Roman" w:cs="Times New Roman"/>
          <w:color w:val="000000" w:themeColor="text1"/>
          <w:sz w:val="24"/>
          <w:szCs w:val="24"/>
        </w:rPr>
        <w:t xml:space="preserve"> представлены на основании:</w:t>
      </w:r>
    </w:p>
    <w:p w:rsidR="006320A9" w:rsidRPr="00BC4820" w:rsidRDefault="006320A9"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 xml:space="preserve">Сборника укрупненных нормативов цен строительства. </w:t>
      </w:r>
      <w:r w:rsidR="00C14596" w:rsidRPr="00BC4820">
        <w:rPr>
          <w:rFonts w:ascii="Times New Roman" w:hAnsi="Times New Roman" w:cs="Times New Roman"/>
          <w:sz w:val="24"/>
          <w:szCs w:val="24"/>
        </w:rPr>
        <w:t>НЦС 81-02-14-</w:t>
      </w:r>
      <w:r w:rsidR="005A1E69" w:rsidRPr="00BC4820">
        <w:rPr>
          <w:rFonts w:ascii="Times New Roman" w:hAnsi="Times New Roman" w:cs="Times New Roman"/>
          <w:sz w:val="24"/>
          <w:szCs w:val="24"/>
        </w:rPr>
        <w:t>202</w:t>
      </w:r>
      <w:r w:rsidR="006A6AD8" w:rsidRPr="00BC4820">
        <w:rPr>
          <w:rFonts w:ascii="Times New Roman" w:hAnsi="Times New Roman" w:cs="Times New Roman"/>
          <w:sz w:val="24"/>
          <w:szCs w:val="24"/>
        </w:rPr>
        <w:t>1</w:t>
      </w:r>
      <w:r w:rsidRPr="00BC4820">
        <w:rPr>
          <w:rFonts w:ascii="Times New Roman" w:hAnsi="Times New Roman" w:cs="Times New Roman"/>
          <w:sz w:val="24"/>
          <w:szCs w:val="24"/>
        </w:rPr>
        <w:t>. Сборник №14. Наружные с</w:t>
      </w:r>
      <w:r w:rsidR="004542A1" w:rsidRPr="00BC4820">
        <w:rPr>
          <w:rFonts w:ascii="Times New Roman" w:hAnsi="Times New Roman" w:cs="Times New Roman"/>
          <w:sz w:val="24"/>
          <w:szCs w:val="24"/>
        </w:rPr>
        <w:t>ети водоснабжения и канализации;</w:t>
      </w:r>
    </w:p>
    <w:p w:rsidR="00EE598E" w:rsidRPr="00BC4820" w:rsidRDefault="00BC4820"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с</w:t>
      </w:r>
      <w:r w:rsidR="006320A9" w:rsidRPr="00BC4820">
        <w:rPr>
          <w:rFonts w:ascii="Times New Roman" w:hAnsi="Times New Roman" w:cs="Times New Roman"/>
          <w:sz w:val="24"/>
          <w:szCs w:val="24"/>
        </w:rPr>
        <w:t xml:space="preserve">редних данных стоимости строительства новых автоматических насосных станций и резервуаров чистой воды на территории </w:t>
      </w:r>
      <w:r w:rsidR="00F871DF" w:rsidRPr="00BC4820">
        <w:rPr>
          <w:rFonts w:ascii="Times New Roman" w:hAnsi="Times New Roman" w:cs="Times New Roman"/>
          <w:sz w:val="24"/>
          <w:szCs w:val="24"/>
        </w:rPr>
        <w:t>Красноярского края</w:t>
      </w:r>
      <w:r w:rsidR="006320A9" w:rsidRPr="00BC4820">
        <w:rPr>
          <w:rFonts w:ascii="Times New Roman" w:hAnsi="Times New Roman" w:cs="Times New Roman"/>
          <w:sz w:val="24"/>
          <w:szCs w:val="24"/>
        </w:rPr>
        <w:t xml:space="preserve"> представленных в открытых источниках сети интернет.</w:t>
      </w:r>
    </w:p>
    <w:p w:rsidR="00D67788" w:rsidRPr="00646F04" w:rsidRDefault="00D67788" w:rsidP="00E51F09">
      <w:pPr>
        <w:tabs>
          <w:tab w:val="left" w:pos="993"/>
        </w:tabs>
        <w:spacing w:after="0"/>
        <w:jc w:val="both"/>
        <w:rPr>
          <w:rFonts w:ascii="Times New Roman" w:hAnsi="Times New Roman" w:cs="Times New Roman"/>
          <w:color w:val="000000" w:themeColor="text1"/>
          <w:sz w:val="24"/>
          <w:szCs w:val="24"/>
        </w:rPr>
        <w:sectPr w:rsidR="00D67788" w:rsidRPr="00646F04" w:rsidSect="004A26DC">
          <w:headerReference w:type="default" r:id="rId38"/>
          <w:pgSz w:w="11906" w:h="16838" w:code="9"/>
          <w:pgMar w:top="1418" w:right="567" w:bottom="1134" w:left="1134" w:header="454" w:footer="454" w:gutter="0"/>
          <w:cols w:space="708"/>
          <w:docGrid w:linePitch="381"/>
        </w:sectPr>
      </w:pPr>
    </w:p>
    <w:p w:rsidR="006320A9" w:rsidRPr="006A12E9" w:rsidRDefault="006320A9" w:rsidP="0073741F">
      <w:pPr>
        <w:pStyle w:val="ae"/>
        <w:numPr>
          <w:ilvl w:val="0"/>
          <w:numId w:val="17"/>
        </w:numPr>
        <w:spacing w:after="0"/>
        <w:ind w:right="111"/>
        <w:jc w:val="both"/>
        <w:rPr>
          <w:rFonts w:ascii="Times New Roman" w:hAnsi="Times New Roman" w:cs="Times New Roman"/>
          <w:color w:val="000000" w:themeColor="text1"/>
          <w:sz w:val="24"/>
          <w:szCs w:val="24"/>
        </w:rPr>
      </w:pPr>
      <w:r w:rsidRPr="006A12E9">
        <w:rPr>
          <w:rFonts w:ascii="Times New Roman" w:hAnsi="Times New Roman" w:cs="Times New Roman"/>
          <w:color w:val="000000" w:themeColor="text1"/>
          <w:sz w:val="24"/>
          <w:szCs w:val="24"/>
        </w:rPr>
        <w:lastRenderedPageBreak/>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p>
    <w:tbl>
      <w:tblP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right w:w="0" w:type="dxa"/>
        </w:tblCellMar>
        <w:tblLook w:val="01E0" w:firstRow="1" w:lastRow="1" w:firstColumn="1" w:lastColumn="1" w:noHBand="0" w:noVBand="0"/>
      </w:tblPr>
      <w:tblGrid>
        <w:gridCol w:w="445"/>
        <w:gridCol w:w="3402"/>
        <w:gridCol w:w="3402"/>
        <w:gridCol w:w="981"/>
        <w:gridCol w:w="981"/>
        <w:gridCol w:w="981"/>
        <w:gridCol w:w="982"/>
        <w:gridCol w:w="981"/>
        <w:gridCol w:w="981"/>
        <w:gridCol w:w="982"/>
        <w:gridCol w:w="1055"/>
      </w:tblGrid>
      <w:tr w:rsidR="009369BD" w:rsidRPr="006B3B30" w:rsidTr="00B65F02">
        <w:trPr>
          <w:trHeight w:val="404"/>
          <w:tblHeader/>
          <w:jc w:val="center"/>
        </w:trPr>
        <w:tc>
          <w:tcPr>
            <w:tcW w:w="445" w:type="dxa"/>
            <w:vMerge w:val="restart"/>
            <w:shd w:val="clear" w:color="auto" w:fill="auto"/>
            <w:tcMar>
              <w:top w:w="0" w:type="dxa"/>
            </w:tcMar>
            <w:vAlign w:val="center"/>
          </w:tcPr>
          <w:p w:rsidR="009369BD" w:rsidRPr="006B3B30" w:rsidRDefault="009369BD" w:rsidP="00BE04A5">
            <w:pPr>
              <w:spacing w:after="0" w:line="240" w:lineRule="auto"/>
              <w:jc w:val="center"/>
              <w:rPr>
                <w:rFonts w:ascii="Times New Roman" w:hAnsi="Times New Roman" w:cs="Times New Roman"/>
                <w:b/>
              </w:rPr>
            </w:pPr>
            <w:r w:rsidRPr="006B3B30">
              <w:rPr>
                <w:rFonts w:ascii="Times New Roman" w:hAnsi="Times New Roman" w:cs="Times New Roman"/>
                <w:b/>
              </w:rPr>
              <w:t>№ п/п</w:t>
            </w:r>
          </w:p>
        </w:tc>
        <w:tc>
          <w:tcPr>
            <w:tcW w:w="3402" w:type="dxa"/>
            <w:vMerge w:val="restart"/>
            <w:tcBorders>
              <w:bottom w:val="nil"/>
            </w:tcBorders>
            <w:shd w:val="clear" w:color="auto" w:fill="auto"/>
            <w:tcMar>
              <w:top w:w="0" w:type="dxa"/>
            </w:tcMar>
            <w:vAlign w:val="center"/>
          </w:tcPr>
          <w:p w:rsidR="009369BD" w:rsidRPr="00B47254" w:rsidRDefault="009369BD" w:rsidP="00BE04A5">
            <w:pPr>
              <w:spacing w:after="0" w:line="240" w:lineRule="auto"/>
              <w:jc w:val="center"/>
              <w:rPr>
                <w:rFonts w:ascii="Times New Roman" w:hAnsi="Times New Roman" w:cs="Times New Roman"/>
                <w:b/>
              </w:rPr>
            </w:pPr>
            <w:r w:rsidRPr="00B47254">
              <w:rPr>
                <w:rFonts w:ascii="Times New Roman" w:hAnsi="Times New Roman" w:cs="Times New Roman"/>
                <w:b/>
              </w:rPr>
              <w:t>Наименование мероприятия</w:t>
            </w:r>
          </w:p>
        </w:tc>
        <w:tc>
          <w:tcPr>
            <w:tcW w:w="3402" w:type="dxa"/>
            <w:vMerge w:val="restart"/>
            <w:tcBorders>
              <w:bottom w:val="nil"/>
            </w:tcBorders>
            <w:shd w:val="clear" w:color="auto" w:fill="auto"/>
            <w:tcMar>
              <w:top w:w="0" w:type="dxa"/>
            </w:tcMar>
            <w:vAlign w:val="center"/>
          </w:tcPr>
          <w:p w:rsidR="009369BD" w:rsidRPr="006B3B30" w:rsidRDefault="009369BD" w:rsidP="00BE04A5">
            <w:pPr>
              <w:spacing w:after="0" w:line="240" w:lineRule="auto"/>
              <w:jc w:val="center"/>
              <w:rPr>
                <w:rFonts w:ascii="Times New Roman" w:hAnsi="Times New Roman" w:cs="Times New Roman"/>
                <w:b/>
              </w:rPr>
            </w:pPr>
            <w:r w:rsidRPr="006B3B30">
              <w:rPr>
                <w:rFonts w:ascii="Times New Roman" w:hAnsi="Times New Roman" w:cs="Times New Roman"/>
                <w:b/>
              </w:rPr>
              <w:t xml:space="preserve">Источник </w:t>
            </w:r>
            <w:r>
              <w:rPr>
                <w:rFonts w:ascii="Times New Roman" w:hAnsi="Times New Roman" w:cs="Times New Roman"/>
                <w:b/>
              </w:rPr>
              <w:br/>
            </w:r>
            <w:r w:rsidRPr="006B3B30">
              <w:rPr>
                <w:rFonts w:ascii="Times New Roman" w:hAnsi="Times New Roman" w:cs="Times New Roman"/>
                <w:b/>
              </w:rPr>
              <w:t>финансирования</w:t>
            </w:r>
          </w:p>
        </w:tc>
        <w:tc>
          <w:tcPr>
            <w:tcW w:w="7924" w:type="dxa"/>
            <w:gridSpan w:val="8"/>
            <w:tcMar>
              <w:top w:w="0" w:type="dxa"/>
            </w:tcMar>
            <w:vAlign w:val="center"/>
          </w:tcPr>
          <w:p w:rsidR="009369BD" w:rsidRPr="006B3B30" w:rsidRDefault="009369BD" w:rsidP="00BE04A5">
            <w:pPr>
              <w:tabs>
                <w:tab w:val="left" w:pos="1073"/>
                <w:tab w:val="center" w:pos="4106"/>
              </w:tabs>
              <w:spacing w:after="0" w:line="240" w:lineRule="auto"/>
              <w:jc w:val="center"/>
              <w:rPr>
                <w:rFonts w:ascii="Times New Roman" w:hAnsi="Times New Roman" w:cs="Times New Roman"/>
                <w:b/>
              </w:rPr>
            </w:pPr>
            <w:r w:rsidRPr="006B3B30">
              <w:rPr>
                <w:rFonts w:ascii="Times New Roman" w:hAnsi="Times New Roman" w:cs="Times New Roman"/>
                <w:b/>
              </w:rPr>
              <w:t>Потребность в финансовых средствах, тыс. рублей</w:t>
            </w:r>
          </w:p>
        </w:tc>
      </w:tr>
      <w:tr w:rsidR="009369BD" w:rsidRPr="006B3B30" w:rsidTr="00B65F02">
        <w:trPr>
          <w:trHeight w:val="567"/>
          <w:tblHeader/>
          <w:jc w:val="center"/>
        </w:trPr>
        <w:tc>
          <w:tcPr>
            <w:tcW w:w="445" w:type="dxa"/>
            <w:vMerge/>
            <w:shd w:val="clear" w:color="auto" w:fill="auto"/>
            <w:tcMar>
              <w:top w:w="0" w:type="dxa"/>
            </w:tcMar>
          </w:tcPr>
          <w:p w:rsidR="009369BD" w:rsidRPr="006B3B30" w:rsidRDefault="009369BD" w:rsidP="00BE04A5">
            <w:pPr>
              <w:spacing w:after="0" w:line="240" w:lineRule="auto"/>
              <w:jc w:val="center"/>
              <w:rPr>
                <w:rFonts w:ascii="Times New Roman" w:hAnsi="Times New Roman" w:cs="Times New Roman"/>
                <w:b/>
              </w:rPr>
            </w:pPr>
          </w:p>
        </w:tc>
        <w:tc>
          <w:tcPr>
            <w:tcW w:w="3402" w:type="dxa"/>
            <w:vMerge/>
            <w:tcBorders>
              <w:bottom w:val="single" w:sz="4" w:space="0" w:color="auto"/>
            </w:tcBorders>
            <w:shd w:val="clear" w:color="auto" w:fill="auto"/>
            <w:tcMar>
              <w:top w:w="0" w:type="dxa"/>
            </w:tcMar>
          </w:tcPr>
          <w:p w:rsidR="009369BD" w:rsidRPr="00B47254" w:rsidRDefault="009369BD" w:rsidP="00BE04A5">
            <w:pPr>
              <w:spacing w:after="0" w:line="240" w:lineRule="auto"/>
              <w:jc w:val="center"/>
              <w:rPr>
                <w:rFonts w:ascii="Times New Roman" w:hAnsi="Times New Roman" w:cs="Times New Roman"/>
                <w:b/>
              </w:rPr>
            </w:pPr>
          </w:p>
        </w:tc>
        <w:tc>
          <w:tcPr>
            <w:tcW w:w="3402" w:type="dxa"/>
            <w:vMerge/>
            <w:tcBorders>
              <w:bottom w:val="single" w:sz="4" w:space="0" w:color="auto"/>
            </w:tcBorders>
            <w:shd w:val="clear" w:color="auto" w:fill="auto"/>
            <w:tcMar>
              <w:top w:w="0" w:type="dxa"/>
            </w:tcMar>
          </w:tcPr>
          <w:p w:rsidR="009369BD" w:rsidRPr="006B3B30" w:rsidRDefault="009369BD" w:rsidP="00BE04A5">
            <w:pPr>
              <w:spacing w:after="0" w:line="240" w:lineRule="auto"/>
              <w:jc w:val="center"/>
              <w:rPr>
                <w:rFonts w:ascii="Times New Roman" w:hAnsi="Times New Roman" w:cs="Times New Roman"/>
                <w:b/>
              </w:rPr>
            </w:pPr>
          </w:p>
        </w:tc>
        <w:tc>
          <w:tcPr>
            <w:tcW w:w="981" w:type="dxa"/>
            <w:tcBorders>
              <w:bottom w:val="single" w:sz="4" w:space="0" w:color="auto"/>
            </w:tcBorders>
            <w:shd w:val="clear" w:color="auto" w:fill="auto"/>
            <w:tcMar>
              <w:top w:w="0" w:type="dxa"/>
            </w:tcMar>
            <w:vAlign w:val="center"/>
          </w:tcPr>
          <w:p w:rsidR="009369BD" w:rsidRPr="006B3B30" w:rsidRDefault="005A1E69" w:rsidP="00D76255">
            <w:pPr>
              <w:spacing w:after="0" w:line="240" w:lineRule="auto"/>
              <w:jc w:val="center"/>
              <w:rPr>
                <w:rFonts w:ascii="Times New Roman" w:hAnsi="Times New Roman" w:cs="Times New Roman"/>
                <w:b/>
              </w:rPr>
            </w:pPr>
            <w:r>
              <w:rPr>
                <w:rFonts w:ascii="Times New Roman" w:hAnsi="Times New Roman" w:cs="Times New Roman"/>
                <w:b/>
              </w:rPr>
              <w:t>2022</w:t>
            </w:r>
          </w:p>
        </w:tc>
        <w:tc>
          <w:tcPr>
            <w:tcW w:w="981" w:type="dxa"/>
            <w:shd w:val="clear" w:color="auto" w:fill="auto"/>
            <w:tcMar>
              <w:top w:w="0" w:type="dxa"/>
            </w:tcMar>
            <w:vAlign w:val="center"/>
          </w:tcPr>
          <w:p w:rsidR="009369BD" w:rsidRPr="006B3B30" w:rsidRDefault="006A6AD8" w:rsidP="00D76255">
            <w:pPr>
              <w:spacing w:after="0" w:line="240" w:lineRule="auto"/>
              <w:jc w:val="center"/>
              <w:rPr>
                <w:rFonts w:ascii="Times New Roman" w:hAnsi="Times New Roman" w:cs="Times New Roman"/>
                <w:b/>
              </w:rPr>
            </w:pPr>
            <w:r>
              <w:rPr>
                <w:rFonts w:ascii="Times New Roman" w:hAnsi="Times New Roman" w:cs="Times New Roman"/>
                <w:b/>
              </w:rPr>
              <w:t>2023</w:t>
            </w:r>
          </w:p>
        </w:tc>
        <w:tc>
          <w:tcPr>
            <w:tcW w:w="981" w:type="dxa"/>
            <w:shd w:val="clear" w:color="auto" w:fill="auto"/>
            <w:tcMar>
              <w:top w:w="0" w:type="dxa"/>
            </w:tcMar>
            <w:vAlign w:val="center"/>
          </w:tcPr>
          <w:p w:rsidR="009369BD" w:rsidRPr="006B3B30" w:rsidRDefault="006A6AD8" w:rsidP="00D76255">
            <w:pPr>
              <w:spacing w:after="0" w:line="240" w:lineRule="auto"/>
              <w:jc w:val="center"/>
              <w:rPr>
                <w:rFonts w:ascii="Times New Roman" w:hAnsi="Times New Roman" w:cs="Times New Roman"/>
                <w:b/>
              </w:rPr>
            </w:pPr>
            <w:r>
              <w:rPr>
                <w:rFonts w:ascii="Times New Roman" w:hAnsi="Times New Roman" w:cs="Times New Roman"/>
                <w:b/>
              </w:rPr>
              <w:t>2024</w:t>
            </w:r>
          </w:p>
        </w:tc>
        <w:tc>
          <w:tcPr>
            <w:tcW w:w="982" w:type="dxa"/>
            <w:shd w:val="clear" w:color="auto" w:fill="auto"/>
            <w:tcMar>
              <w:top w:w="0" w:type="dxa"/>
            </w:tcMar>
            <w:vAlign w:val="center"/>
          </w:tcPr>
          <w:p w:rsidR="009369BD" w:rsidRPr="006B3B30" w:rsidRDefault="006A12E9" w:rsidP="006A6AD8">
            <w:pPr>
              <w:spacing w:after="0" w:line="240" w:lineRule="auto"/>
              <w:jc w:val="center"/>
              <w:rPr>
                <w:rFonts w:ascii="Times New Roman" w:hAnsi="Times New Roman" w:cs="Times New Roman"/>
                <w:b/>
              </w:rPr>
            </w:pPr>
            <w:r>
              <w:rPr>
                <w:rFonts w:ascii="Times New Roman" w:hAnsi="Times New Roman" w:cs="Times New Roman"/>
                <w:b/>
              </w:rPr>
              <w:t>202</w:t>
            </w:r>
            <w:r w:rsidR="006A6AD8">
              <w:rPr>
                <w:rFonts w:ascii="Times New Roman" w:hAnsi="Times New Roman" w:cs="Times New Roman"/>
                <w:b/>
              </w:rPr>
              <w:t>5</w:t>
            </w:r>
          </w:p>
        </w:tc>
        <w:tc>
          <w:tcPr>
            <w:tcW w:w="981" w:type="dxa"/>
            <w:shd w:val="clear" w:color="auto" w:fill="auto"/>
            <w:tcMar>
              <w:top w:w="0" w:type="dxa"/>
            </w:tcMar>
            <w:vAlign w:val="center"/>
          </w:tcPr>
          <w:p w:rsidR="009369BD" w:rsidRPr="006B3B30" w:rsidRDefault="006A12E9" w:rsidP="006A6AD8">
            <w:pPr>
              <w:spacing w:after="0" w:line="240" w:lineRule="auto"/>
              <w:jc w:val="center"/>
              <w:rPr>
                <w:rFonts w:ascii="Times New Roman" w:hAnsi="Times New Roman" w:cs="Times New Roman"/>
                <w:b/>
              </w:rPr>
            </w:pPr>
            <w:r>
              <w:rPr>
                <w:rFonts w:ascii="Times New Roman" w:hAnsi="Times New Roman" w:cs="Times New Roman"/>
                <w:b/>
              </w:rPr>
              <w:t>20</w:t>
            </w:r>
            <w:r w:rsidR="006A6AD8">
              <w:rPr>
                <w:rFonts w:ascii="Times New Roman" w:hAnsi="Times New Roman" w:cs="Times New Roman"/>
                <w:b/>
              </w:rPr>
              <w:t>26</w:t>
            </w:r>
          </w:p>
        </w:tc>
        <w:tc>
          <w:tcPr>
            <w:tcW w:w="981" w:type="dxa"/>
            <w:shd w:val="clear" w:color="auto" w:fill="auto"/>
            <w:tcMar>
              <w:top w:w="0" w:type="dxa"/>
            </w:tcMar>
            <w:vAlign w:val="center"/>
          </w:tcPr>
          <w:p w:rsidR="006A12E9" w:rsidRDefault="006A12E9" w:rsidP="00D76255">
            <w:pPr>
              <w:spacing w:after="0" w:line="240" w:lineRule="auto"/>
              <w:jc w:val="center"/>
              <w:rPr>
                <w:rFonts w:ascii="Times New Roman" w:hAnsi="Times New Roman" w:cs="Times New Roman"/>
                <w:b/>
              </w:rPr>
            </w:pPr>
            <w:r>
              <w:rPr>
                <w:rFonts w:ascii="Times New Roman" w:hAnsi="Times New Roman" w:cs="Times New Roman"/>
                <w:b/>
              </w:rPr>
              <w:t>202</w:t>
            </w:r>
            <w:r w:rsidR="006A6AD8">
              <w:rPr>
                <w:rFonts w:ascii="Times New Roman" w:hAnsi="Times New Roman" w:cs="Times New Roman"/>
                <w:b/>
              </w:rPr>
              <w:t>7</w:t>
            </w:r>
            <w:r>
              <w:rPr>
                <w:rFonts w:ascii="Times New Roman" w:hAnsi="Times New Roman" w:cs="Times New Roman"/>
                <w:b/>
              </w:rPr>
              <w:t>-</w:t>
            </w:r>
          </w:p>
          <w:p w:rsidR="009369BD" w:rsidRPr="006B3B30" w:rsidRDefault="006A12E9" w:rsidP="006A6AD8">
            <w:pPr>
              <w:spacing w:after="0" w:line="240" w:lineRule="auto"/>
              <w:jc w:val="center"/>
              <w:rPr>
                <w:rFonts w:ascii="Times New Roman" w:hAnsi="Times New Roman" w:cs="Times New Roman"/>
                <w:b/>
              </w:rPr>
            </w:pPr>
            <w:r>
              <w:rPr>
                <w:rFonts w:ascii="Times New Roman" w:hAnsi="Times New Roman" w:cs="Times New Roman"/>
                <w:b/>
              </w:rPr>
              <w:t>20</w:t>
            </w:r>
            <w:r w:rsidR="006A6AD8">
              <w:rPr>
                <w:rFonts w:ascii="Times New Roman" w:hAnsi="Times New Roman" w:cs="Times New Roman"/>
                <w:b/>
              </w:rPr>
              <w:t>31</w:t>
            </w:r>
          </w:p>
        </w:tc>
        <w:tc>
          <w:tcPr>
            <w:tcW w:w="982" w:type="dxa"/>
            <w:shd w:val="clear" w:color="auto" w:fill="auto"/>
            <w:tcMar>
              <w:top w:w="0" w:type="dxa"/>
            </w:tcMar>
            <w:vAlign w:val="center"/>
          </w:tcPr>
          <w:p w:rsidR="009369BD" w:rsidRPr="006B3B30" w:rsidRDefault="00450F30" w:rsidP="00D76255">
            <w:pPr>
              <w:spacing w:after="0" w:line="240" w:lineRule="auto"/>
              <w:jc w:val="center"/>
              <w:rPr>
                <w:rFonts w:ascii="Times New Roman" w:hAnsi="Times New Roman" w:cs="Times New Roman"/>
                <w:b/>
              </w:rPr>
            </w:pPr>
            <w:r>
              <w:rPr>
                <w:rFonts w:ascii="Times New Roman" w:hAnsi="Times New Roman" w:cs="Times New Roman"/>
                <w:b/>
              </w:rPr>
              <w:t>20</w:t>
            </w:r>
            <w:r w:rsidR="006A6AD8">
              <w:rPr>
                <w:rFonts w:ascii="Times New Roman" w:hAnsi="Times New Roman" w:cs="Times New Roman"/>
                <w:b/>
              </w:rPr>
              <w:t>32</w:t>
            </w:r>
            <w:r w:rsidR="009369BD" w:rsidRPr="006B3B30">
              <w:rPr>
                <w:rFonts w:ascii="Times New Roman" w:hAnsi="Times New Roman" w:cs="Times New Roman"/>
                <w:b/>
              </w:rPr>
              <w:t>-</w:t>
            </w:r>
          </w:p>
          <w:p w:rsidR="009369BD" w:rsidRPr="006B3B30" w:rsidRDefault="005A1E69" w:rsidP="00D76255">
            <w:pPr>
              <w:spacing w:after="0" w:line="240" w:lineRule="auto"/>
              <w:jc w:val="center"/>
              <w:rPr>
                <w:rFonts w:ascii="Times New Roman" w:hAnsi="Times New Roman" w:cs="Times New Roman"/>
                <w:b/>
              </w:rPr>
            </w:pPr>
            <w:r>
              <w:rPr>
                <w:rFonts w:ascii="Times New Roman" w:hAnsi="Times New Roman" w:cs="Times New Roman"/>
                <w:b/>
              </w:rPr>
              <w:t>2039</w:t>
            </w:r>
          </w:p>
        </w:tc>
        <w:tc>
          <w:tcPr>
            <w:tcW w:w="1055" w:type="dxa"/>
            <w:shd w:val="clear" w:color="auto" w:fill="auto"/>
            <w:tcMar>
              <w:top w:w="0" w:type="dxa"/>
            </w:tcMar>
            <w:vAlign w:val="center"/>
          </w:tcPr>
          <w:p w:rsidR="009369BD" w:rsidRPr="006B3B30" w:rsidRDefault="009369BD" w:rsidP="00D76255">
            <w:pPr>
              <w:spacing w:after="0" w:line="240" w:lineRule="auto"/>
              <w:jc w:val="center"/>
              <w:rPr>
                <w:rFonts w:ascii="Times New Roman" w:hAnsi="Times New Roman" w:cs="Times New Roman"/>
                <w:b/>
              </w:rPr>
            </w:pPr>
            <w:r w:rsidRPr="006B3B30">
              <w:rPr>
                <w:rFonts w:ascii="Times New Roman" w:hAnsi="Times New Roman" w:cs="Times New Roman"/>
                <w:b/>
              </w:rPr>
              <w:t>Всего</w:t>
            </w:r>
          </w:p>
        </w:tc>
      </w:tr>
      <w:tr w:rsidR="009369BD" w:rsidRPr="006B3B30" w:rsidTr="00B65F02">
        <w:trPr>
          <w:trHeight w:val="340"/>
          <w:tblHeader/>
          <w:jc w:val="center"/>
        </w:trPr>
        <w:tc>
          <w:tcPr>
            <w:tcW w:w="445" w:type="dxa"/>
            <w:tcBorders>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1</w:t>
            </w:r>
          </w:p>
        </w:tc>
        <w:tc>
          <w:tcPr>
            <w:tcW w:w="3402" w:type="dxa"/>
            <w:tcBorders>
              <w:top w:val="single" w:sz="4" w:space="0" w:color="auto"/>
              <w:bottom w:val="single" w:sz="4" w:space="0" w:color="auto"/>
            </w:tcBorders>
            <w:shd w:val="clear" w:color="auto" w:fill="auto"/>
            <w:tcMar>
              <w:top w:w="0" w:type="dxa"/>
            </w:tcMar>
            <w:vAlign w:val="center"/>
          </w:tcPr>
          <w:p w:rsidR="009369BD" w:rsidRPr="00B47254" w:rsidRDefault="009369BD" w:rsidP="00240ECF">
            <w:pPr>
              <w:spacing w:after="0" w:line="240" w:lineRule="auto"/>
              <w:jc w:val="center"/>
              <w:rPr>
                <w:rFonts w:ascii="Times New Roman" w:hAnsi="Times New Roman" w:cs="Times New Roman"/>
                <w:b/>
              </w:rPr>
            </w:pPr>
            <w:r w:rsidRPr="00B47254">
              <w:rPr>
                <w:rFonts w:ascii="Times New Roman" w:hAnsi="Times New Roman" w:cs="Times New Roman"/>
                <w:b/>
              </w:rPr>
              <w:t>2</w:t>
            </w:r>
          </w:p>
        </w:tc>
        <w:tc>
          <w:tcPr>
            <w:tcW w:w="3402" w:type="dxa"/>
            <w:tcBorders>
              <w:top w:val="single" w:sz="4" w:space="0" w:color="auto"/>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3</w:t>
            </w:r>
          </w:p>
        </w:tc>
        <w:tc>
          <w:tcPr>
            <w:tcW w:w="981" w:type="dxa"/>
            <w:tcBorders>
              <w:top w:val="single" w:sz="4" w:space="0" w:color="auto"/>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4</w:t>
            </w:r>
          </w:p>
        </w:tc>
        <w:tc>
          <w:tcPr>
            <w:tcW w:w="981" w:type="dxa"/>
            <w:tcBorders>
              <w:bottom w:val="single" w:sz="4" w:space="0" w:color="auto"/>
            </w:tcBorders>
            <w:shd w:val="clear" w:color="auto" w:fill="auto"/>
            <w:tcMar>
              <w:top w:w="0" w:type="dxa"/>
            </w:tcMar>
            <w:vAlign w:val="center"/>
          </w:tcPr>
          <w:p w:rsidR="009369BD" w:rsidRPr="006B3B30" w:rsidRDefault="009369BD" w:rsidP="00240ECF">
            <w:pPr>
              <w:tabs>
                <w:tab w:val="center" w:pos="534"/>
              </w:tabs>
              <w:spacing w:after="0" w:line="240" w:lineRule="auto"/>
              <w:jc w:val="center"/>
              <w:rPr>
                <w:rFonts w:ascii="Times New Roman" w:hAnsi="Times New Roman" w:cs="Times New Roman"/>
                <w:b/>
              </w:rPr>
            </w:pPr>
            <w:r w:rsidRPr="006B3B30">
              <w:rPr>
                <w:rFonts w:ascii="Times New Roman" w:hAnsi="Times New Roman" w:cs="Times New Roman"/>
                <w:b/>
              </w:rPr>
              <w:t>5</w:t>
            </w:r>
          </w:p>
        </w:tc>
        <w:tc>
          <w:tcPr>
            <w:tcW w:w="981" w:type="dxa"/>
            <w:tcBorders>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6</w:t>
            </w:r>
          </w:p>
        </w:tc>
        <w:tc>
          <w:tcPr>
            <w:tcW w:w="982" w:type="dxa"/>
            <w:tcBorders>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7</w:t>
            </w:r>
          </w:p>
        </w:tc>
        <w:tc>
          <w:tcPr>
            <w:tcW w:w="981" w:type="dxa"/>
            <w:tcBorders>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8</w:t>
            </w:r>
          </w:p>
        </w:tc>
        <w:tc>
          <w:tcPr>
            <w:tcW w:w="981" w:type="dxa"/>
            <w:tcBorders>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9</w:t>
            </w:r>
          </w:p>
        </w:tc>
        <w:tc>
          <w:tcPr>
            <w:tcW w:w="982" w:type="dxa"/>
            <w:tcBorders>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10</w:t>
            </w:r>
          </w:p>
        </w:tc>
        <w:tc>
          <w:tcPr>
            <w:tcW w:w="1055" w:type="dxa"/>
            <w:tcBorders>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11</w:t>
            </w:r>
          </w:p>
        </w:tc>
      </w:tr>
      <w:tr w:rsidR="00B447B0" w:rsidRPr="006B3B30" w:rsidTr="00B447B0">
        <w:trPr>
          <w:trHeight w:val="850"/>
          <w:jc w:val="center"/>
        </w:trPr>
        <w:tc>
          <w:tcPr>
            <w:tcW w:w="445" w:type="dxa"/>
            <w:tcBorders>
              <w:bottom w:val="single" w:sz="4" w:space="0" w:color="auto"/>
            </w:tcBorders>
            <w:shd w:val="clear" w:color="auto" w:fill="auto"/>
            <w:tcMar>
              <w:top w:w="0" w:type="dxa"/>
            </w:tcMar>
            <w:vAlign w:val="center"/>
          </w:tcPr>
          <w:p w:rsidR="00B447B0" w:rsidRPr="006B3B30" w:rsidRDefault="00B447B0" w:rsidP="00B447B0">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B447B0" w:rsidRPr="00DB0A1E" w:rsidRDefault="00B447B0" w:rsidP="00B447B0">
            <w:pPr>
              <w:autoSpaceDE w:val="0"/>
              <w:autoSpaceDN w:val="0"/>
              <w:adjustRightInd w:val="0"/>
              <w:spacing w:after="0" w:line="240" w:lineRule="auto"/>
              <w:ind w:left="36" w:right="62"/>
              <w:rPr>
                <w:rFonts w:ascii="Times New Roman" w:hAnsi="Times New Roman" w:cs="Times New Roman"/>
                <w:color w:val="000000"/>
              </w:rPr>
            </w:pPr>
            <w:r>
              <w:rPr>
                <w:rFonts w:ascii="Times New Roman" w:hAnsi="Times New Roman" w:cs="Times New Roman"/>
                <w:color w:val="000000"/>
              </w:rPr>
              <w:t>Т</w:t>
            </w:r>
            <w:r w:rsidRPr="00F011F3">
              <w:rPr>
                <w:rFonts w:ascii="Times New Roman" w:hAnsi="Times New Roman" w:cs="Times New Roman"/>
                <w:color w:val="000000"/>
              </w:rPr>
              <w:t>ехническое обследование и устранение выявленных недостатков скважины №225/84</w:t>
            </w: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«ЖКХ Чечеульское»</w:t>
            </w:r>
          </w:p>
          <w:p w:rsidR="00B447B0" w:rsidRPr="00D476F5"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0,00</w:t>
            </w:r>
          </w:p>
        </w:tc>
      </w:tr>
      <w:tr w:rsidR="00B447B0" w:rsidRPr="006B3B30" w:rsidTr="00B447B0">
        <w:trPr>
          <w:trHeight w:val="850"/>
          <w:jc w:val="center"/>
        </w:trPr>
        <w:tc>
          <w:tcPr>
            <w:tcW w:w="445" w:type="dxa"/>
            <w:tcBorders>
              <w:bottom w:val="single" w:sz="4" w:space="0" w:color="auto"/>
            </w:tcBorders>
            <w:shd w:val="clear" w:color="auto" w:fill="auto"/>
            <w:tcMar>
              <w:top w:w="0" w:type="dxa"/>
            </w:tcMar>
            <w:vAlign w:val="center"/>
          </w:tcPr>
          <w:p w:rsidR="00B447B0" w:rsidRPr="006B3B30" w:rsidRDefault="00B447B0" w:rsidP="00B447B0">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left="36" w:right="62"/>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 xml:space="preserve">недостатков </w:t>
            </w:r>
            <w:r w:rsidRPr="00F011F3">
              <w:rPr>
                <w:rFonts w:ascii="Times New Roman" w:hAnsi="Times New Roman" w:cs="Times New Roman"/>
                <w:color w:val="000000"/>
              </w:rPr>
              <w:t>водонапорн</w:t>
            </w:r>
            <w:r>
              <w:rPr>
                <w:rFonts w:ascii="Times New Roman" w:hAnsi="Times New Roman" w:cs="Times New Roman"/>
                <w:color w:val="000000"/>
              </w:rPr>
              <w:t>ой башни села Сотниково</w:t>
            </w: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150,00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150,00</w:t>
            </w:r>
          </w:p>
        </w:tc>
      </w:tr>
      <w:tr w:rsidR="00B447B0" w:rsidRPr="006B3B30" w:rsidTr="00B447B0">
        <w:trPr>
          <w:trHeight w:val="850"/>
          <w:jc w:val="center"/>
        </w:trPr>
        <w:tc>
          <w:tcPr>
            <w:tcW w:w="445" w:type="dxa"/>
            <w:tcBorders>
              <w:bottom w:val="single" w:sz="4" w:space="0" w:color="auto"/>
            </w:tcBorders>
            <w:shd w:val="clear" w:color="auto" w:fill="auto"/>
            <w:tcMar>
              <w:top w:w="0" w:type="dxa"/>
            </w:tcMar>
            <w:vAlign w:val="center"/>
          </w:tcPr>
          <w:p w:rsidR="00B447B0" w:rsidRPr="006B3B30" w:rsidRDefault="00B447B0" w:rsidP="00B447B0">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left="36" w:right="62"/>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 xml:space="preserve">недостатков </w:t>
            </w:r>
            <w:r w:rsidRPr="00F011F3">
              <w:rPr>
                <w:rFonts w:ascii="Times New Roman" w:hAnsi="Times New Roman" w:cs="Times New Roman"/>
                <w:color w:val="000000"/>
              </w:rPr>
              <w:t>водонапорн</w:t>
            </w:r>
            <w:r>
              <w:rPr>
                <w:rFonts w:ascii="Times New Roman" w:hAnsi="Times New Roman" w:cs="Times New Roman"/>
                <w:color w:val="000000"/>
              </w:rPr>
              <w:t>ой</w:t>
            </w:r>
            <w:r w:rsidRPr="00F011F3">
              <w:rPr>
                <w:rFonts w:ascii="Times New Roman" w:hAnsi="Times New Roman" w:cs="Times New Roman"/>
                <w:color w:val="000000"/>
              </w:rPr>
              <w:t xml:space="preserve"> баш</w:t>
            </w:r>
            <w:r>
              <w:rPr>
                <w:rFonts w:ascii="Times New Roman" w:hAnsi="Times New Roman" w:cs="Times New Roman"/>
                <w:color w:val="000000"/>
              </w:rPr>
              <w:t>ни поселка Шахтинский</w:t>
            </w: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«ЖКХ Чечеульское»</w:t>
            </w:r>
          </w:p>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150,00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150,00</w:t>
            </w:r>
          </w:p>
        </w:tc>
      </w:tr>
      <w:tr w:rsidR="00B447B0" w:rsidRPr="006B3B30" w:rsidTr="00B447B0">
        <w:trPr>
          <w:trHeight w:val="850"/>
          <w:jc w:val="center"/>
        </w:trPr>
        <w:tc>
          <w:tcPr>
            <w:tcW w:w="445" w:type="dxa"/>
            <w:tcBorders>
              <w:bottom w:val="single" w:sz="4" w:space="0" w:color="auto"/>
            </w:tcBorders>
            <w:shd w:val="clear" w:color="auto" w:fill="auto"/>
            <w:tcMar>
              <w:top w:w="0" w:type="dxa"/>
            </w:tcMar>
            <w:vAlign w:val="center"/>
          </w:tcPr>
          <w:p w:rsidR="00B447B0" w:rsidRPr="006B3B30" w:rsidRDefault="00B447B0" w:rsidP="00B447B0">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left="36" w:right="62"/>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 xml:space="preserve">недостатков </w:t>
            </w:r>
            <w:r w:rsidRPr="00F011F3">
              <w:rPr>
                <w:rFonts w:ascii="Times New Roman" w:hAnsi="Times New Roman" w:cs="Times New Roman"/>
                <w:color w:val="000000"/>
              </w:rPr>
              <w:t>резервуаров чистой воды</w:t>
            </w: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450,00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450,00</w:t>
            </w:r>
          </w:p>
        </w:tc>
      </w:tr>
      <w:tr w:rsidR="00B447B0" w:rsidRPr="006B3B30" w:rsidTr="00B447B0">
        <w:trPr>
          <w:trHeight w:val="850"/>
          <w:jc w:val="center"/>
        </w:trPr>
        <w:tc>
          <w:tcPr>
            <w:tcW w:w="445" w:type="dxa"/>
            <w:tcBorders>
              <w:bottom w:val="single" w:sz="4" w:space="0" w:color="auto"/>
            </w:tcBorders>
            <w:shd w:val="clear" w:color="auto" w:fill="auto"/>
            <w:tcMar>
              <w:top w:w="0" w:type="dxa"/>
            </w:tcMar>
            <w:vAlign w:val="center"/>
          </w:tcPr>
          <w:p w:rsidR="00B447B0" w:rsidRPr="006B3B30" w:rsidRDefault="00B447B0" w:rsidP="00B447B0">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left="36" w:right="62"/>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недостатков</w:t>
            </w:r>
            <w:r>
              <w:t xml:space="preserve"> </w:t>
            </w:r>
            <w:r w:rsidRPr="00F011F3">
              <w:rPr>
                <w:rFonts w:ascii="Times New Roman" w:hAnsi="Times New Roman" w:cs="Times New Roman"/>
                <w:color w:val="000000"/>
              </w:rPr>
              <w:t>насосной станции III подъема</w:t>
            </w: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150,00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150,00</w:t>
            </w:r>
          </w:p>
        </w:tc>
      </w:tr>
      <w:tr w:rsidR="00B447B0" w:rsidRPr="006B3B30" w:rsidTr="00B447B0">
        <w:trPr>
          <w:trHeight w:val="850"/>
          <w:jc w:val="center"/>
        </w:trPr>
        <w:tc>
          <w:tcPr>
            <w:tcW w:w="445" w:type="dxa"/>
            <w:tcBorders>
              <w:bottom w:val="single" w:sz="4" w:space="0" w:color="auto"/>
            </w:tcBorders>
            <w:shd w:val="clear" w:color="auto" w:fill="auto"/>
            <w:tcMar>
              <w:top w:w="0" w:type="dxa"/>
            </w:tcMar>
            <w:vAlign w:val="center"/>
          </w:tcPr>
          <w:p w:rsidR="00B447B0" w:rsidRPr="006B3B30" w:rsidRDefault="00B447B0" w:rsidP="00B447B0">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left="36" w:right="62"/>
              <w:rPr>
                <w:rFonts w:ascii="Times New Roman" w:hAnsi="Times New Roman" w:cs="Times New Roman"/>
                <w:color w:val="000000"/>
              </w:rPr>
            </w:pPr>
            <w:r>
              <w:rPr>
                <w:rFonts w:ascii="Times New Roman" w:hAnsi="Times New Roman" w:cs="Times New Roman"/>
                <w:color w:val="000000"/>
              </w:rPr>
              <w:t>З</w:t>
            </w:r>
            <w:r w:rsidRPr="00F011F3">
              <w:rPr>
                <w:rFonts w:ascii="Times New Roman" w:hAnsi="Times New Roman" w:cs="Times New Roman"/>
                <w:color w:val="000000"/>
              </w:rPr>
              <w:t>амена изношенного трубопровода протяженностью 7 846,0 метров в селе Сотниково</w:t>
            </w: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13 637,87</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29 163,21</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42 801,08</w:t>
            </w:r>
          </w:p>
        </w:tc>
      </w:tr>
      <w:tr w:rsidR="00B447B0" w:rsidRPr="006B3B30" w:rsidTr="00B447B0">
        <w:trPr>
          <w:trHeight w:val="850"/>
          <w:jc w:val="center"/>
        </w:trPr>
        <w:tc>
          <w:tcPr>
            <w:tcW w:w="445" w:type="dxa"/>
            <w:tcBorders>
              <w:bottom w:val="single" w:sz="4" w:space="0" w:color="auto"/>
            </w:tcBorders>
            <w:shd w:val="clear" w:color="auto" w:fill="auto"/>
            <w:tcMar>
              <w:top w:w="0" w:type="dxa"/>
            </w:tcMar>
            <w:vAlign w:val="center"/>
          </w:tcPr>
          <w:p w:rsidR="00B447B0" w:rsidRPr="006B3B30" w:rsidRDefault="00B447B0" w:rsidP="00B447B0">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left="36" w:right="62"/>
              <w:rPr>
                <w:rFonts w:ascii="Times New Roman" w:hAnsi="Times New Roman" w:cs="Times New Roman"/>
                <w:color w:val="000000"/>
              </w:rPr>
            </w:pPr>
            <w:r>
              <w:rPr>
                <w:rFonts w:ascii="Times New Roman" w:hAnsi="Times New Roman" w:cs="Times New Roman"/>
                <w:color w:val="000000"/>
              </w:rPr>
              <w:t>З</w:t>
            </w:r>
            <w:r w:rsidRPr="00F011F3">
              <w:rPr>
                <w:rFonts w:ascii="Times New Roman" w:hAnsi="Times New Roman" w:cs="Times New Roman"/>
                <w:color w:val="000000"/>
              </w:rPr>
              <w:t>амена изношенного трубопровода протяженностью 2 162,8 метров в деревне Арефьевка</w:t>
            </w: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11 798,39</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11 798,39</w:t>
            </w:r>
          </w:p>
        </w:tc>
      </w:tr>
      <w:tr w:rsidR="00B447B0" w:rsidRPr="006B3B30" w:rsidTr="00B447B0">
        <w:trPr>
          <w:trHeight w:val="850"/>
          <w:jc w:val="center"/>
        </w:trPr>
        <w:tc>
          <w:tcPr>
            <w:tcW w:w="445" w:type="dxa"/>
            <w:tcBorders>
              <w:bottom w:val="single" w:sz="4" w:space="0" w:color="auto"/>
            </w:tcBorders>
            <w:shd w:val="clear" w:color="auto" w:fill="auto"/>
            <w:tcMar>
              <w:top w:w="0" w:type="dxa"/>
            </w:tcMar>
            <w:vAlign w:val="center"/>
          </w:tcPr>
          <w:p w:rsidR="00B447B0" w:rsidRPr="006B3B30" w:rsidRDefault="00B447B0" w:rsidP="00B447B0">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B447B0" w:rsidRPr="004B0E78" w:rsidRDefault="00B447B0" w:rsidP="00B447B0">
            <w:pPr>
              <w:autoSpaceDE w:val="0"/>
              <w:autoSpaceDN w:val="0"/>
              <w:adjustRightInd w:val="0"/>
              <w:spacing w:after="0" w:line="240" w:lineRule="auto"/>
              <w:ind w:left="36" w:right="62"/>
              <w:rPr>
                <w:rFonts w:ascii="Times New Roman" w:hAnsi="Times New Roman" w:cs="Times New Roman"/>
                <w:color w:val="000000"/>
              </w:rPr>
            </w:pPr>
            <w:r>
              <w:rPr>
                <w:rFonts w:ascii="Times New Roman" w:hAnsi="Times New Roman" w:cs="Times New Roman"/>
                <w:color w:val="000000"/>
              </w:rPr>
              <w:t>З</w:t>
            </w:r>
            <w:r w:rsidRPr="00F011F3">
              <w:rPr>
                <w:rFonts w:ascii="Times New Roman" w:hAnsi="Times New Roman" w:cs="Times New Roman"/>
                <w:color w:val="000000"/>
              </w:rPr>
              <w:t>амена изношенного трубопровода протяженностью 1 204,0 метров в деревне Круглово</w:t>
            </w: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6 568,00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6 568,00</w:t>
            </w:r>
          </w:p>
        </w:tc>
      </w:tr>
      <w:tr w:rsidR="00B447B0" w:rsidRPr="006B3B30" w:rsidTr="00B447B0">
        <w:trPr>
          <w:trHeight w:val="20"/>
          <w:jc w:val="center"/>
        </w:trPr>
        <w:tc>
          <w:tcPr>
            <w:tcW w:w="445" w:type="dxa"/>
            <w:tcBorders>
              <w:bottom w:val="single" w:sz="4" w:space="0" w:color="auto"/>
            </w:tcBorders>
            <w:shd w:val="clear" w:color="auto" w:fill="auto"/>
            <w:tcMar>
              <w:top w:w="0" w:type="dxa"/>
            </w:tcMar>
            <w:vAlign w:val="center"/>
          </w:tcPr>
          <w:p w:rsidR="00B447B0" w:rsidRPr="006B3B30" w:rsidRDefault="00B447B0" w:rsidP="00B447B0">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tcPr>
          <w:p w:rsidR="00B447B0" w:rsidRPr="00F011F3" w:rsidRDefault="00B447B0" w:rsidP="00B447B0">
            <w:pPr>
              <w:spacing w:after="0" w:line="240" w:lineRule="auto"/>
              <w:ind w:left="36" w:right="62"/>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села Сотниково установить на сетях водоснабжения пожарны</w:t>
            </w:r>
            <w:r>
              <w:rPr>
                <w:rFonts w:ascii="Times New Roman" w:hAnsi="Times New Roman" w:cs="Times New Roman"/>
              </w:rPr>
              <w:t>е гидранты в количестве 43 штук</w:t>
            </w: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227,88</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425,38</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653,26</w:t>
            </w:r>
          </w:p>
        </w:tc>
      </w:tr>
      <w:tr w:rsidR="00B447B0" w:rsidRPr="006B3B30" w:rsidTr="00B447B0">
        <w:trPr>
          <w:trHeight w:val="20"/>
          <w:jc w:val="center"/>
        </w:trPr>
        <w:tc>
          <w:tcPr>
            <w:tcW w:w="445" w:type="dxa"/>
            <w:tcBorders>
              <w:bottom w:val="single" w:sz="4" w:space="0" w:color="auto"/>
            </w:tcBorders>
            <w:shd w:val="clear" w:color="auto" w:fill="auto"/>
            <w:tcMar>
              <w:top w:w="0" w:type="dxa"/>
            </w:tcMar>
            <w:vAlign w:val="center"/>
          </w:tcPr>
          <w:p w:rsidR="00B447B0" w:rsidRPr="006B3B30" w:rsidRDefault="00B447B0" w:rsidP="00B447B0">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tcPr>
          <w:p w:rsidR="00B447B0" w:rsidRPr="00F011F3" w:rsidRDefault="00B447B0" w:rsidP="00B447B0">
            <w:pPr>
              <w:spacing w:after="0" w:line="240" w:lineRule="auto"/>
              <w:ind w:left="36" w:right="62"/>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деревни Арефьевка установить на сетях водоснабжения пожарны</w:t>
            </w:r>
            <w:r>
              <w:rPr>
                <w:rFonts w:ascii="Times New Roman" w:hAnsi="Times New Roman" w:cs="Times New Roman"/>
              </w:rPr>
              <w:t>е гидранты в количестве 14 штук</w:t>
            </w: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212,69</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212,69</w:t>
            </w:r>
          </w:p>
        </w:tc>
      </w:tr>
      <w:tr w:rsidR="00B447B0" w:rsidRPr="006B3B30" w:rsidTr="00B447B0">
        <w:trPr>
          <w:trHeight w:val="20"/>
          <w:jc w:val="center"/>
        </w:trPr>
        <w:tc>
          <w:tcPr>
            <w:tcW w:w="445" w:type="dxa"/>
            <w:tcBorders>
              <w:bottom w:val="single" w:sz="4" w:space="0" w:color="auto"/>
            </w:tcBorders>
            <w:shd w:val="clear" w:color="auto" w:fill="auto"/>
            <w:tcMar>
              <w:top w:w="0" w:type="dxa"/>
            </w:tcMar>
            <w:vAlign w:val="center"/>
          </w:tcPr>
          <w:p w:rsidR="00B447B0" w:rsidRPr="006B3B30" w:rsidRDefault="00B447B0" w:rsidP="00B447B0">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tcPr>
          <w:p w:rsidR="00B447B0" w:rsidRPr="00F011F3" w:rsidRDefault="00B447B0" w:rsidP="00B447B0">
            <w:pPr>
              <w:spacing w:after="0" w:line="240" w:lineRule="auto"/>
              <w:ind w:left="36" w:right="62"/>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деревни Круглово установить на сетях водоснабжения пожарн</w:t>
            </w:r>
            <w:r>
              <w:rPr>
                <w:rFonts w:ascii="Times New Roman" w:hAnsi="Times New Roman" w:cs="Times New Roman"/>
              </w:rPr>
              <w:t>ые гидранты в количестве 6 штук</w:t>
            </w: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91,15</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91,15</w:t>
            </w:r>
          </w:p>
        </w:tc>
      </w:tr>
      <w:tr w:rsidR="00B447B0" w:rsidRPr="006B3B30" w:rsidTr="00B447B0">
        <w:trPr>
          <w:trHeight w:val="20"/>
          <w:jc w:val="center"/>
        </w:trPr>
        <w:tc>
          <w:tcPr>
            <w:tcW w:w="445" w:type="dxa"/>
            <w:tcBorders>
              <w:bottom w:val="single" w:sz="4" w:space="0" w:color="auto"/>
            </w:tcBorders>
            <w:shd w:val="clear" w:color="auto" w:fill="auto"/>
            <w:tcMar>
              <w:top w:w="0" w:type="dxa"/>
            </w:tcMar>
            <w:vAlign w:val="center"/>
          </w:tcPr>
          <w:p w:rsidR="00B447B0" w:rsidRPr="006B3B30" w:rsidRDefault="00B447B0" w:rsidP="00B447B0">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tcPr>
          <w:p w:rsidR="00B447B0" w:rsidRDefault="00B447B0" w:rsidP="00B447B0">
            <w:pPr>
              <w:spacing w:after="0" w:line="240" w:lineRule="auto"/>
              <w:ind w:left="36" w:right="62"/>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«ЖКХ Чечеульское»</w:t>
            </w:r>
          </w:p>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121,54</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121,54</w:t>
            </w:r>
          </w:p>
        </w:tc>
      </w:tr>
      <w:tr w:rsidR="00B447B0" w:rsidRPr="006E6849" w:rsidTr="00B447B0">
        <w:trPr>
          <w:trHeight w:val="340"/>
          <w:jc w:val="center"/>
        </w:trPr>
        <w:tc>
          <w:tcPr>
            <w:tcW w:w="7249" w:type="dxa"/>
            <w:gridSpan w:val="3"/>
            <w:tcBorders>
              <w:bottom w:val="single" w:sz="4" w:space="0" w:color="auto"/>
            </w:tcBorders>
            <w:shd w:val="clear" w:color="auto" w:fill="auto"/>
            <w:tcMar>
              <w:top w:w="0" w:type="dxa"/>
            </w:tcMar>
            <w:vAlign w:val="center"/>
          </w:tcPr>
          <w:p w:rsidR="00B447B0" w:rsidRPr="006E6849" w:rsidRDefault="00B447B0" w:rsidP="00B447B0">
            <w:pPr>
              <w:tabs>
                <w:tab w:val="center" w:pos="3484"/>
                <w:tab w:val="left" w:pos="4521"/>
              </w:tabs>
              <w:spacing w:after="0" w:line="240" w:lineRule="auto"/>
              <w:jc w:val="center"/>
              <w:rPr>
                <w:rFonts w:ascii="Times New Roman" w:hAnsi="Times New Roman" w:cs="Times New Roman"/>
                <w:b/>
                <w:bCs/>
              </w:rPr>
            </w:pPr>
            <w:r>
              <w:rPr>
                <w:rFonts w:ascii="Times New Roman" w:hAnsi="Times New Roman" w:cs="Times New Roman"/>
                <w:b/>
                <w:bCs/>
              </w:rPr>
              <w:t>Итого</w:t>
            </w:r>
          </w:p>
        </w:tc>
        <w:tc>
          <w:tcPr>
            <w:tcW w:w="981" w:type="dxa"/>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0,00</w:t>
            </w:r>
          </w:p>
        </w:tc>
        <w:tc>
          <w:tcPr>
            <w:tcW w:w="981" w:type="dxa"/>
            <w:tcBorders>
              <w:top w:val="single" w:sz="4" w:space="0" w:color="auto"/>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150,00</w:t>
            </w:r>
          </w:p>
        </w:tc>
        <w:tc>
          <w:tcPr>
            <w:tcW w:w="981" w:type="dxa"/>
            <w:tcBorders>
              <w:top w:val="single" w:sz="4" w:space="0" w:color="auto"/>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7 380,69</w:t>
            </w:r>
          </w:p>
        </w:tc>
        <w:tc>
          <w:tcPr>
            <w:tcW w:w="982" w:type="dxa"/>
            <w:tcBorders>
              <w:top w:val="single" w:sz="4" w:space="0" w:color="auto"/>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12 161,08</w:t>
            </w:r>
          </w:p>
        </w:tc>
        <w:tc>
          <w:tcPr>
            <w:tcW w:w="981" w:type="dxa"/>
            <w:tcBorders>
              <w:top w:val="single" w:sz="4" w:space="0" w:color="auto"/>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13 865,75</w:t>
            </w:r>
          </w:p>
        </w:tc>
        <w:tc>
          <w:tcPr>
            <w:tcW w:w="981" w:type="dxa"/>
            <w:tcBorders>
              <w:top w:val="single" w:sz="4" w:space="0" w:color="auto"/>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29 588,60</w:t>
            </w:r>
          </w:p>
        </w:tc>
        <w:tc>
          <w:tcPr>
            <w:tcW w:w="982" w:type="dxa"/>
            <w:tcBorders>
              <w:top w:val="single" w:sz="4" w:space="0" w:color="auto"/>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0,00</w:t>
            </w:r>
          </w:p>
        </w:tc>
        <w:tc>
          <w:tcPr>
            <w:tcW w:w="1055" w:type="dxa"/>
            <w:tcBorders>
              <w:top w:val="single" w:sz="4" w:space="0" w:color="auto"/>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63 146,12</w:t>
            </w:r>
          </w:p>
        </w:tc>
      </w:tr>
      <w:tr w:rsidR="00B447B0" w:rsidRPr="006E6849" w:rsidTr="00B447B0">
        <w:trPr>
          <w:trHeight w:val="506"/>
          <w:jc w:val="center"/>
        </w:trPr>
        <w:tc>
          <w:tcPr>
            <w:tcW w:w="3847" w:type="dxa"/>
            <w:gridSpan w:val="2"/>
            <w:vMerge w:val="restart"/>
            <w:shd w:val="clear" w:color="auto" w:fill="auto"/>
            <w:tcMar>
              <w:top w:w="0" w:type="dxa"/>
            </w:tcMar>
            <w:vAlign w:val="center"/>
          </w:tcPr>
          <w:p w:rsidR="00B447B0" w:rsidRPr="006E6849" w:rsidRDefault="00B447B0" w:rsidP="00B447B0">
            <w:pPr>
              <w:autoSpaceDE w:val="0"/>
              <w:autoSpaceDN w:val="0"/>
              <w:adjustRightInd w:val="0"/>
              <w:spacing w:after="0" w:line="240" w:lineRule="auto"/>
              <w:ind w:left="142" w:right="142"/>
              <w:jc w:val="center"/>
              <w:rPr>
                <w:rFonts w:ascii="Times New Roman" w:hAnsi="Times New Roman" w:cs="Times New Roman"/>
                <w:b/>
                <w:i/>
                <w:color w:val="000000"/>
              </w:rPr>
            </w:pPr>
            <w:r w:rsidRPr="006E6849">
              <w:rPr>
                <w:rFonts w:ascii="Times New Roman" w:hAnsi="Times New Roman" w:cs="Times New Roman"/>
                <w:b/>
                <w:i/>
                <w:color w:val="000000"/>
              </w:rPr>
              <w:t xml:space="preserve">Итого по источникам </w:t>
            </w:r>
            <w:r w:rsidRPr="006E6849">
              <w:rPr>
                <w:rFonts w:ascii="Times New Roman" w:hAnsi="Times New Roman" w:cs="Times New Roman"/>
                <w:b/>
                <w:i/>
                <w:color w:val="000000"/>
              </w:rPr>
              <w:br/>
              <w:t>финансирования</w:t>
            </w:r>
          </w:p>
        </w:tc>
        <w:tc>
          <w:tcPr>
            <w:tcW w:w="3402" w:type="dxa"/>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cs="Times New Roman"/>
                <w:b/>
                <w:i/>
                <w:color w:val="000000" w:themeColor="text1"/>
                <w:spacing w:val="-16"/>
                <w:szCs w:val="20"/>
              </w:rPr>
            </w:pPr>
            <w:r>
              <w:rPr>
                <w:rFonts w:ascii="Times New Roman" w:hAnsi="Times New Roman" w:cs="Times New Roman"/>
                <w:b/>
                <w:i/>
                <w:color w:val="000000"/>
              </w:rPr>
              <w:t xml:space="preserve">ООО «Стратегия» </w:t>
            </w:r>
          </w:p>
          <w:p w:rsidR="00B447B0" w:rsidRPr="00D476F5" w:rsidRDefault="00B447B0" w:rsidP="00B447B0">
            <w:pPr>
              <w:autoSpaceDE w:val="0"/>
              <w:autoSpaceDN w:val="0"/>
              <w:adjustRightInd w:val="0"/>
              <w:spacing w:after="0" w:line="240" w:lineRule="auto"/>
              <w:ind w:right="27"/>
              <w:jc w:val="center"/>
              <w:rPr>
                <w:rFonts w:cs="Times New Roman"/>
                <w:b/>
                <w:i/>
                <w:color w:val="000000" w:themeColor="text1"/>
                <w:spacing w:val="-16"/>
                <w:szCs w:val="20"/>
              </w:rPr>
            </w:pPr>
            <w:r w:rsidRPr="006A12E9">
              <w:rPr>
                <w:rFonts w:ascii="Times New Roman Полужирный" w:hAnsi="Times New Roman Полужирный" w:cs="Times New Roman"/>
                <w:b/>
                <w:i/>
                <w:color w:val="000000" w:themeColor="text1"/>
                <w:spacing w:val="-16"/>
                <w:szCs w:val="20"/>
              </w:rPr>
              <w:t>Бю</w:t>
            </w:r>
            <w:r>
              <w:rPr>
                <w:rFonts w:ascii="Times New Roman Полужирный" w:hAnsi="Times New Roman Полужирный" w:cs="Times New Roman"/>
                <w:b/>
                <w:i/>
                <w:color w:val="000000" w:themeColor="text1"/>
                <w:spacing w:val="-16"/>
                <w:szCs w:val="20"/>
              </w:rPr>
              <w:t>джет муниципального образования</w:t>
            </w:r>
          </w:p>
        </w:tc>
        <w:tc>
          <w:tcPr>
            <w:tcW w:w="981" w:type="dxa"/>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0,00</w:t>
            </w:r>
          </w:p>
        </w:tc>
        <w:tc>
          <w:tcPr>
            <w:tcW w:w="981" w:type="dxa"/>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150,00</w:t>
            </w:r>
          </w:p>
        </w:tc>
        <w:tc>
          <w:tcPr>
            <w:tcW w:w="981" w:type="dxa"/>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7 259,15</w:t>
            </w:r>
          </w:p>
        </w:tc>
        <w:tc>
          <w:tcPr>
            <w:tcW w:w="982" w:type="dxa"/>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12 011,08</w:t>
            </w:r>
          </w:p>
        </w:tc>
        <w:tc>
          <w:tcPr>
            <w:tcW w:w="981" w:type="dxa"/>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13 865,75</w:t>
            </w:r>
          </w:p>
        </w:tc>
        <w:tc>
          <w:tcPr>
            <w:tcW w:w="981" w:type="dxa"/>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29 588,60</w:t>
            </w:r>
          </w:p>
        </w:tc>
        <w:tc>
          <w:tcPr>
            <w:tcW w:w="982" w:type="dxa"/>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0,00</w:t>
            </w:r>
          </w:p>
        </w:tc>
        <w:tc>
          <w:tcPr>
            <w:tcW w:w="1055" w:type="dxa"/>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62 874,58</w:t>
            </w:r>
          </w:p>
        </w:tc>
      </w:tr>
      <w:tr w:rsidR="00B447B0" w:rsidRPr="006E6849" w:rsidTr="00B447B0">
        <w:trPr>
          <w:trHeight w:val="506"/>
          <w:jc w:val="center"/>
        </w:trPr>
        <w:tc>
          <w:tcPr>
            <w:tcW w:w="3847" w:type="dxa"/>
            <w:gridSpan w:val="2"/>
            <w:vMerge/>
            <w:tcBorders>
              <w:bottom w:val="single" w:sz="4" w:space="0" w:color="auto"/>
            </w:tcBorders>
            <w:shd w:val="clear" w:color="auto" w:fill="auto"/>
            <w:tcMar>
              <w:top w:w="0" w:type="dxa"/>
            </w:tcMar>
            <w:vAlign w:val="center"/>
          </w:tcPr>
          <w:p w:rsidR="00B447B0" w:rsidRPr="006E6849" w:rsidRDefault="00B447B0" w:rsidP="00B447B0">
            <w:pPr>
              <w:autoSpaceDE w:val="0"/>
              <w:autoSpaceDN w:val="0"/>
              <w:adjustRightInd w:val="0"/>
              <w:spacing w:after="0" w:line="240" w:lineRule="auto"/>
              <w:ind w:left="142" w:right="142"/>
              <w:jc w:val="center"/>
              <w:rPr>
                <w:rFonts w:ascii="Times New Roman" w:hAnsi="Times New Roman" w:cs="Times New Roman"/>
                <w:b/>
                <w:i/>
                <w:color w:val="000000"/>
              </w:rPr>
            </w:pP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b/>
                <w:i/>
                <w:color w:val="000000"/>
              </w:rPr>
            </w:pPr>
            <w:r>
              <w:rPr>
                <w:rFonts w:ascii="Times New Roman" w:hAnsi="Times New Roman" w:cs="Times New Roman"/>
                <w:b/>
                <w:i/>
                <w:color w:val="000000"/>
              </w:rPr>
              <w:t>ООО «ЖКХ Чечеульский»</w:t>
            </w:r>
          </w:p>
          <w:p w:rsidR="00B447B0" w:rsidRDefault="00B447B0" w:rsidP="00B447B0">
            <w:pPr>
              <w:autoSpaceDE w:val="0"/>
              <w:autoSpaceDN w:val="0"/>
              <w:adjustRightInd w:val="0"/>
              <w:spacing w:after="0" w:line="240" w:lineRule="auto"/>
              <w:ind w:right="27"/>
              <w:jc w:val="center"/>
              <w:rPr>
                <w:rFonts w:ascii="Times New Roman" w:hAnsi="Times New Roman" w:cs="Times New Roman"/>
                <w:b/>
                <w:i/>
                <w:color w:val="000000"/>
              </w:rPr>
            </w:pPr>
            <w:r w:rsidRPr="006A12E9">
              <w:rPr>
                <w:rFonts w:ascii="Times New Roman Полужирный" w:hAnsi="Times New Roman Полужирный" w:cs="Times New Roman"/>
                <w:b/>
                <w:i/>
                <w:color w:val="000000" w:themeColor="text1"/>
                <w:spacing w:val="-16"/>
                <w:szCs w:val="20"/>
              </w:rPr>
              <w:t>Бю</w:t>
            </w:r>
            <w:r>
              <w:rPr>
                <w:rFonts w:ascii="Times New Roman Полужирный" w:hAnsi="Times New Roman Полужирный" w:cs="Times New Roman"/>
                <w:b/>
                <w:i/>
                <w:color w:val="000000" w:themeColor="text1"/>
                <w:spacing w:val="-16"/>
                <w:szCs w:val="20"/>
              </w:rPr>
              <w:t>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121,54</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150,00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271,54</w:t>
            </w:r>
          </w:p>
        </w:tc>
      </w:tr>
    </w:tbl>
    <w:p w:rsidR="00D67788" w:rsidRPr="00646F04" w:rsidRDefault="00D67788" w:rsidP="002B6D7E">
      <w:pPr>
        <w:spacing w:after="0"/>
        <w:rPr>
          <w:rFonts w:ascii="Times New Roman" w:hAnsi="Times New Roman" w:cs="Times New Roman"/>
          <w:color w:val="000000" w:themeColor="text1"/>
          <w:sz w:val="24"/>
          <w:szCs w:val="24"/>
        </w:rPr>
        <w:sectPr w:rsidR="00D67788" w:rsidRPr="00646F04" w:rsidSect="00372916">
          <w:headerReference w:type="default" r:id="rId39"/>
          <w:headerReference w:type="first" r:id="rId40"/>
          <w:footerReference w:type="first" r:id="rId41"/>
          <w:pgSz w:w="16838" w:h="11906" w:orient="landscape" w:code="9"/>
          <w:pgMar w:top="1418" w:right="851" w:bottom="1134" w:left="851" w:header="454" w:footer="454" w:gutter="0"/>
          <w:cols w:space="708"/>
          <w:titlePg/>
          <w:docGrid w:linePitch="360"/>
        </w:sectPr>
      </w:pPr>
    </w:p>
    <w:p w:rsidR="002B6D7E" w:rsidRPr="00646F04" w:rsidRDefault="00D03210" w:rsidP="00A9483B">
      <w:pPr>
        <w:pStyle w:val="1"/>
        <w:spacing w:before="0"/>
        <w:ind w:firstLine="709"/>
        <w:jc w:val="both"/>
        <w:rPr>
          <w:rFonts w:ascii="Times New Roman" w:hAnsi="Times New Roman" w:cs="Times New Roman"/>
          <w:color w:val="000000" w:themeColor="text1"/>
          <w:sz w:val="24"/>
          <w:szCs w:val="24"/>
        </w:rPr>
      </w:pPr>
      <w:bookmarkStart w:id="63" w:name="_Toc79075209"/>
      <w:r w:rsidRPr="00646F04">
        <w:rPr>
          <w:rFonts w:ascii="Times New Roman" w:hAnsi="Times New Roman" w:cs="Times New Roman"/>
          <w:color w:val="000000" w:themeColor="text1"/>
          <w:sz w:val="24"/>
          <w:szCs w:val="24"/>
        </w:rPr>
        <w:lastRenderedPageBreak/>
        <w:t>7. </w:t>
      </w:r>
      <w:r w:rsidR="002A43BE" w:rsidRPr="00646F04">
        <w:rPr>
          <w:rFonts w:ascii="Times New Roman" w:hAnsi="Times New Roman" w:cs="Times New Roman"/>
          <w:color w:val="000000" w:themeColor="text1"/>
          <w:sz w:val="24"/>
          <w:szCs w:val="24"/>
        </w:rPr>
        <w:t>Плановые значения</w:t>
      </w:r>
      <w:r w:rsidR="002B6D7E" w:rsidRPr="00646F04">
        <w:rPr>
          <w:rFonts w:ascii="Times New Roman" w:hAnsi="Times New Roman" w:cs="Times New Roman"/>
          <w:color w:val="000000" w:themeColor="text1"/>
          <w:sz w:val="24"/>
          <w:szCs w:val="24"/>
        </w:rPr>
        <w:t xml:space="preserve"> </w:t>
      </w:r>
      <w:r w:rsidR="00A5679A" w:rsidRPr="00646F04">
        <w:rPr>
          <w:rFonts w:ascii="Times New Roman" w:hAnsi="Times New Roman" w:cs="Times New Roman"/>
          <w:color w:val="000000" w:themeColor="text1"/>
          <w:sz w:val="24"/>
          <w:szCs w:val="24"/>
        </w:rPr>
        <w:t xml:space="preserve">показателей </w:t>
      </w:r>
      <w:r w:rsidR="002B6D7E" w:rsidRPr="00646F04">
        <w:rPr>
          <w:rFonts w:ascii="Times New Roman" w:hAnsi="Times New Roman" w:cs="Times New Roman"/>
          <w:color w:val="000000" w:themeColor="text1"/>
          <w:sz w:val="24"/>
          <w:szCs w:val="24"/>
        </w:rPr>
        <w:t xml:space="preserve">развития централизованных систем </w:t>
      </w:r>
      <w:r w:rsidR="00A5679A" w:rsidRPr="00646F04">
        <w:rPr>
          <w:rFonts w:ascii="Times New Roman" w:hAnsi="Times New Roman" w:cs="Times New Roman"/>
          <w:color w:val="000000" w:themeColor="text1"/>
          <w:sz w:val="24"/>
          <w:szCs w:val="24"/>
        </w:rPr>
        <w:br/>
      </w:r>
      <w:r w:rsidR="002B6D7E" w:rsidRPr="00646F04">
        <w:rPr>
          <w:rFonts w:ascii="Times New Roman" w:hAnsi="Times New Roman" w:cs="Times New Roman"/>
          <w:color w:val="000000" w:themeColor="text1"/>
          <w:sz w:val="24"/>
          <w:szCs w:val="24"/>
        </w:rPr>
        <w:t>водоснабжения</w:t>
      </w:r>
      <w:bookmarkEnd w:id="63"/>
    </w:p>
    <w:p w:rsidR="00475D5B" w:rsidRPr="00646F04" w:rsidRDefault="00475D5B" w:rsidP="006320A9">
      <w:pPr>
        <w:spacing w:after="0"/>
        <w:jc w:val="both"/>
        <w:rPr>
          <w:rFonts w:ascii="Times New Roman" w:hAnsi="Times New Roman" w:cs="Times New Roman"/>
          <w:color w:val="000000" w:themeColor="text1"/>
          <w:sz w:val="24"/>
          <w:szCs w:val="24"/>
        </w:rPr>
      </w:pPr>
    </w:p>
    <w:p w:rsidR="006320A9" w:rsidRPr="00646F04" w:rsidRDefault="006320A9" w:rsidP="006320A9">
      <w:pPr>
        <w:autoSpaceDE w:val="0"/>
        <w:autoSpaceDN w:val="0"/>
        <w:adjustRightInd w:val="0"/>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В соответствии с постановлением Правительства РФ от 05.09.2013 г.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6320A9" w:rsidRPr="00BC4820" w:rsidRDefault="006320A9"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показатели качества холодной воды;</w:t>
      </w:r>
    </w:p>
    <w:p w:rsidR="006320A9" w:rsidRPr="00BC4820" w:rsidRDefault="006320A9"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показатели надежности и бесперебойности водоснабжения;</w:t>
      </w:r>
    </w:p>
    <w:p w:rsidR="006320A9" w:rsidRPr="00BC4820" w:rsidRDefault="006320A9"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показатели качества обслуживания абонентов;</w:t>
      </w:r>
    </w:p>
    <w:p w:rsidR="006320A9" w:rsidRPr="00BC4820" w:rsidRDefault="006320A9"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показатели эффективности использования ресурсов, в том числе сокращения потерь воды при транспортировке;</w:t>
      </w:r>
    </w:p>
    <w:p w:rsidR="006320A9" w:rsidRPr="00BC4820" w:rsidRDefault="006320A9"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улучшени</w:t>
      </w:r>
      <w:r w:rsidR="007B6B06" w:rsidRPr="00BC4820">
        <w:rPr>
          <w:rFonts w:ascii="Times New Roman" w:hAnsi="Times New Roman" w:cs="Times New Roman"/>
          <w:sz w:val="24"/>
          <w:szCs w:val="24"/>
        </w:rPr>
        <w:t>я</w:t>
      </w:r>
      <w:r w:rsidRPr="00BC4820">
        <w:rPr>
          <w:rFonts w:ascii="Times New Roman" w:hAnsi="Times New Roman" w:cs="Times New Roman"/>
          <w:sz w:val="24"/>
          <w:szCs w:val="24"/>
        </w:rPr>
        <w:t xml:space="preserve"> качества воды;</w:t>
      </w:r>
    </w:p>
    <w:p w:rsidR="006320A9" w:rsidRPr="00BC4820" w:rsidRDefault="006320A9"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320A9" w:rsidRPr="00646F04" w:rsidRDefault="006320A9" w:rsidP="006320A9">
      <w:pPr>
        <w:autoSpaceDE w:val="0"/>
        <w:autoSpaceDN w:val="0"/>
        <w:adjustRightInd w:val="0"/>
        <w:spacing w:after="0"/>
        <w:jc w:val="both"/>
        <w:rPr>
          <w:rFonts w:ascii="Times New Roman" w:hAnsi="Times New Roman" w:cs="Times New Roman"/>
          <w:color w:val="000000" w:themeColor="text1"/>
          <w:sz w:val="24"/>
          <w:szCs w:val="24"/>
        </w:rPr>
      </w:pPr>
    </w:p>
    <w:p w:rsidR="006320A9" w:rsidRPr="00646F04" w:rsidRDefault="006320A9" w:rsidP="0073741F">
      <w:pPr>
        <w:pStyle w:val="ae"/>
        <w:numPr>
          <w:ilvl w:val="0"/>
          <w:numId w:val="17"/>
        </w:numPr>
        <w:autoSpaceDE w:val="0"/>
        <w:autoSpaceDN w:val="0"/>
        <w:adjustRightInd w:val="0"/>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Целевые индикаторы развития систем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tbl>
      <w:tblPr>
        <w:tblW w:w="4987" w:type="pct"/>
        <w:tblCellMar>
          <w:top w:w="102" w:type="dxa"/>
          <w:left w:w="62" w:type="dxa"/>
          <w:bottom w:w="102" w:type="dxa"/>
          <w:right w:w="62" w:type="dxa"/>
        </w:tblCellMar>
        <w:tblLook w:val="0000" w:firstRow="0" w:lastRow="0" w:firstColumn="0" w:lastColumn="0" w:noHBand="0" w:noVBand="0"/>
      </w:tblPr>
      <w:tblGrid>
        <w:gridCol w:w="430"/>
        <w:gridCol w:w="3393"/>
        <w:gridCol w:w="1416"/>
        <w:gridCol w:w="709"/>
        <w:gridCol w:w="709"/>
        <w:gridCol w:w="709"/>
        <w:gridCol w:w="709"/>
        <w:gridCol w:w="709"/>
        <w:gridCol w:w="709"/>
        <w:gridCol w:w="695"/>
      </w:tblGrid>
      <w:tr w:rsidR="00156B85" w:rsidRPr="006B3B30" w:rsidTr="00C00505">
        <w:trPr>
          <w:tblHeader/>
        </w:trPr>
        <w:tc>
          <w:tcPr>
            <w:tcW w:w="211"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BE04A5">
            <w:pPr>
              <w:autoSpaceDE w:val="0"/>
              <w:autoSpaceDN w:val="0"/>
              <w:adjustRightInd w:val="0"/>
              <w:spacing w:after="0" w:line="240" w:lineRule="auto"/>
              <w:jc w:val="center"/>
              <w:rPr>
                <w:rFonts w:ascii="Times New Roman" w:hAnsi="Times New Roman" w:cs="Times New Roman"/>
                <w:b/>
              </w:rPr>
            </w:pPr>
            <w:r w:rsidRPr="006B3B30">
              <w:rPr>
                <w:rFonts w:ascii="Times New Roman" w:hAnsi="Times New Roman" w:cs="Times New Roman"/>
                <w:b/>
              </w:rPr>
              <w:t>№ п/п</w:t>
            </w:r>
          </w:p>
        </w:tc>
        <w:tc>
          <w:tcPr>
            <w:tcW w:w="1665"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15168B" w:rsidRDefault="00156B85" w:rsidP="00BE04A5">
            <w:pPr>
              <w:autoSpaceDE w:val="0"/>
              <w:autoSpaceDN w:val="0"/>
              <w:adjustRightInd w:val="0"/>
              <w:spacing w:after="0" w:line="240" w:lineRule="auto"/>
              <w:jc w:val="center"/>
              <w:rPr>
                <w:rFonts w:ascii="Times New Roman" w:hAnsi="Times New Roman" w:cs="Times New Roman"/>
                <w:b/>
              </w:rPr>
            </w:pPr>
            <w:r w:rsidRPr="0015168B">
              <w:rPr>
                <w:rFonts w:ascii="Times New Roman" w:hAnsi="Times New Roman" w:cs="Times New Roman"/>
                <w:b/>
              </w:rPr>
              <w:t>Наименование целевых</w:t>
            </w:r>
            <w:r w:rsidRPr="0015168B">
              <w:rPr>
                <w:rFonts w:ascii="Times New Roman" w:hAnsi="Times New Roman" w:cs="Times New Roman"/>
                <w:b/>
              </w:rPr>
              <w:br/>
              <w:t xml:space="preserve"> показателей и индикаторов</w:t>
            </w:r>
          </w:p>
        </w:tc>
        <w:tc>
          <w:tcPr>
            <w:tcW w:w="695"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15168B" w:rsidRDefault="00156B85" w:rsidP="00BE04A5">
            <w:pPr>
              <w:autoSpaceDE w:val="0"/>
              <w:autoSpaceDN w:val="0"/>
              <w:adjustRightInd w:val="0"/>
              <w:spacing w:after="0" w:line="240" w:lineRule="auto"/>
              <w:jc w:val="center"/>
              <w:rPr>
                <w:rFonts w:ascii="Times New Roman" w:hAnsi="Times New Roman" w:cs="Times New Roman"/>
                <w:b/>
              </w:rPr>
            </w:pPr>
            <w:r w:rsidRPr="0015168B">
              <w:rPr>
                <w:rFonts w:ascii="Times New Roman" w:hAnsi="Times New Roman" w:cs="Times New Roman"/>
                <w:b/>
              </w:rPr>
              <w:t xml:space="preserve">Единица </w:t>
            </w:r>
            <w:r w:rsidRPr="0015168B">
              <w:rPr>
                <w:rFonts w:ascii="Times New Roman" w:hAnsi="Times New Roman" w:cs="Times New Roman"/>
                <w:b/>
              </w:rPr>
              <w:br/>
              <w:t>измерения</w:t>
            </w:r>
          </w:p>
        </w:tc>
        <w:tc>
          <w:tcPr>
            <w:tcW w:w="2429" w:type="pct"/>
            <w:gridSpan w:val="7"/>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15168B" w:rsidRDefault="00156B85" w:rsidP="00BE04A5">
            <w:pPr>
              <w:autoSpaceDE w:val="0"/>
              <w:autoSpaceDN w:val="0"/>
              <w:adjustRightInd w:val="0"/>
              <w:spacing w:after="0" w:line="240" w:lineRule="auto"/>
              <w:jc w:val="center"/>
              <w:rPr>
                <w:rFonts w:ascii="Times New Roman" w:hAnsi="Times New Roman" w:cs="Times New Roman"/>
                <w:b/>
              </w:rPr>
            </w:pPr>
            <w:r w:rsidRPr="0015168B">
              <w:rPr>
                <w:rFonts w:ascii="Times New Roman" w:hAnsi="Times New Roman" w:cs="Times New Roman"/>
                <w:b/>
              </w:rPr>
              <w:t xml:space="preserve">Значение целевых показателей </w:t>
            </w:r>
            <w:r w:rsidRPr="0015168B">
              <w:rPr>
                <w:rFonts w:ascii="Times New Roman" w:hAnsi="Times New Roman" w:cs="Times New Roman"/>
                <w:b/>
              </w:rPr>
              <w:br/>
              <w:t>и индикаторов</w:t>
            </w:r>
          </w:p>
        </w:tc>
      </w:tr>
      <w:tr w:rsidR="00156B85" w:rsidRPr="006B3B30" w:rsidTr="00C00505">
        <w:trPr>
          <w:tblHeader/>
        </w:trPr>
        <w:tc>
          <w:tcPr>
            <w:tcW w:w="211" w:type="pct"/>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56B85" w:rsidRPr="006B3B30" w:rsidRDefault="00156B85" w:rsidP="00BE04A5">
            <w:pPr>
              <w:autoSpaceDE w:val="0"/>
              <w:autoSpaceDN w:val="0"/>
              <w:adjustRightInd w:val="0"/>
              <w:spacing w:after="0" w:line="240" w:lineRule="auto"/>
              <w:jc w:val="both"/>
              <w:rPr>
                <w:rFonts w:ascii="Times New Roman" w:hAnsi="Times New Roman" w:cs="Times New Roman"/>
                <w:b/>
              </w:rPr>
            </w:pPr>
          </w:p>
        </w:tc>
        <w:tc>
          <w:tcPr>
            <w:tcW w:w="1665" w:type="pct"/>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56B85" w:rsidRPr="0015168B" w:rsidRDefault="00156B85" w:rsidP="00BE04A5">
            <w:pPr>
              <w:autoSpaceDE w:val="0"/>
              <w:autoSpaceDN w:val="0"/>
              <w:adjustRightInd w:val="0"/>
              <w:spacing w:after="0" w:line="240" w:lineRule="auto"/>
              <w:jc w:val="both"/>
              <w:rPr>
                <w:rFonts w:ascii="Times New Roman" w:hAnsi="Times New Roman" w:cs="Times New Roman"/>
                <w:b/>
              </w:rPr>
            </w:pPr>
          </w:p>
        </w:tc>
        <w:tc>
          <w:tcPr>
            <w:tcW w:w="695" w:type="pct"/>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56B85" w:rsidRPr="0015168B" w:rsidRDefault="00156B85" w:rsidP="00BE04A5">
            <w:pPr>
              <w:autoSpaceDE w:val="0"/>
              <w:autoSpaceDN w:val="0"/>
              <w:adjustRightInd w:val="0"/>
              <w:spacing w:after="0" w:line="240" w:lineRule="auto"/>
              <w:jc w:val="both"/>
              <w:rPr>
                <w:rFonts w:ascii="Times New Roman" w:hAnsi="Times New Roman" w:cs="Times New Roman"/>
                <w:b/>
              </w:rPr>
            </w:pP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5A1E69" w:rsidP="00BE04A5">
            <w:pPr>
              <w:spacing w:after="0" w:line="240" w:lineRule="auto"/>
              <w:jc w:val="center"/>
              <w:rPr>
                <w:rFonts w:ascii="Times New Roman" w:hAnsi="Times New Roman" w:cs="Times New Roman"/>
                <w:b/>
              </w:rPr>
            </w:pPr>
            <w:r>
              <w:rPr>
                <w:rFonts w:ascii="Times New Roman" w:hAnsi="Times New Roman" w:cs="Times New Roman"/>
                <w:b/>
              </w:rPr>
              <w:t>2022</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6A6AD8">
            <w:pPr>
              <w:spacing w:after="0" w:line="240" w:lineRule="auto"/>
              <w:jc w:val="center"/>
              <w:rPr>
                <w:rFonts w:ascii="Times New Roman" w:hAnsi="Times New Roman" w:cs="Times New Roman"/>
                <w:b/>
              </w:rPr>
            </w:pPr>
            <w:r>
              <w:rPr>
                <w:rFonts w:ascii="Times New Roman" w:hAnsi="Times New Roman" w:cs="Times New Roman"/>
                <w:b/>
              </w:rPr>
              <w:t>202</w:t>
            </w:r>
            <w:r w:rsidR="006A6AD8">
              <w:rPr>
                <w:rFonts w:ascii="Times New Roman" w:hAnsi="Times New Roman" w:cs="Times New Roman"/>
                <w:b/>
              </w:rPr>
              <w:t>3</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6A6AD8">
            <w:pPr>
              <w:spacing w:after="0" w:line="240" w:lineRule="auto"/>
              <w:jc w:val="center"/>
              <w:rPr>
                <w:rFonts w:ascii="Times New Roman" w:hAnsi="Times New Roman" w:cs="Times New Roman"/>
                <w:b/>
              </w:rPr>
            </w:pPr>
            <w:r>
              <w:rPr>
                <w:rFonts w:ascii="Times New Roman" w:hAnsi="Times New Roman" w:cs="Times New Roman"/>
                <w:b/>
              </w:rPr>
              <w:t>20</w:t>
            </w:r>
            <w:r w:rsidR="006A6AD8">
              <w:rPr>
                <w:rFonts w:ascii="Times New Roman" w:hAnsi="Times New Roman" w:cs="Times New Roman"/>
                <w:b/>
              </w:rPr>
              <w:t>24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6A6AD8">
            <w:pPr>
              <w:spacing w:after="0" w:line="240" w:lineRule="auto"/>
              <w:jc w:val="center"/>
              <w:rPr>
                <w:rFonts w:ascii="Times New Roman" w:hAnsi="Times New Roman" w:cs="Times New Roman"/>
                <w:b/>
              </w:rPr>
            </w:pPr>
            <w:r>
              <w:rPr>
                <w:rFonts w:ascii="Times New Roman" w:hAnsi="Times New Roman" w:cs="Times New Roman"/>
                <w:b/>
              </w:rPr>
              <w:t>20</w:t>
            </w:r>
            <w:r w:rsidR="006A6AD8">
              <w:rPr>
                <w:rFonts w:ascii="Times New Roman" w:hAnsi="Times New Roman" w:cs="Times New Roman"/>
                <w:b/>
              </w:rPr>
              <w:t>25</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6A6AD8">
            <w:pPr>
              <w:spacing w:after="0" w:line="240" w:lineRule="auto"/>
              <w:jc w:val="center"/>
              <w:rPr>
                <w:rFonts w:ascii="Times New Roman" w:hAnsi="Times New Roman" w:cs="Times New Roman"/>
                <w:b/>
              </w:rPr>
            </w:pPr>
            <w:r>
              <w:rPr>
                <w:rFonts w:ascii="Times New Roman" w:hAnsi="Times New Roman" w:cs="Times New Roman"/>
                <w:b/>
              </w:rPr>
              <w:t>202</w:t>
            </w:r>
            <w:r w:rsidR="006A6AD8">
              <w:rPr>
                <w:rFonts w:ascii="Times New Roman" w:hAnsi="Times New Roman" w:cs="Times New Roman"/>
                <w:b/>
              </w:rPr>
              <w:t>6</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Default="00156B85" w:rsidP="00BE04A5">
            <w:pPr>
              <w:spacing w:after="0" w:line="240" w:lineRule="auto"/>
              <w:jc w:val="center"/>
              <w:rPr>
                <w:rFonts w:ascii="Times New Roman" w:hAnsi="Times New Roman" w:cs="Times New Roman"/>
                <w:b/>
              </w:rPr>
            </w:pPr>
            <w:r>
              <w:rPr>
                <w:rFonts w:ascii="Times New Roman" w:hAnsi="Times New Roman" w:cs="Times New Roman"/>
                <w:b/>
              </w:rPr>
              <w:t>202</w:t>
            </w:r>
            <w:r w:rsidR="006A6AD8">
              <w:rPr>
                <w:rFonts w:ascii="Times New Roman" w:hAnsi="Times New Roman" w:cs="Times New Roman"/>
                <w:b/>
              </w:rPr>
              <w:t>7</w:t>
            </w:r>
            <w:r>
              <w:rPr>
                <w:rFonts w:ascii="Times New Roman" w:hAnsi="Times New Roman" w:cs="Times New Roman"/>
                <w:b/>
              </w:rPr>
              <w:t>-</w:t>
            </w:r>
          </w:p>
          <w:p w:rsidR="00156B85" w:rsidRPr="00765DBE" w:rsidRDefault="006A12E9" w:rsidP="006A6AD8">
            <w:pPr>
              <w:spacing w:after="0" w:line="240" w:lineRule="auto"/>
              <w:jc w:val="center"/>
              <w:rPr>
                <w:rFonts w:ascii="Times New Roman" w:hAnsi="Times New Roman" w:cs="Times New Roman"/>
                <w:b/>
              </w:rPr>
            </w:pPr>
            <w:r>
              <w:rPr>
                <w:rFonts w:ascii="Times New Roman" w:hAnsi="Times New Roman" w:cs="Times New Roman"/>
                <w:b/>
              </w:rPr>
              <w:t>20</w:t>
            </w:r>
            <w:r w:rsidR="006A6AD8">
              <w:rPr>
                <w:rFonts w:ascii="Times New Roman" w:hAnsi="Times New Roman" w:cs="Times New Roman"/>
                <w:b/>
              </w:rPr>
              <w:t>31</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Default="006A12E9" w:rsidP="00BE04A5">
            <w:pPr>
              <w:spacing w:after="0" w:line="240" w:lineRule="auto"/>
              <w:jc w:val="center"/>
              <w:rPr>
                <w:rFonts w:ascii="Times New Roman" w:hAnsi="Times New Roman" w:cs="Times New Roman"/>
                <w:b/>
              </w:rPr>
            </w:pPr>
            <w:r>
              <w:rPr>
                <w:rFonts w:ascii="Times New Roman" w:hAnsi="Times New Roman" w:cs="Times New Roman"/>
                <w:b/>
              </w:rPr>
              <w:t>20</w:t>
            </w:r>
            <w:r w:rsidR="006A6AD8">
              <w:rPr>
                <w:rFonts w:ascii="Times New Roman" w:hAnsi="Times New Roman" w:cs="Times New Roman"/>
                <w:b/>
              </w:rPr>
              <w:t>32</w:t>
            </w:r>
            <w:r w:rsidR="00156B85" w:rsidRPr="00765DBE">
              <w:rPr>
                <w:rFonts w:ascii="Times New Roman" w:hAnsi="Times New Roman" w:cs="Times New Roman"/>
                <w:b/>
              </w:rPr>
              <w:t>-</w:t>
            </w:r>
          </w:p>
          <w:p w:rsidR="00156B85" w:rsidRPr="00765DBE" w:rsidRDefault="005A1E69" w:rsidP="00BE04A5">
            <w:pPr>
              <w:spacing w:after="0" w:line="240" w:lineRule="auto"/>
              <w:jc w:val="center"/>
              <w:rPr>
                <w:rFonts w:ascii="Times New Roman" w:hAnsi="Times New Roman" w:cs="Times New Roman"/>
                <w:b/>
              </w:rPr>
            </w:pPr>
            <w:r>
              <w:rPr>
                <w:rFonts w:ascii="Times New Roman" w:hAnsi="Times New Roman" w:cs="Times New Roman"/>
                <w:b/>
              </w:rPr>
              <w:t>2039</w:t>
            </w:r>
          </w:p>
        </w:tc>
      </w:tr>
      <w:tr w:rsidR="00156B85" w:rsidRPr="006B3B30" w:rsidTr="009A6C08">
        <w:trPr>
          <w:trHeight w:val="340"/>
          <w:tblHeader/>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1</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2</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3</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5</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6</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7</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8</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9</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10</w:t>
            </w:r>
          </w:p>
        </w:tc>
      </w:tr>
      <w:tr w:rsidR="00156B85" w:rsidRPr="006B3B30"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8137A6" w:rsidRDefault="00156B85" w:rsidP="004347C7">
            <w:pPr>
              <w:autoSpaceDE w:val="0"/>
              <w:autoSpaceDN w:val="0"/>
              <w:adjustRightInd w:val="0"/>
              <w:spacing w:after="0" w:line="240" w:lineRule="auto"/>
              <w:jc w:val="center"/>
              <w:rPr>
                <w:rFonts w:ascii="Times New Roman" w:hAnsi="Times New Roman" w:cs="Times New Roman"/>
                <w:lang w:val="en-US"/>
              </w:rPr>
            </w:pPr>
            <w:r w:rsidRPr="008137A6">
              <w:rPr>
                <w:rFonts w:ascii="Times New Roman" w:hAnsi="Times New Roman" w:cs="Times New Roman"/>
                <w:lang w:val="en-US"/>
              </w:rPr>
              <w:t>1</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8137A6" w:rsidRDefault="00156B85" w:rsidP="004347C7">
            <w:pPr>
              <w:autoSpaceDE w:val="0"/>
              <w:autoSpaceDN w:val="0"/>
              <w:adjustRightInd w:val="0"/>
              <w:spacing w:after="0" w:line="240" w:lineRule="auto"/>
              <w:ind w:left="93"/>
              <w:rPr>
                <w:rFonts w:ascii="Times New Roman" w:hAnsi="Times New Roman" w:cs="Times New Roman"/>
              </w:rPr>
            </w:pPr>
            <w:r w:rsidRPr="008137A6">
              <w:rPr>
                <w:rFonts w:ascii="Times New Roman" w:hAnsi="Times New Roman" w:cs="Times New Roman"/>
              </w:rPr>
              <w:t>Удельный вес проб воды, отбор которых произведен из водопроводной сети и которые не отвечают гигиеническим требованиям по санитарно-химическим показателям</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8137A6" w:rsidRDefault="00156B85" w:rsidP="004347C7">
            <w:pPr>
              <w:autoSpaceDE w:val="0"/>
              <w:autoSpaceDN w:val="0"/>
              <w:adjustRightInd w:val="0"/>
              <w:spacing w:after="0" w:line="240" w:lineRule="auto"/>
              <w:jc w:val="center"/>
              <w:rPr>
                <w:rFonts w:ascii="Times New Roman" w:hAnsi="Times New Roman" w:cs="Times New Roman"/>
              </w:rPr>
            </w:pPr>
            <w:r w:rsidRPr="008137A6">
              <w:rPr>
                <w:rFonts w:ascii="Times New Roman" w:hAnsi="Times New Roman" w:cs="Times New Roman"/>
              </w:rPr>
              <w:t>процентов</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0,0</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0,0</w:t>
            </w:r>
          </w:p>
        </w:tc>
      </w:tr>
      <w:tr w:rsidR="00156B85" w:rsidRPr="006B3B30"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8137A6" w:rsidRDefault="00156B85" w:rsidP="004347C7">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2</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4347C7">
            <w:pPr>
              <w:autoSpaceDE w:val="0"/>
              <w:autoSpaceDN w:val="0"/>
              <w:adjustRightInd w:val="0"/>
              <w:spacing w:after="0" w:line="240" w:lineRule="auto"/>
              <w:ind w:left="93"/>
              <w:rPr>
                <w:rFonts w:ascii="Times New Roman" w:hAnsi="Times New Roman" w:cs="Times New Roman"/>
              </w:rPr>
            </w:pPr>
            <w:r w:rsidRPr="006B3B30">
              <w:rPr>
                <w:rFonts w:ascii="Times New Roman" w:hAnsi="Times New Roman" w:cs="Times New Roman"/>
              </w:rPr>
              <w:t xml:space="preserve">Количество введенных в эксплуатацию очистных сооружений </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4347C7">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 xml:space="preserve">количество очистных сооружений </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w:t>
            </w:r>
          </w:p>
        </w:tc>
      </w:tr>
      <w:tr w:rsidR="00156B85" w:rsidRPr="006B3B30"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8137A6" w:rsidRDefault="00156B85" w:rsidP="004347C7">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3</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4347C7">
            <w:pPr>
              <w:autoSpaceDE w:val="0"/>
              <w:autoSpaceDN w:val="0"/>
              <w:adjustRightInd w:val="0"/>
              <w:spacing w:after="0" w:line="240" w:lineRule="auto"/>
              <w:ind w:left="93"/>
              <w:rPr>
                <w:rFonts w:ascii="Times New Roman" w:hAnsi="Times New Roman" w:cs="Times New Roman"/>
              </w:rPr>
            </w:pPr>
            <w:r w:rsidRPr="006B3B30">
              <w:rPr>
                <w:rFonts w:ascii="Times New Roman" w:hAnsi="Times New Roman" w:cs="Times New Roman"/>
              </w:rPr>
              <w:t>Доля заемных средств в общем объеме капитальных вложений в системы водоснабжения, водоотведения и очистки вод</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4347C7">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процентов</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70,72</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71,00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71,00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71,00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71,00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71,00</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71,00</w:t>
            </w:r>
          </w:p>
        </w:tc>
      </w:tr>
      <w:tr w:rsidR="006A6AD8" w:rsidRPr="006B3B30"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8137A6" w:rsidRDefault="006A6AD8" w:rsidP="006A6AD8">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4</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B3B30" w:rsidRDefault="006A6AD8" w:rsidP="006A6AD8">
            <w:pPr>
              <w:autoSpaceDE w:val="0"/>
              <w:autoSpaceDN w:val="0"/>
              <w:adjustRightInd w:val="0"/>
              <w:spacing w:after="0" w:line="240" w:lineRule="auto"/>
              <w:ind w:left="93"/>
              <w:rPr>
                <w:rFonts w:ascii="Times New Roman" w:hAnsi="Times New Roman" w:cs="Times New Roman"/>
              </w:rPr>
            </w:pPr>
            <w:r w:rsidRPr="008137A6">
              <w:rPr>
                <w:rFonts w:ascii="Times New Roman" w:hAnsi="Times New Roman" w:cs="Times New Roman"/>
              </w:rPr>
              <w:t>Доля отпуска воды потребителям по приборам учета</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B3B30" w:rsidRDefault="006A6AD8" w:rsidP="006A6AD8">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94,72</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95,60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96,48</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97,36</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98,24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99,12</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100</w:t>
            </w:r>
          </w:p>
        </w:tc>
      </w:tr>
      <w:tr w:rsidR="006A6AD8" w:rsidRPr="00D50BCE"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8137A6" w:rsidRDefault="006A6AD8" w:rsidP="006A6AD8">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5</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B3B30" w:rsidRDefault="006A6AD8" w:rsidP="006A6AD8">
            <w:pPr>
              <w:autoSpaceDE w:val="0"/>
              <w:autoSpaceDN w:val="0"/>
              <w:adjustRightInd w:val="0"/>
              <w:spacing w:after="0" w:line="240" w:lineRule="auto"/>
              <w:ind w:left="93"/>
              <w:rPr>
                <w:rFonts w:ascii="Times New Roman" w:hAnsi="Times New Roman" w:cs="Times New Roman"/>
              </w:rPr>
            </w:pPr>
            <w:r w:rsidRPr="006B3B30">
              <w:rPr>
                <w:rFonts w:ascii="Times New Roman" w:hAnsi="Times New Roman" w:cs="Times New Roman"/>
              </w:rPr>
              <w:t>Потери воды при транспортировке</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B3B30" w:rsidRDefault="006A6AD8" w:rsidP="006A6AD8">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w:t>
            </w:r>
          </w:p>
        </w:tc>
        <w:tc>
          <w:tcPr>
            <w:tcW w:w="348"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69,55</w:t>
            </w:r>
          </w:p>
        </w:tc>
        <w:tc>
          <w:tcPr>
            <w:tcW w:w="348"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59,94</w:t>
            </w:r>
          </w:p>
        </w:tc>
        <w:tc>
          <w:tcPr>
            <w:tcW w:w="348"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52,67</w:t>
            </w:r>
          </w:p>
        </w:tc>
        <w:tc>
          <w:tcPr>
            <w:tcW w:w="348"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44,25</w:t>
            </w:r>
          </w:p>
        </w:tc>
        <w:tc>
          <w:tcPr>
            <w:tcW w:w="348"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34,29</w:t>
            </w:r>
          </w:p>
        </w:tc>
        <w:tc>
          <w:tcPr>
            <w:tcW w:w="348"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23,70</w:t>
            </w:r>
          </w:p>
        </w:tc>
        <w:tc>
          <w:tcPr>
            <w:tcW w:w="341"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1,22</w:t>
            </w:r>
          </w:p>
        </w:tc>
      </w:tr>
      <w:tr w:rsidR="00FF42DF" w:rsidRPr="006B3B30"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8137A6" w:rsidRDefault="00FF42DF" w:rsidP="004347C7">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6</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B3B30" w:rsidRDefault="00FF42DF" w:rsidP="004347C7">
            <w:pPr>
              <w:autoSpaceDE w:val="0"/>
              <w:autoSpaceDN w:val="0"/>
              <w:adjustRightInd w:val="0"/>
              <w:spacing w:after="0" w:line="240" w:lineRule="auto"/>
              <w:ind w:left="93"/>
              <w:rPr>
                <w:rFonts w:ascii="Times New Roman" w:hAnsi="Times New Roman" w:cs="Times New Roman"/>
              </w:rPr>
            </w:pPr>
            <w:r w:rsidRPr="006B3B30">
              <w:rPr>
                <w:rFonts w:ascii="Times New Roman" w:hAnsi="Times New Roman" w:cs="Times New Roman"/>
              </w:rPr>
              <w:t>Обеспечение качественной питьевой водой потребителей</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E6849" w:rsidRDefault="00FF42DF" w:rsidP="004347C7">
            <w:pPr>
              <w:autoSpaceDE w:val="0"/>
              <w:autoSpaceDN w:val="0"/>
              <w:adjustRightInd w:val="0"/>
              <w:spacing w:after="0" w:line="240" w:lineRule="auto"/>
              <w:jc w:val="center"/>
              <w:rPr>
                <w:rFonts w:ascii="Times New Roman" w:hAnsi="Times New Roman" w:cs="Times New Roman"/>
              </w:rPr>
            </w:pPr>
            <w:r w:rsidRPr="006E6849">
              <w:rPr>
                <w:rFonts w:ascii="Times New Roman" w:hAnsi="Times New Roman" w:cs="Times New Roman"/>
              </w:rPr>
              <w:t>населенных пунктов</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4</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4</w:t>
            </w:r>
          </w:p>
        </w:tc>
      </w:tr>
      <w:tr w:rsidR="006A6AD8" w:rsidRPr="006B3B30"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8137A6" w:rsidRDefault="006A6AD8" w:rsidP="006A6AD8">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7</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B3B30" w:rsidRDefault="006A6AD8" w:rsidP="006A6AD8">
            <w:pPr>
              <w:autoSpaceDE w:val="0"/>
              <w:autoSpaceDN w:val="0"/>
              <w:adjustRightInd w:val="0"/>
              <w:spacing w:after="0" w:line="240" w:lineRule="auto"/>
              <w:ind w:left="93"/>
              <w:rPr>
                <w:rFonts w:ascii="Times New Roman" w:hAnsi="Times New Roman" w:cs="Times New Roman"/>
              </w:rPr>
            </w:pPr>
            <w:r>
              <w:rPr>
                <w:rFonts w:ascii="Times New Roman" w:hAnsi="Times New Roman" w:cs="Times New Roman"/>
              </w:rPr>
              <w:t xml:space="preserve">Реконструкция ветхих </w:t>
            </w:r>
            <w:r w:rsidRPr="006B3B30">
              <w:rPr>
                <w:rFonts w:ascii="Times New Roman" w:hAnsi="Times New Roman" w:cs="Times New Roman"/>
              </w:rPr>
              <w:t>сетей водоснабжения</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E6849" w:rsidRDefault="006A6AD8" w:rsidP="006A6AD8">
            <w:pPr>
              <w:autoSpaceDE w:val="0"/>
              <w:autoSpaceDN w:val="0"/>
              <w:adjustRightInd w:val="0"/>
              <w:spacing w:after="0" w:line="240" w:lineRule="auto"/>
              <w:jc w:val="center"/>
              <w:rPr>
                <w:rFonts w:ascii="Times New Roman" w:hAnsi="Times New Roman" w:cs="Times New Roman"/>
              </w:rPr>
            </w:pPr>
            <w:r w:rsidRPr="006E6849">
              <w:rPr>
                <w:rFonts w:ascii="Times New Roman" w:hAnsi="Times New Roman" w:cs="Times New Roman"/>
              </w:rPr>
              <w:t>километров</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1,204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2,163</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2,500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5,346</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0,000</w:t>
            </w:r>
          </w:p>
        </w:tc>
      </w:tr>
      <w:tr w:rsidR="006A6AD8" w:rsidRPr="006B3B30"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8137A6" w:rsidRDefault="006A6AD8" w:rsidP="006A6AD8">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8</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Default="006A6AD8" w:rsidP="006A6AD8">
            <w:pPr>
              <w:autoSpaceDE w:val="0"/>
              <w:autoSpaceDN w:val="0"/>
              <w:adjustRightInd w:val="0"/>
              <w:spacing w:after="0" w:line="240" w:lineRule="auto"/>
              <w:ind w:left="93"/>
              <w:rPr>
                <w:rFonts w:ascii="Times New Roman" w:hAnsi="Times New Roman" w:cs="Times New Roman"/>
              </w:rPr>
            </w:pPr>
            <w:r w:rsidRPr="008137A6">
              <w:rPr>
                <w:rFonts w:ascii="Times New Roman" w:hAnsi="Times New Roman" w:cs="Times New Roman"/>
              </w:rPr>
              <w:t>Доля ветхих сетей водоснабжения</w:t>
            </w:r>
            <w:r>
              <w:rPr>
                <w:rFonts w:ascii="Times New Roman" w:hAnsi="Times New Roman" w:cs="Times New Roman"/>
              </w:rPr>
              <w:t>, нуждающихся в замене</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B3B30" w:rsidRDefault="006A6AD8" w:rsidP="006A6AD8">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78,67</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78,67</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70,22</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55,05</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37,51</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0,00</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0,00</w:t>
            </w:r>
          </w:p>
        </w:tc>
      </w:tr>
      <w:tr w:rsidR="00274000" w:rsidRPr="006B3B30"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8137A6" w:rsidRDefault="00274000" w:rsidP="004347C7">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lastRenderedPageBreak/>
              <w:t>9</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8137A6" w:rsidRDefault="00274000" w:rsidP="004347C7">
            <w:pPr>
              <w:autoSpaceDE w:val="0"/>
              <w:autoSpaceDN w:val="0"/>
              <w:adjustRightInd w:val="0"/>
              <w:spacing w:after="0" w:line="240" w:lineRule="auto"/>
              <w:ind w:left="93"/>
              <w:rPr>
                <w:rFonts w:ascii="Times New Roman" w:hAnsi="Times New Roman" w:cs="Times New Roman"/>
              </w:rPr>
            </w:pPr>
            <w:r>
              <w:rPr>
                <w:rFonts w:ascii="Times New Roman" w:hAnsi="Times New Roman" w:cs="Times New Roman"/>
              </w:rPr>
              <w:t xml:space="preserve">Ввод в эксплуатацию новых </w:t>
            </w:r>
            <w:r w:rsidRPr="008137A6">
              <w:rPr>
                <w:rFonts w:ascii="Times New Roman" w:hAnsi="Times New Roman" w:cs="Times New Roman"/>
              </w:rPr>
              <w:t>сетей водоснабжения</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6E6849" w:rsidRDefault="00274000" w:rsidP="004347C7">
            <w:pPr>
              <w:autoSpaceDE w:val="0"/>
              <w:autoSpaceDN w:val="0"/>
              <w:adjustRightInd w:val="0"/>
              <w:spacing w:after="0" w:line="240" w:lineRule="auto"/>
              <w:jc w:val="center"/>
              <w:rPr>
                <w:rFonts w:ascii="Times New Roman" w:hAnsi="Times New Roman" w:cs="Times New Roman"/>
              </w:rPr>
            </w:pPr>
            <w:r w:rsidRPr="006E6849">
              <w:rPr>
                <w:rFonts w:ascii="Times New Roman" w:hAnsi="Times New Roman" w:cs="Times New Roman"/>
              </w:rPr>
              <w:t>километров</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274000" w:rsidRDefault="00274000" w:rsidP="004347C7">
            <w:pPr>
              <w:spacing w:after="0" w:line="240" w:lineRule="auto"/>
              <w:jc w:val="center"/>
              <w:rPr>
                <w:rFonts w:ascii="Times New Roman" w:hAnsi="Times New Roman" w:cs="Times New Roman"/>
                <w:color w:val="000000"/>
              </w:rPr>
            </w:pPr>
            <w:r w:rsidRPr="00274000">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274000" w:rsidRDefault="00274000" w:rsidP="006A6AD8">
            <w:pPr>
              <w:spacing w:after="0" w:line="240" w:lineRule="auto"/>
              <w:jc w:val="center"/>
              <w:rPr>
                <w:rFonts w:ascii="Times New Roman" w:hAnsi="Times New Roman" w:cs="Times New Roman"/>
                <w:color w:val="000000"/>
              </w:rPr>
            </w:pPr>
            <w:r w:rsidRPr="00274000">
              <w:rPr>
                <w:rFonts w:ascii="Times New Roman" w:hAnsi="Times New Roman" w:cs="Times New Roman"/>
                <w:color w:val="000000"/>
              </w:rPr>
              <w:t>0,</w:t>
            </w:r>
            <w:r w:rsidR="006A6AD8">
              <w:rPr>
                <w:rFonts w:ascii="Times New Roman" w:hAnsi="Times New Roman" w:cs="Times New Roman"/>
                <w:color w:val="000000"/>
              </w:rPr>
              <w:t>0</w:t>
            </w:r>
            <w:r w:rsidRPr="00274000">
              <w:rPr>
                <w:rFonts w:ascii="Times New Roman" w:hAnsi="Times New Roman" w:cs="Times New Roman"/>
                <w:color w:val="000000"/>
              </w:rPr>
              <w:t>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274000" w:rsidRDefault="00274000" w:rsidP="004347C7">
            <w:pPr>
              <w:spacing w:after="0" w:line="240" w:lineRule="auto"/>
              <w:jc w:val="center"/>
              <w:rPr>
                <w:rFonts w:ascii="Times New Roman" w:hAnsi="Times New Roman" w:cs="Times New Roman"/>
                <w:color w:val="000000"/>
              </w:rPr>
            </w:pPr>
            <w:r w:rsidRPr="00274000">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274000" w:rsidRDefault="00274000" w:rsidP="004347C7">
            <w:pPr>
              <w:spacing w:after="0" w:line="240" w:lineRule="auto"/>
              <w:jc w:val="center"/>
              <w:rPr>
                <w:rFonts w:ascii="Times New Roman" w:hAnsi="Times New Roman" w:cs="Times New Roman"/>
                <w:color w:val="000000"/>
              </w:rPr>
            </w:pPr>
            <w:r w:rsidRPr="00274000">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274000" w:rsidRDefault="00274000" w:rsidP="004347C7">
            <w:pPr>
              <w:spacing w:after="0" w:line="240" w:lineRule="auto"/>
              <w:jc w:val="center"/>
              <w:rPr>
                <w:rFonts w:ascii="Times New Roman" w:hAnsi="Times New Roman" w:cs="Times New Roman"/>
                <w:color w:val="000000"/>
              </w:rPr>
            </w:pPr>
            <w:r w:rsidRPr="00274000">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274000" w:rsidRDefault="00274000" w:rsidP="004347C7">
            <w:pPr>
              <w:spacing w:after="0" w:line="240" w:lineRule="auto"/>
              <w:jc w:val="center"/>
              <w:rPr>
                <w:rFonts w:ascii="Times New Roman" w:hAnsi="Times New Roman" w:cs="Times New Roman"/>
                <w:color w:val="000000"/>
              </w:rPr>
            </w:pPr>
            <w:r w:rsidRPr="00274000">
              <w:rPr>
                <w:rFonts w:ascii="Times New Roman" w:hAnsi="Times New Roman" w:cs="Times New Roman"/>
                <w:color w:val="000000"/>
              </w:rPr>
              <w:t>0,000</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274000" w:rsidRDefault="00274000" w:rsidP="004347C7">
            <w:pPr>
              <w:spacing w:after="0" w:line="240" w:lineRule="auto"/>
              <w:jc w:val="center"/>
              <w:rPr>
                <w:rFonts w:ascii="Times New Roman" w:hAnsi="Times New Roman" w:cs="Times New Roman"/>
                <w:color w:val="000000"/>
              </w:rPr>
            </w:pPr>
            <w:r w:rsidRPr="00274000">
              <w:rPr>
                <w:rFonts w:ascii="Times New Roman" w:hAnsi="Times New Roman" w:cs="Times New Roman"/>
                <w:color w:val="000000"/>
              </w:rPr>
              <w:t>0,000</w:t>
            </w:r>
          </w:p>
        </w:tc>
      </w:tr>
    </w:tbl>
    <w:p w:rsidR="006320A9" w:rsidRPr="00646F04" w:rsidRDefault="006320A9" w:rsidP="0081694D">
      <w:pPr>
        <w:spacing w:after="0"/>
        <w:jc w:val="both"/>
        <w:rPr>
          <w:rFonts w:ascii="Times New Roman" w:hAnsi="Times New Roman" w:cs="Times New Roman"/>
          <w:color w:val="000000" w:themeColor="text1"/>
          <w:sz w:val="24"/>
          <w:szCs w:val="24"/>
        </w:rPr>
      </w:pPr>
    </w:p>
    <w:p w:rsidR="006320A9" w:rsidRPr="00646F04" w:rsidRDefault="006320A9" w:rsidP="006320A9">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Применение программно-целевого метода финансирования мероприятий программы позволяет улучшить эффективность функционирования водохозяйственного комплекса по всему </w:t>
      </w:r>
      <w:r w:rsidR="00B14C03">
        <w:rPr>
          <w:rFonts w:ascii="Times New Roman" w:hAnsi="Times New Roman" w:cs="Times New Roman"/>
          <w:color w:val="000000" w:themeColor="text1"/>
          <w:sz w:val="24"/>
          <w:szCs w:val="24"/>
        </w:rPr>
        <w:t>сельсовету</w:t>
      </w:r>
      <w:r w:rsidRPr="00646F04">
        <w:rPr>
          <w:rFonts w:ascii="Times New Roman" w:hAnsi="Times New Roman" w:cs="Times New Roman"/>
          <w:color w:val="000000" w:themeColor="text1"/>
          <w:sz w:val="24"/>
          <w:szCs w:val="24"/>
        </w:rPr>
        <w:t xml:space="preserve">, в том числе повысить уровень обеспеченности жилищного фонда системами холодного водоснабжения, снизить долю водоводов, нуждающихся в замене, в результате снизить удельный вес потерь воды в процессе ее производства и транспортировки до потребителей </w:t>
      </w:r>
      <w:r w:rsidR="009369BD" w:rsidRPr="0015168B">
        <w:rPr>
          <w:rFonts w:ascii="Times New Roman" w:hAnsi="Times New Roman" w:cs="Times New Roman"/>
          <w:sz w:val="24"/>
          <w:szCs w:val="24"/>
        </w:rPr>
        <w:t xml:space="preserve">до </w:t>
      </w:r>
      <w:r w:rsidR="006A6AD8">
        <w:rPr>
          <w:rFonts w:ascii="Times New Roman" w:hAnsi="Times New Roman" w:cs="Times New Roman"/>
          <w:sz w:val="24"/>
          <w:szCs w:val="24"/>
        </w:rPr>
        <w:t>1</w:t>
      </w:r>
      <w:r w:rsidR="009369BD">
        <w:rPr>
          <w:rFonts w:ascii="Times New Roman" w:hAnsi="Times New Roman" w:cs="Times New Roman"/>
          <w:sz w:val="24"/>
          <w:szCs w:val="24"/>
        </w:rPr>
        <w:t>,</w:t>
      </w:r>
      <w:r w:rsidR="006A6AD8">
        <w:rPr>
          <w:rFonts w:ascii="Times New Roman" w:hAnsi="Times New Roman" w:cs="Times New Roman"/>
          <w:sz w:val="24"/>
          <w:szCs w:val="24"/>
        </w:rPr>
        <w:t>22</w:t>
      </w:r>
      <w:r w:rsidR="009369BD" w:rsidRPr="0015168B">
        <w:rPr>
          <w:rFonts w:ascii="Times New Roman" w:hAnsi="Times New Roman" w:cs="Times New Roman"/>
          <w:sz w:val="24"/>
          <w:szCs w:val="24"/>
        </w:rPr>
        <w:t>%</w:t>
      </w:r>
      <w:r w:rsidRPr="00646F04">
        <w:rPr>
          <w:rFonts w:ascii="Times New Roman" w:hAnsi="Times New Roman" w:cs="Times New Roman"/>
          <w:color w:val="000000" w:themeColor="text1"/>
          <w:sz w:val="24"/>
          <w:szCs w:val="24"/>
        </w:rPr>
        <w:t>.</w:t>
      </w:r>
    </w:p>
    <w:p w:rsidR="006320A9" w:rsidRPr="00646F04" w:rsidRDefault="006320A9" w:rsidP="006320A9">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 целях получения наибольшей эффективности целевой программы, необходимо увеличение финансирования данной программы, в том числе за счет привлечения средств регионального и федерального бюджетов, либо ее продолжение в перспективе до полной обеспеченности жилищного фонда системами холодного водоснабжения.</w:t>
      </w:r>
    </w:p>
    <w:p w:rsidR="006320A9" w:rsidRPr="00C63439" w:rsidRDefault="006320A9" w:rsidP="006320A9">
      <w:pPr>
        <w:spacing w:after="0"/>
        <w:ind w:firstLine="708"/>
        <w:jc w:val="both"/>
        <w:rPr>
          <w:rFonts w:ascii="Times New Roman" w:hAnsi="Times New Roman" w:cs="Times New Roman"/>
          <w:color w:val="000000" w:themeColor="text1"/>
          <w:sz w:val="24"/>
          <w:szCs w:val="24"/>
        </w:rPr>
      </w:pPr>
      <w:r w:rsidRPr="00646F04">
        <w:rPr>
          <w:rFonts w:ascii="Times New Roman" w:hAnsi="Times New Roman" w:cs="Times New Roman"/>
          <w:bCs/>
          <w:color w:val="000000" w:themeColor="text1"/>
          <w:sz w:val="24"/>
          <w:szCs w:val="24"/>
        </w:rPr>
        <w:t>Показатель соотношения цены реализации мероприятия и их эффективности,</w:t>
      </w:r>
      <w:r w:rsidRPr="00646F04">
        <w:rPr>
          <w:rFonts w:ascii="Times New Roman" w:hAnsi="Times New Roman" w:cs="Times New Roman"/>
          <w:color w:val="000000" w:themeColor="text1"/>
          <w:sz w:val="24"/>
          <w:szCs w:val="24"/>
        </w:rPr>
        <w:t xml:space="preserve"> приведенный в таблице</w:t>
      </w:r>
      <w:r w:rsidRPr="00646F04">
        <w:rPr>
          <w:rFonts w:ascii="Times New Roman" w:hAnsi="Times New Roman" w:cs="Times New Roman"/>
          <w:i/>
          <w:color w:val="000000" w:themeColor="text1"/>
          <w:sz w:val="24"/>
          <w:szCs w:val="24"/>
        </w:rPr>
        <w:t xml:space="preserve"> </w:t>
      </w:r>
      <w:r w:rsidRPr="00646F04">
        <w:rPr>
          <w:rFonts w:ascii="Times New Roman" w:hAnsi="Times New Roman" w:cs="Times New Roman"/>
          <w:i/>
          <w:color w:val="000000" w:themeColor="text1"/>
          <w:sz w:val="24"/>
          <w:szCs w:val="24"/>
          <w:u w:val="single"/>
        </w:rPr>
        <w:t>«</w:t>
      </w:r>
      <w:r w:rsidRPr="00646F04">
        <w:rPr>
          <w:rFonts w:ascii="Times New Roman" w:hAnsi="Times New Roman" w:cs="Times New Roman"/>
          <w:bCs/>
          <w:i/>
          <w:color w:val="000000" w:themeColor="text1"/>
          <w:sz w:val="24"/>
          <w:szCs w:val="24"/>
          <w:u w:val="single"/>
        </w:rPr>
        <w:t>Соотношение цены реализации мероприятия и их эффективности»</w:t>
      </w:r>
      <w:r w:rsidRPr="00646F04">
        <w:rPr>
          <w:rFonts w:ascii="Times New Roman" w:hAnsi="Times New Roman" w:cs="Times New Roman"/>
          <w:i/>
          <w:color w:val="000000" w:themeColor="text1"/>
          <w:sz w:val="24"/>
          <w:szCs w:val="24"/>
        </w:rPr>
        <w:t xml:space="preserve"> </w:t>
      </w:r>
      <w:r w:rsidRPr="00646F04">
        <w:rPr>
          <w:rFonts w:ascii="Times New Roman" w:hAnsi="Times New Roman" w:cs="Times New Roman"/>
          <w:color w:val="000000" w:themeColor="text1"/>
          <w:sz w:val="24"/>
          <w:szCs w:val="24"/>
        </w:rPr>
        <w:t>рассчитан при условии обеспечения рентабельности мероприятий инвестиционной программы со средним сро</w:t>
      </w:r>
      <w:r w:rsidRPr="00C63439">
        <w:rPr>
          <w:rFonts w:ascii="Times New Roman" w:hAnsi="Times New Roman" w:cs="Times New Roman"/>
          <w:color w:val="000000" w:themeColor="text1"/>
          <w:sz w:val="24"/>
          <w:szCs w:val="24"/>
        </w:rPr>
        <w:t>ком окупаемости 10 лет.</w:t>
      </w:r>
    </w:p>
    <w:p w:rsidR="006320A9" w:rsidRPr="00C63439" w:rsidRDefault="006320A9" w:rsidP="00A64A4F">
      <w:pPr>
        <w:spacing w:after="0"/>
        <w:ind w:firstLine="708"/>
        <w:jc w:val="both"/>
        <w:rPr>
          <w:rFonts w:ascii="Times New Roman" w:hAnsi="Times New Roman" w:cs="Times New Roman"/>
          <w:color w:val="000000" w:themeColor="text1"/>
          <w:sz w:val="24"/>
          <w:szCs w:val="24"/>
        </w:rPr>
        <w:sectPr w:rsidR="006320A9" w:rsidRPr="00C63439" w:rsidSect="00D20B5E">
          <w:headerReference w:type="default" r:id="rId42"/>
          <w:footerReference w:type="default" r:id="rId43"/>
          <w:headerReference w:type="first" r:id="rId44"/>
          <w:footerReference w:type="first" r:id="rId45"/>
          <w:pgSz w:w="11906" w:h="16838" w:code="9"/>
          <w:pgMar w:top="1418" w:right="567" w:bottom="1134" w:left="1134" w:header="454" w:footer="454" w:gutter="0"/>
          <w:cols w:space="708"/>
          <w:titlePg/>
          <w:docGrid w:linePitch="360"/>
        </w:sectPr>
      </w:pPr>
    </w:p>
    <w:p w:rsidR="006320A9" w:rsidRPr="00C63439" w:rsidRDefault="006320A9" w:rsidP="0073741F">
      <w:pPr>
        <w:pStyle w:val="ae"/>
        <w:numPr>
          <w:ilvl w:val="0"/>
          <w:numId w:val="17"/>
        </w:numPr>
        <w:spacing w:after="0"/>
        <w:rPr>
          <w:rFonts w:ascii="Times New Roman" w:hAnsi="Times New Roman" w:cs="Times New Roman"/>
          <w:bCs/>
          <w:color w:val="000000" w:themeColor="text1"/>
          <w:sz w:val="24"/>
          <w:szCs w:val="24"/>
        </w:rPr>
      </w:pPr>
      <w:r w:rsidRPr="00C63439">
        <w:rPr>
          <w:rFonts w:ascii="Times New Roman" w:hAnsi="Times New Roman" w:cs="Times New Roman"/>
          <w:bCs/>
          <w:color w:val="000000" w:themeColor="text1"/>
          <w:sz w:val="24"/>
          <w:szCs w:val="24"/>
        </w:rPr>
        <w:lastRenderedPageBreak/>
        <w:t>Соотношение цены реализации мероприятия и их эффективности</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0" w:type="dxa"/>
          <w:right w:w="0" w:type="dxa"/>
        </w:tblCellMar>
        <w:tblLook w:val="0000" w:firstRow="0" w:lastRow="0" w:firstColumn="0" w:lastColumn="0" w:noHBand="0" w:noVBand="0"/>
      </w:tblPr>
      <w:tblGrid>
        <w:gridCol w:w="549"/>
        <w:gridCol w:w="5102"/>
        <w:gridCol w:w="1198"/>
        <w:gridCol w:w="1192"/>
        <w:gridCol w:w="1171"/>
        <w:gridCol w:w="1171"/>
        <w:gridCol w:w="1171"/>
        <w:gridCol w:w="1171"/>
        <w:gridCol w:w="1183"/>
        <w:gridCol w:w="1259"/>
      </w:tblGrid>
      <w:tr w:rsidR="009369BD" w:rsidRPr="00C63439" w:rsidTr="009369BD">
        <w:trPr>
          <w:trHeight w:val="372"/>
          <w:tblHeader/>
          <w:jc w:val="center"/>
        </w:trPr>
        <w:tc>
          <w:tcPr>
            <w:tcW w:w="181" w:type="pct"/>
            <w:vMerge w:val="restar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eastAsia="Calibri" w:hAnsi="Times New Roman" w:cs="Times New Roman"/>
                <w:b/>
              </w:rPr>
              <w:t>№ п/п</w:t>
            </w:r>
          </w:p>
        </w:tc>
        <w:tc>
          <w:tcPr>
            <w:tcW w:w="1682" w:type="pct"/>
            <w:vMerge w:val="restar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eastAsia="Calibri" w:hAnsi="Times New Roman" w:cs="Times New Roman"/>
                <w:b/>
              </w:rPr>
              <w:t>Показатель</w:t>
            </w:r>
          </w:p>
        </w:tc>
        <w:tc>
          <w:tcPr>
            <w:tcW w:w="3137" w:type="pct"/>
            <w:gridSpan w:val="8"/>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eastAsia="Calibri" w:hAnsi="Times New Roman" w:cs="Times New Roman"/>
                <w:b/>
              </w:rPr>
              <w:t>Год</w:t>
            </w:r>
          </w:p>
        </w:tc>
      </w:tr>
      <w:tr w:rsidR="0063177D" w:rsidRPr="00C63439" w:rsidTr="007230F1">
        <w:trPr>
          <w:trHeight w:val="99"/>
          <w:tblHeader/>
          <w:jc w:val="center"/>
        </w:trPr>
        <w:tc>
          <w:tcPr>
            <w:tcW w:w="181" w:type="pct"/>
            <w:vMerge/>
            <w:tcMar>
              <w:top w:w="0" w:type="dxa"/>
            </w:tcMar>
            <w:vAlign w:val="center"/>
          </w:tcPr>
          <w:p w:rsidR="0063177D" w:rsidRPr="00C63439" w:rsidRDefault="0063177D" w:rsidP="0063177D">
            <w:pPr>
              <w:spacing w:after="0" w:line="240" w:lineRule="auto"/>
              <w:jc w:val="center"/>
              <w:rPr>
                <w:rFonts w:ascii="Times New Roman" w:hAnsi="Times New Roman" w:cs="Times New Roman"/>
                <w:b/>
              </w:rPr>
            </w:pPr>
          </w:p>
        </w:tc>
        <w:tc>
          <w:tcPr>
            <w:tcW w:w="1682" w:type="pct"/>
            <w:vMerge/>
            <w:tcMar>
              <w:top w:w="0" w:type="dxa"/>
            </w:tcMar>
            <w:vAlign w:val="center"/>
          </w:tcPr>
          <w:p w:rsidR="0063177D" w:rsidRPr="00C63439" w:rsidRDefault="0063177D" w:rsidP="0063177D">
            <w:pPr>
              <w:spacing w:after="0" w:line="240" w:lineRule="auto"/>
              <w:jc w:val="center"/>
              <w:rPr>
                <w:rFonts w:ascii="Times New Roman" w:hAnsi="Times New Roman" w:cs="Times New Roman"/>
                <w:b/>
              </w:rPr>
            </w:pPr>
          </w:p>
        </w:tc>
        <w:tc>
          <w:tcPr>
            <w:tcW w:w="395" w:type="pct"/>
            <w:shd w:val="clear" w:color="auto" w:fill="auto"/>
            <w:tcMar>
              <w:top w:w="0" w:type="dxa"/>
            </w:tcMar>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2022</w:t>
            </w:r>
          </w:p>
        </w:tc>
        <w:tc>
          <w:tcPr>
            <w:tcW w:w="393" w:type="pct"/>
            <w:shd w:val="clear" w:color="auto" w:fill="auto"/>
            <w:tcMar>
              <w:top w:w="0" w:type="dxa"/>
            </w:tcMar>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2023</w:t>
            </w:r>
          </w:p>
        </w:tc>
        <w:tc>
          <w:tcPr>
            <w:tcW w:w="386" w:type="pct"/>
            <w:shd w:val="clear" w:color="auto" w:fill="auto"/>
            <w:tcMar>
              <w:top w:w="0" w:type="dxa"/>
            </w:tcMar>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2024</w:t>
            </w:r>
          </w:p>
        </w:tc>
        <w:tc>
          <w:tcPr>
            <w:tcW w:w="386" w:type="pct"/>
            <w:shd w:val="clear" w:color="auto" w:fill="auto"/>
            <w:tcMar>
              <w:top w:w="0" w:type="dxa"/>
            </w:tcMar>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2025</w:t>
            </w:r>
          </w:p>
        </w:tc>
        <w:tc>
          <w:tcPr>
            <w:tcW w:w="386" w:type="pct"/>
            <w:shd w:val="clear" w:color="auto" w:fill="auto"/>
            <w:tcMar>
              <w:top w:w="0" w:type="dxa"/>
            </w:tcMar>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2026</w:t>
            </w:r>
          </w:p>
        </w:tc>
        <w:tc>
          <w:tcPr>
            <w:tcW w:w="386" w:type="pct"/>
            <w:shd w:val="clear" w:color="auto" w:fill="auto"/>
            <w:tcMar>
              <w:top w:w="0" w:type="dxa"/>
            </w:tcMar>
            <w:vAlign w:val="center"/>
          </w:tcPr>
          <w:p w:rsidR="0063177D" w:rsidRDefault="0063177D" w:rsidP="0063177D">
            <w:pPr>
              <w:spacing w:after="0" w:line="240" w:lineRule="auto"/>
              <w:jc w:val="center"/>
              <w:rPr>
                <w:rFonts w:ascii="Times New Roman" w:hAnsi="Times New Roman" w:cs="Times New Roman"/>
                <w:b/>
              </w:rPr>
            </w:pPr>
            <w:r>
              <w:rPr>
                <w:rFonts w:ascii="Times New Roman" w:hAnsi="Times New Roman" w:cs="Times New Roman"/>
                <w:b/>
              </w:rPr>
              <w:t>2027-</w:t>
            </w:r>
          </w:p>
          <w:p w:rsidR="0063177D" w:rsidRPr="00765DBE" w:rsidRDefault="0063177D" w:rsidP="0063177D">
            <w:pPr>
              <w:spacing w:after="0" w:line="240" w:lineRule="auto"/>
              <w:jc w:val="center"/>
              <w:rPr>
                <w:rFonts w:ascii="Times New Roman" w:hAnsi="Times New Roman" w:cs="Times New Roman"/>
                <w:b/>
              </w:rPr>
            </w:pPr>
            <w:r>
              <w:rPr>
                <w:rFonts w:ascii="Times New Roman" w:hAnsi="Times New Roman" w:cs="Times New Roman"/>
                <w:b/>
              </w:rPr>
              <w:t>2031</w:t>
            </w:r>
          </w:p>
        </w:tc>
        <w:tc>
          <w:tcPr>
            <w:tcW w:w="390" w:type="pct"/>
            <w:shd w:val="clear" w:color="auto" w:fill="auto"/>
            <w:tcMar>
              <w:top w:w="0" w:type="dxa"/>
            </w:tcMar>
            <w:vAlign w:val="center"/>
          </w:tcPr>
          <w:p w:rsidR="0063177D" w:rsidRDefault="0063177D" w:rsidP="0063177D">
            <w:pPr>
              <w:spacing w:after="0" w:line="240" w:lineRule="auto"/>
              <w:jc w:val="center"/>
              <w:rPr>
                <w:rFonts w:ascii="Times New Roman" w:hAnsi="Times New Roman" w:cs="Times New Roman"/>
                <w:b/>
              </w:rPr>
            </w:pPr>
            <w:r>
              <w:rPr>
                <w:rFonts w:ascii="Times New Roman" w:hAnsi="Times New Roman" w:cs="Times New Roman"/>
                <w:b/>
              </w:rPr>
              <w:t>2032</w:t>
            </w:r>
            <w:r w:rsidRPr="00765DBE">
              <w:rPr>
                <w:rFonts w:ascii="Times New Roman" w:hAnsi="Times New Roman" w:cs="Times New Roman"/>
                <w:b/>
              </w:rPr>
              <w:t>-</w:t>
            </w:r>
          </w:p>
          <w:p w:rsidR="0063177D" w:rsidRPr="00765DBE" w:rsidRDefault="0063177D" w:rsidP="0063177D">
            <w:pPr>
              <w:spacing w:after="0" w:line="240" w:lineRule="auto"/>
              <w:jc w:val="center"/>
              <w:rPr>
                <w:rFonts w:ascii="Times New Roman" w:hAnsi="Times New Roman" w:cs="Times New Roman"/>
                <w:b/>
              </w:rPr>
            </w:pPr>
            <w:r>
              <w:rPr>
                <w:rFonts w:ascii="Times New Roman" w:hAnsi="Times New Roman" w:cs="Times New Roman"/>
                <w:b/>
              </w:rPr>
              <w:t>2039</w:t>
            </w:r>
          </w:p>
        </w:tc>
        <w:tc>
          <w:tcPr>
            <w:tcW w:w="415" w:type="pct"/>
            <w:shd w:val="clear" w:color="auto" w:fill="auto"/>
            <w:tcMar>
              <w:top w:w="0" w:type="dxa"/>
            </w:tcMar>
            <w:vAlign w:val="center"/>
          </w:tcPr>
          <w:p w:rsidR="0063177D" w:rsidRPr="00C63439" w:rsidRDefault="0063177D" w:rsidP="0063177D">
            <w:pPr>
              <w:spacing w:after="0" w:line="240" w:lineRule="auto"/>
              <w:jc w:val="center"/>
              <w:rPr>
                <w:rFonts w:ascii="Times New Roman" w:hAnsi="Times New Roman" w:cs="Times New Roman"/>
                <w:b/>
              </w:rPr>
            </w:pPr>
            <w:r w:rsidRPr="00C63439">
              <w:rPr>
                <w:rFonts w:ascii="Times New Roman" w:eastAsia="Calibri" w:hAnsi="Times New Roman" w:cs="Times New Roman"/>
                <w:b/>
              </w:rPr>
              <w:t>Всего</w:t>
            </w:r>
          </w:p>
        </w:tc>
      </w:tr>
      <w:tr w:rsidR="009369BD" w:rsidRPr="00C63439" w:rsidTr="007230F1">
        <w:trPr>
          <w:trHeight w:val="340"/>
          <w:tblHeader/>
          <w:jc w:val="center"/>
        </w:trPr>
        <w:tc>
          <w:tcPr>
            <w:tcW w:w="181"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1</w:t>
            </w:r>
          </w:p>
        </w:tc>
        <w:tc>
          <w:tcPr>
            <w:tcW w:w="1682"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2</w:t>
            </w:r>
          </w:p>
        </w:tc>
        <w:tc>
          <w:tcPr>
            <w:tcW w:w="395"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3</w:t>
            </w:r>
          </w:p>
        </w:tc>
        <w:tc>
          <w:tcPr>
            <w:tcW w:w="393"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4</w:t>
            </w:r>
          </w:p>
        </w:tc>
        <w:tc>
          <w:tcPr>
            <w:tcW w:w="386"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5</w:t>
            </w:r>
          </w:p>
        </w:tc>
        <w:tc>
          <w:tcPr>
            <w:tcW w:w="386"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6</w:t>
            </w:r>
          </w:p>
        </w:tc>
        <w:tc>
          <w:tcPr>
            <w:tcW w:w="386"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7</w:t>
            </w:r>
          </w:p>
        </w:tc>
        <w:tc>
          <w:tcPr>
            <w:tcW w:w="386"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8</w:t>
            </w:r>
          </w:p>
        </w:tc>
        <w:tc>
          <w:tcPr>
            <w:tcW w:w="390"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9</w:t>
            </w:r>
          </w:p>
        </w:tc>
        <w:tc>
          <w:tcPr>
            <w:tcW w:w="415" w:type="pct"/>
            <w:shd w:val="clear" w:color="auto" w:fill="auto"/>
            <w:tcMar>
              <w:top w:w="0" w:type="dxa"/>
            </w:tcMar>
            <w:vAlign w:val="center"/>
          </w:tcPr>
          <w:p w:rsidR="009369BD" w:rsidRPr="00C63439" w:rsidRDefault="009369BD" w:rsidP="00BE04A5">
            <w:pPr>
              <w:spacing w:after="0" w:line="240" w:lineRule="auto"/>
              <w:jc w:val="center"/>
              <w:rPr>
                <w:rFonts w:ascii="Times New Roman" w:eastAsia="Calibri" w:hAnsi="Times New Roman" w:cs="Times New Roman"/>
                <w:b/>
              </w:rPr>
            </w:pPr>
            <w:r w:rsidRPr="00C63439">
              <w:rPr>
                <w:rFonts w:ascii="Times New Roman" w:eastAsia="Calibri" w:hAnsi="Times New Roman" w:cs="Times New Roman"/>
                <w:b/>
              </w:rPr>
              <w:t>10</w:t>
            </w:r>
          </w:p>
        </w:tc>
      </w:tr>
      <w:tr w:rsidR="00B447B0" w:rsidRPr="00C63439" w:rsidTr="007230F1">
        <w:trPr>
          <w:trHeight w:val="397"/>
          <w:jc w:val="center"/>
        </w:trPr>
        <w:tc>
          <w:tcPr>
            <w:tcW w:w="181" w:type="pct"/>
            <w:shd w:val="clear" w:color="auto" w:fill="auto"/>
            <w:tcMar>
              <w:top w:w="0" w:type="dxa"/>
            </w:tcMar>
            <w:vAlign w:val="center"/>
          </w:tcPr>
          <w:p w:rsidR="00B447B0" w:rsidRPr="00C63439" w:rsidRDefault="00B447B0" w:rsidP="00B447B0">
            <w:pPr>
              <w:spacing w:after="0" w:line="240" w:lineRule="auto"/>
              <w:jc w:val="center"/>
              <w:rPr>
                <w:rFonts w:ascii="Times New Roman" w:hAnsi="Times New Roman" w:cs="Times New Roman"/>
              </w:rPr>
            </w:pPr>
            <w:r w:rsidRPr="00C63439">
              <w:rPr>
                <w:rFonts w:ascii="Times New Roman" w:eastAsia="Calibri" w:hAnsi="Times New Roman" w:cs="Times New Roman"/>
              </w:rPr>
              <w:t>1</w:t>
            </w:r>
          </w:p>
        </w:tc>
        <w:tc>
          <w:tcPr>
            <w:tcW w:w="1682" w:type="pct"/>
            <w:shd w:val="clear" w:color="auto" w:fill="auto"/>
            <w:tcMar>
              <w:top w:w="0" w:type="dxa"/>
            </w:tcMar>
            <w:vAlign w:val="center"/>
          </w:tcPr>
          <w:p w:rsidR="00B447B0" w:rsidRPr="00C63439" w:rsidRDefault="00B447B0" w:rsidP="00B447B0">
            <w:pPr>
              <w:spacing w:after="0" w:line="240" w:lineRule="auto"/>
              <w:jc w:val="center"/>
              <w:rPr>
                <w:rFonts w:ascii="Times New Roman" w:hAnsi="Times New Roman" w:cs="Times New Roman"/>
              </w:rPr>
            </w:pPr>
            <w:r w:rsidRPr="00C63439">
              <w:rPr>
                <w:rFonts w:ascii="Times New Roman" w:hAnsi="Times New Roman" w:cs="Times New Roman"/>
              </w:rPr>
              <w:t>Цена реализации мероприятия, тыс. р.</w:t>
            </w:r>
          </w:p>
        </w:tc>
        <w:tc>
          <w:tcPr>
            <w:tcW w:w="395" w:type="pct"/>
            <w:tcBorders>
              <w:top w:val="single" w:sz="4" w:space="0" w:color="auto"/>
              <w:left w:val="single" w:sz="4" w:space="0" w:color="auto"/>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393" w:type="pct"/>
            <w:tcBorders>
              <w:top w:val="single" w:sz="4" w:space="0" w:color="auto"/>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150,00</w:t>
            </w:r>
          </w:p>
        </w:tc>
        <w:tc>
          <w:tcPr>
            <w:tcW w:w="386" w:type="pct"/>
            <w:tcBorders>
              <w:top w:val="single" w:sz="4" w:space="0" w:color="auto"/>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7 380,69</w:t>
            </w:r>
          </w:p>
        </w:tc>
        <w:tc>
          <w:tcPr>
            <w:tcW w:w="386" w:type="pct"/>
            <w:tcBorders>
              <w:top w:val="single" w:sz="4" w:space="0" w:color="auto"/>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12 161,08</w:t>
            </w:r>
          </w:p>
        </w:tc>
        <w:tc>
          <w:tcPr>
            <w:tcW w:w="386" w:type="pct"/>
            <w:tcBorders>
              <w:top w:val="single" w:sz="4" w:space="0" w:color="auto"/>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13 865,75</w:t>
            </w:r>
          </w:p>
        </w:tc>
        <w:tc>
          <w:tcPr>
            <w:tcW w:w="386" w:type="pct"/>
            <w:tcBorders>
              <w:top w:val="single" w:sz="4" w:space="0" w:color="auto"/>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29 588,60</w:t>
            </w:r>
          </w:p>
        </w:tc>
        <w:tc>
          <w:tcPr>
            <w:tcW w:w="390" w:type="pct"/>
            <w:tcBorders>
              <w:top w:val="single" w:sz="4" w:space="0" w:color="auto"/>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415" w:type="pct"/>
            <w:tcBorders>
              <w:top w:val="single" w:sz="4" w:space="0" w:color="auto"/>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color w:val="000000"/>
              </w:rPr>
            </w:pPr>
            <w:r w:rsidRPr="00B447B0">
              <w:rPr>
                <w:rFonts w:ascii="Times New Roman" w:hAnsi="Times New Roman" w:cs="Times New Roman"/>
                <w:b/>
                <w:color w:val="000000"/>
              </w:rPr>
              <w:t>63 146,12</w:t>
            </w:r>
          </w:p>
        </w:tc>
      </w:tr>
      <w:tr w:rsidR="00B447B0" w:rsidRPr="00C63439" w:rsidTr="007230F1">
        <w:trPr>
          <w:trHeight w:val="397"/>
          <w:jc w:val="center"/>
        </w:trPr>
        <w:tc>
          <w:tcPr>
            <w:tcW w:w="181" w:type="pct"/>
            <w:shd w:val="clear" w:color="auto" w:fill="auto"/>
            <w:tcMar>
              <w:top w:w="0" w:type="dxa"/>
            </w:tcMar>
            <w:vAlign w:val="center"/>
          </w:tcPr>
          <w:p w:rsidR="00B447B0" w:rsidRPr="00C63439" w:rsidRDefault="00B447B0" w:rsidP="00B447B0">
            <w:pPr>
              <w:spacing w:after="0" w:line="240" w:lineRule="auto"/>
              <w:jc w:val="center"/>
              <w:rPr>
                <w:rFonts w:ascii="Times New Roman" w:hAnsi="Times New Roman" w:cs="Times New Roman"/>
              </w:rPr>
            </w:pPr>
            <w:r w:rsidRPr="00C63439">
              <w:rPr>
                <w:rFonts w:ascii="Times New Roman" w:hAnsi="Times New Roman" w:cs="Times New Roman"/>
              </w:rPr>
              <w:t>2</w:t>
            </w:r>
          </w:p>
        </w:tc>
        <w:tc>
          <w:tcPr>
            <w:tcW w:w="1682" w:type="pct"/>
            <w:shd w:val="clear" w:color="auto" w:fill="auto"/>
            <w:tcMar>
              <w:top w:w="0" w:type="dxa"/>
            </w:tcMar>
            <w:vAlign w:val="center"/>
          </w:tcPr>
          <w:p w:rsidR="00B447B0" w:rsidRPr="00C63439" w:rsidRDefault="00B447B0" w:rsidP="00B447B0">
            <w:pPr>
              <w:spacing w:after="0" w:line="240" w:lineRule="auto"/>
              <w:jc w:val="center"/>
              <w:rPr>
                <w:rFonts w:ascii="Times New Roman" w:hAnsi="Times New Roman" w:cs="Times New Roman"/>
              </w:rPr>
            </w:pPr>
            <w:r w:rsidRPr="00C63439">
              <w:rPr>
                <w:rFonts w:ascii="Times New Roman" w:hAnsi="Times New Roman" w:cs="Times New Roman"/>
              </w:rPr>
              <w:t>Текуща</w:t>
            </w:r>
            <w:r>
              <w:rPr>
                <w:rFonts w:ascii="Times New Roman" w:hAnsi="Times New Roman" w:cs="Times New Roman"/>
              </w:rPr>
              <w:t>я эффективность мероприятия 2022</w:t>
            </w:r>
            <w:r w:rsidRPr="00C63439">
              <w:rPr>
                <w:rFonts w:ascii="Times New Roman" w:hAnsi="Times New Roman" w:cs="Times New Roman"/>
              </w:rPr>
              <w:t xml:space="preserve"> г.</w:t>
            </w:r>
          </w:p>
        </w:tc>
        <w:tc>
          <w:tcPr>
            <w:tcW w:w="395" w:type="pct"/>
            <w:tcBorders>
              <w:top w:val="nil"/>
              <w:left w:val="single" w:sz="4" w:space="0" w:color="auto"/>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393"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390"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415"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color w:val="000000"/>
              </w:rPr>
            </w:pPr>
            <w:r w:rsidRPr="00B447B0">
              <w:rPr>
                <w:rFonts w:ascii="Times New Roman" w:hAnsi="Times New Roman" w:cs="Times New Roman"/>
                <w:b/>
                <w:color w:val="000000"/>
              </w:rPr>
              <w:t>0,00</w:t>
            </w:r>
          </w:p>
        </w:tc>
      </w:tr>
      <w:tr w:rsidR="00B447B0" w:rsidRPr="006B3B30" w:rsidTr="007230F1">
        <w:trPr>
          <w:trHeight w:val="397"/>
          <w:jc w:val="center"/>
        </w:trPr>
        <w:tc>
          <w:tcPr>
            <w:tcW w:w="181" w:type="pct"/>
            <w:shd w:val="clear" w:color="auto" w:fill="auto"/>
            <w:tcMar>
              <w:top w:w="0" w:type="dxa"/>
            </w:tcMar>
            <w:vAlign w:val="center"/>
          </w:tcPr>
          <w:p w:rsidR="00B447B0" w:rsidRPr="00C63439" w:rsidRDefault="00B447B0" w:rsidP="00B447B0">
            <w:pPr>
              <w:spacing w:after="0" w:line="240" w:lineRule="auto"/>
              <w:jc w:val="center"/>
              <w:rPr>
                <w:rFonts w:ascii="Times New Roman" w:hAnsi="Times New Roman" w:cs="Times New Roman"/>
              </w:rPr>
            </w:pPr>
            <w:r w:rsidRPr="00C63439">
              <w:rPr>
                <w:rFonts w:ascii="Times New Roman" w:hAnsi="Times New Roman" w:cs="Times New Roman"/>
              </w:rPr>
              <w:t>3</w:t>
            </w:r>
          </w:p>
        </w:tc>
        <w:tc>
          <w:tcPr>
            <w:tcW w:w="1682" w:type="pct"/>
            <w:shd w:val="clear" w:color="auto" w:fill="auto"/>
            <w:tcMar>
              <w:top w:w="0" w:type="dxa"/>
            </w:tcMar>
            <w:vAlign w:val="center"/>
          </w:tcPr>
          <w:p w:rsidR="00B447B0" w:rsidRPr="00C63439" w:rsidRDefault="00B447B0" w:rsidP="00B447B0">
            <w:pPr>
              <w:spacing w:after="0" w:line="240" w:lineRule="auto"/>
              <w:jc w:val="center"/>
              <w:rPr>
                <w:rFonts w:ascii="Times New Roman" w:hAnsi="Times New Roman" w:cs="Times New Roman"/>
              </w:rPr>
            </w:pPr>
            <w:r w:rsidRPr="00C63439">
              <w:rPr>
                <w:rFonts w:ascii="Times New Roman" w:hAnsi="Times New Roman" w:cs="Times New Roman"/>
              </w:rPr>
              <w:t>Текуща</w:t>
            </w:r>
            <w:r>
              <w:rPr>
                <w:rFonts w:ascii="Times New Roman" w:hAnsi="Times New Roman" w:cs="Times New Roman"/>
              </w:rPr>
              <w:t>я эффективность мероприятия 2023</w:t>
            </w:r>
            <w:r w:rsidRPr="00C63439">
              <w:rPr>
                <w:rFonts w:ascii="Times New Roman" w:hAnsi="Times New Roman" w:cs="Times New Roman"/>
              </w:rPr>
              <w:t xml:space="preserve"> г.</w:t>
            </w:r>
          </w:p>
        </w:tc>
        <w:tc>
          <w:tcPr>
            <w:tcW w:w="395" w:type="pct"/>
            <w:tcBorders>
              <w:top w:val="nil"/>
              <w:left w:val="single" w:sz="4" w:space="0" w:color="auto"/>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393"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15,60</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390"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415"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color w:val="000000"/>
              </w:rPr>
            </w:pPr>
            <w:r w:rsidRPr="00B447B0">
              <w:rPr>
                <w:rFonts w:ascii="Times New Roman" w:hAnsi="Times New Roman" w:cs="Times New Roman"/>
                <w:b/>
                <w:color w:val="000000"/>
              </w:rPr>
              <w:t>15,60</w:t>
            </w:r>
          </w:p>
        </w:tc>
      </w:tr>
      <w:tr w:rsidR="00B447B0" w:rsidRPr="006B3B30" w:rsidTr="007230F1">
        <w:trPr>
          <w:trHeight w:val="397"/>
          <w:jc w:val="center"/>
        </w:trPr>
        <w:tc>
          <w:tcPr>
            <w:tcW w:w="181" w:type="pct"/>
            <w:shd w:val="clear" w:color="auto" w:fill="auto"/>
            <w:tcMar>
              <w:top w:w="0" w:type="dxa"/>
            </w:tcMar>
            <w:vAlign w:val="center"/>
          </w:tcPr>
          <w:p w:rsidR="00B447B0" w:rsidRPr="006B3B30" w:rsidRDefault="00B447B0" w:rsidP="00B447B0">
            <w:pPr>
              <w:spacing w:after="0" w:line="240" w:lineRule="auto"/>
              <w:jc w:val="center"/>
              <w:rPr>
                <w:rFonts w:ascii="Times New Roman" w:hAnsi="Times New Roman" w:cs="Times New Roman"/>
              </w:rPr>
            </w:pPr>
            <w:r w:rsidRPr="006B3B30">
              <w:rPr>
                <w:rFonts w:ascii="Times New Roman" w:hAnsi="Times New Roman" w:cs="Times New Roman"/>
              </w:rPr>
              <w:t>4</w:t>
            </w:r>
          </w:p>
        </w:tc>
        <w:tc>
          <w:tcPr>
            <w:tcW w:w="1682" w:type="pct"/>
            <w:shd w:val="clear" w:color="auto" w:fill="auto"/>
            <w:tcMar>
              <w:top w:w="0" w:type="dxa"/>
            </w:tcMar>
            <w:vAlign w:val="center"/>
          </w:tcPr>
          <w:p w:rsidR="00B447B0" w:rsidRPr="006B3B30" w:rsidRDefault="00B447B0" w:rsidP="00B447B0">
            <w:pPr>
              <w:spacing w:after="0" w:line="240" w:lineRule="auto"/>
              <w:jc w:val="center"/>
              <w:rPr>
                <w:rFonts w:ascii="Times New Roman" w:hAnsi="Times New Roman" w:cs="Times New Roman"/>
              </w:rPr>
            </w:pPr>
            <w:r w:rsidRPr="006B3B30">
              <w:rPr>
                <w:rFonts w:ascii="Times New Roman" w:hAnsi="Times New Roman" w:cs="Times New Roman"/>
              </w:rPr>
              <w:t>Текуща</w:t>
            </w:r>
            <w:r>
              <w:rPr>
                <w:rFonts w:ascii="Times New Roman" w:hAnsi="Times New Roman" w:cs="Times New Roman"/>
              </w:rPr>
              <w:t>я эффективность мероприятия 2024</w:t>
            </w:r>
            <w:r w:rsidRPr="006B3B30">
              <w:rPr>
                <w:rFonts w:ascii="Times New Roman" w:hAnsi="Times New Roman" w:cs="Times New Roman"/>
              </w:rPr>
              <w:t xml:space="preserve"> г.</w:t>
            </w:r>
          </w:p>
        </w:tc>
        <w:tc>
          <w:tcPr>
            <w:tcW w:w="395" w:type="pct"/>
            <w:tcBorders>
              <w:top w:val="nil"/>
              <w:left w:val="single" w:sz="4" w:space="0" w:color="auto"/>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393"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15,60</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767,59</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390"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415"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color w:val="000000"/>
              </w:rPr>
            </w:pPr>
            <w:r w:rsidRPr="00B447B0">
              <w:rPr>
                <w:rFonts w:ascii="Times New Roman" w:hAnsi="Times New Roman" w:cs="Times New Roman"/>
                <w:b/>
                <w:color w:val="000000"/>
              </w:rPr>
              <w:t>783,19</w:t>
            </w:r>
          </w:p>
        </w:tc>
      </w:tr>
      <w:tr w:rsidR="00B447B0" w:rsidRPr="006B3B30" w:rsidTr="007230F1">
        <w:trPr>
          <w:trHeight w:val="397"/>
          <w:jc w:val="center"/>
        </w:trPr>
        <w:tc>
          <w:tcPr>
            <w:tcW w:w="181" w:type="pct"/>
            <w:shd w:val="clear" w:color="auto" w:fill="auto"/>
            <w:tcMar>
              <w:top w:w="0" w:type="dxa"/>
            </w:tcMar>
            <w:vAlign w:val="center"/>
          </w:tcPr>
          <w:p w:rsidR="00B447B0" w:rsidRPr="006B3B30" w:rsidRDefault="00B447B0" w:rsidP="00B447B0">
            <w:pPr>
              <w:spacing w:after="0" w:line="240" w:lineRule="auto"/>
              <w:jc w:val="center"/>
              <w:rPr>
                <w:rFonts w:ascii="Times New Roman" w:hAnsi="Times New Roman" w:cs="Times New Roman"/>
              </w:rPr>
            </w:pPr>
            <w:r w:rsidRPr="006B3B30">
              <w:rPr>
                <w:rFonts w:ascii="Times New Roman" w:hAnsi="Times New Roman" w:cs="Times New Roman"/>
              </w:rPr>
              <w:t>5</w:t>
            </w:r>
          </w:p>
        </w:tc>
        <w:tc>
          <w:tcPr>
            <w:tcW w:w="1682" w:type="pct"/>
            <w:shd w:val="clear" w:color="auto" w:fill="auto"/>
            <w:tcMar>
              <w:top w:w="0" w:type="dxa"/>
            </w:tcMar>
            <w:vAlign w:val="center"/>
          </w:tcPr>
          <w:p w:rsidR="00B447B0" w:rsidRPr="006B3B30" w:rsidRDefault="00B447B0" w:rsidP="00B447B0">
            <w:pPr>
              <w:spacing w:after="0" w:line="240" w:lineRule="auto"/>
              <w:jc w:val="center"/>
              <w:rPr>
                <w:rFonts w:ascii="Times New Roman" w:hAnsi="Times New Roman" w:cs="Times New Roman"/>
              </w:rPr>
            </w:pPr>
            <w:r w:rsidRPr="006B3B30">
              <w:rPr>
                <w:rFonts w:ascii="Times New Roman" w:hAnsi="Times New Roman" w:cs="Times New Roman"/>
              </w:rPr>
              <w:t>Текуща</w:t>
            </w:r>
            <w:r>
              <w:rPr>
                <w:rFonts w:ascii="Times New Roman" w:hAnsi="Times New Roman" w:cs="Times New Roman"/>
              </w:rPr>
              <w:t>я эффективность мероприятия 2025</w:t>
            </w:r>
            <w:r w:rsidRPr="006B3B30">
              <w:rPr>
                <w:rFonts w:ascii="Times New Roman" w:hAnsi="Times New Roman" w:cs="Times New Roman"/>
              </w:rPr>
              <w:t xml:space="preserve"> г.</w:t>
            </w:r>
          </w:p>
        </w:tc>
        <w:tc>
          <w:tcPr>
            <w:tcW w:w="395" w:type="pct"/>
            <w:tcBorders>
              <w:top w:val="nil"/>
              <w:left w:val="single" w:sz="4" w:space="0" w:color="auto"/>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393"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15,60</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767,59</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1 264,75</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390"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415"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color w:val="000000"/>
              </w:rPr>
            </w:pPr>
            <w:r w:rsidRPr="00B447B0">
              <w:rPr>
                <w:rFonts w:ascii="Times New Roman" w:hAnsi="Times New Roman" w:cs="Times New Roman"/>
                <w:b/>
                <w:color w:val="000000"/>
              </w:rPr>
              <w:t>2 047,94</w:t>
            </w:r>
          </w:p>
        </w:tc>
      </w:tr>
      <w:tr w:rsidR="00B447B0" w:rsidRPr="006B3B30" w:rsidTr="007230F1">
        <w:trPr>
          <w:trHeight w:val="397"/>
          <w:jc w:val="center"/>
        </w:trPr>
        <w:tc>
          <w:tcPr>
            <w:tcW w:w="181" w:type="pct"/>
            <w:shd w:val="clear" w:color="auto" w:fill="auto"/>
            <w:tcMar>
              <w:top w:w="0" w:type="dxa"/>
            </w:tcMar>
            <w:vAlign w:val="center"/>
          </w:tcPr>
          <w:p w:rsidR="00B447B0" w:rsidRPr="006B3B30" w:rsidRDefault="00B447B0" w:rsidP="00B447B0">
            <w:pPr>
              <w:spacing w:after="0" w:line="240" w:lineRule="auto"/>
              <w:jc w:val="center"/>
              <w:rPr>
                <w:rFonts w:ascii="Times New Roman" w:hAnsi="Times New Roman" w:cs="Times New Roman"/>
              </w:rPr>
            </w:pPr>
            <w:r w:rsidRPr="006B3B30">
              <w:rPr>
                <w:rFonts w:ascii="Times New Roman" w:hAnsi="Times New Roman" w:cs="Times New Roman"/>
              </w:rPr>
              <w:t>6</w:t>
            </w:r>
          </w:p>
        </w:tc>
        <w:tc>
          <w:tcPr>
            <w:tcW w:w="1682" w:type="pct"/>
            <w:shd w:val="clear" w:color="auto" w:fill="auto"/>
            <w:tcMar>
              <w:top w:w="0" w:type="dxa"/>
            </w:tcMar>
            <w:vAlign w:val="center"/>
          </w:tcPr>
          <w:p w:rsidR="00B447B0" w:rsidRPr="006B3B30" w:rsidRDefault="00B447B0" w:rsidP="00B447B0">
            <w:pPr>
              <w:spacing w:after="0" w:line="240" w:lineRule="auto"/>
              <w:jc w:val="center"/>
              <w:rPr>
                <w:rFonts w:ascii="Times New Roman" w:hAnsi="Times New Roman" w:cs="Times New Roman"/>
              </w:rPr>
            </w:pPr>
            <w:r w:rsidRPr="006B3B30">
              <w:rPr>
                <w:rFonts w:ascii="Times New Roman" w:hAnsi="Times New Roman" w:cs="Times New Roman"/>
              </w:rPr>
              <w:t>Текущая эффектив</w:t>
            </w:r>
            <w:r>
              <w:rPr>
                <w:rFonts w:ascii="Times New Roman" w:hAnsi="Times New Roman" w:cs="Times New Roman"/>
              </w:rPr>
              <w:t>ность мероприятия 2026</w:t>
            </w:r>
            <w:r w:rsidRPr="006B3B30">
              <w:rPr>
                <w:rFonts w:ascii="Times New Roman" w:hAnsi="Times New Roman" w:cs="Times New Roman"/>
              </w:rPr>
              <w:t xml:space="preserve"> г.</w:t>
            </w:r>
          </w:p>
        </w:tc>
        <w:tc>
          <w:tcPr>
            <w:tcW w:w="395" w:type="pct"/>
            <w:tcBorders>
              <w:top w:val="nil"/>
              <w:left w:val="single" w:sz="4" w:space="0" w:color="auto"/>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393"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15,60</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767,59</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1 264,75</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1 442,04</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390"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415"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color w:val="000000"/>
              </w:rPr>
            </w:pPr>
            <w:r w:rsidRPr="00B447B0">
              <w:rPr>
                <w:rFonts w:ascii="Times New Roman" w:hAnsi="Times New Roman" w:cs="Times New Roman"/>
                <w:b/>
                <w:color w:val="000000"/>
              </w:rPr>
              <w:t>3 489,98</w:t>
            </w:r>
          </w:p>
        </w:tc>
      </w:tr>
      <w:tr w:rsidR="00B447B0" w:rsidRPr="006B3B30" w:rsidTr="007230F1">
        <w:trPr>
          <w:trHeight w:val="397"/>
          <w:jc w:val="center"/>
        </w:trPr>
        <w:tc>
          <w:tcPr>
            <w:tcW w:w="181" w:type="pct"/>
            <w:shd w:val="clear" w:color="auto" w:fill="auto"/>
            <w:tcMar>
              <w:top w:w="0" w:type="dxa"/>
            </w:tcMar>
            <w:vAlign w:val="center"/>
          </w:tcPr>
          <w:p w:rsidR="00B447B0" w:rsidRPr="006B3B30" w:rsidRDefault="00B447B0" w:rsidP="00B447B0">
            <w:pPr>
              <w:spacing w:after="0" w:line="240" w:lineRule="auto"/>
              <w:jc w:val="center"/>
              <w:rPr>
                <w:rFonts w:ascii="Times New Roman" w:hAnsi="Times New Roman" w:cs="Times New Roman"/>
              </w:rPr>
            </w:pPr>
            <w:r w:rsidRPr="006B3B30">
              <w:rPr>
                <w:rFonts w:ascii="Times New Roman" w:hAnsi="Times New Roman" w:cs="Times New Roman"/>
              </w:rPr>
              <w:t>7</w:t>
            </w:r>
          </w:p>
        </w:tc>
        <w:tc>
          <w:tcPr>
            <w:tcW w:w="1682" w:type="pct"/>
            <w:shd w:val="clear" w:color="auto" w:fill="auto"/>
            <w:tcMar>
              <w:top w:w="0" w:type="dxa"/>
            </w:tcMar>
            <w:vAlign w:val="center"/>
          </w:tcPr>
          <w:p w:rsidR="00B447B0" w:rsidRPr="006B3B30" w:rsidRDefault="00B447B0" w:rsidP="00B447B0">
            <w:pPr>
              <w:spacing w:after="0" w:line="240" w:lineRule="auto"/>
              <w:jc w:val="center"/>
              <w:rPr>
                <w:rFonts w:ascii="Times New Roman" w:hAnsi="Times New Roman" w:cs="Times New Roman"/>
              </w:rPr>
            </w:pPr>
            <w:r w:rsidRPr="006B3B30">
              <w:rPr>
                <w:rFonts w:ascii="Times New Roman" w:hAnsi="Times New Roman" w:cs="Times New Roman"/>
              </w:rPr>
              <w:t>Текуща</w:t>
            </w:r>
            <w:r>
              <w:rPr>
                <w:rFonts w:ascii="Times New Roman" w:hAnsi="Times New Roman" w:cs="Times New Roman"/>
              </w:rPr>
              <w:t>я эффективность мероприятия 2027-2031</w:t>
            </w:r>
            <w:r w:rsidRPr="006B3B30">
              <w:rPr>
                <w:rFonts w:ascii="Times New Roman" w:hAnsi="Times New Roman" w:cs="Times New Roman"/>
              </w:rPr>
              <w:t xml:space="preserve"> </w:t>
            </w:r>
            <w:r>
              <w:rPr>
                <w:rFonts w:ascii="Times New Roman" w:hAnsi="Times New Roman" w:cs="Times New Roman"/>
              </w:rPr>
              <w:t>г</w:t>
            </w:r>
            <w:r w:rsidRPr="006B3B30">
              <w:rPr>
                <w:rFonts w:ascii="Times New Roman" w:hAnsi="Times New Roman" w:cs="Times New Roman"/>
              </w:rPr>
              <w:t>г.</w:t>
            </w:r>
          </w:p>
        </w:tc>
        <w:tc>
          <w:tcPr>
            <w:tcW w:w="395" w:type="pct"/>
            <w:tcBorders>
              <w:top w:val="nil"/>
              <w:left w:val="single" w:sz="4" w:space="0" w:color="auto"/>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393"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78,00</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3 837,96</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6 323,76</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7 210,19</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15 386,07</w:t>
            </w:r>
          </w:p>
        </w:tc>
        <w:tc>
          <w:tcPr>
            <w:tcW w:w="390"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 </w:t>
            </w:r>
          </w:p>
        </w:tc>
        <w:tc>
          <w:tcPr>
            <w:tcW w:w="415"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color w:val="000000"/>
              </w:rPr>
            </w:pPr>
            <w:r w:rsidRPr="00B447B0">
              <w:rPr>
                <w:rFonts w:ascii="Times New Roman" w:hAnsi="Times New Roman" w:cs="Times New Roman"/>
                <w:b/>
                <w:color w:val="000000"/>
              </w:rPr>
              <w:t>32 835,98</w:t>
            </w:r>
          </w:p>
        </w:tc>
      </w:tr>
      <w:tr w:rsidR="00B447B0" w:rsidRPr="006B3B30" w:rsidTr="007230F1">
        <w:trPr>
          <w:trHeight w:val="397"/>
          <w:jc w:val="center"/>
        </w:trPr>
        <w:tc>
          <w:tcPr>
            <w:tcW w:w="181" w:type="pct"/>
            <w:shd w:val="clear" w:color="auto" w:fill="auto"/>
            <w:tcMar>
              <w:top w:w="0" w:type="dxa"/>
            </w:tcMar>
            <w:vAlign w:val="center"/>
          </w:tcPr>
          <w:p w:rsidR="00B447B0" w:rsidRPr="006B3B30" w:rsidRDefault="00B447B0" w:rsidP="00B447B0">
            <w:pPr>
              <w:spacing w:after="0" w:line="240" w:lineRule="auto"/>
              <w:jc w:val="center"/>
              <w:rPr>
                <w:rFonts w:ascii="Times New Roman" w:hAnsi="Times New Roman" w:cs="Times New Roman"/>
              </w:rPr>
            </w:pPr>
            <w:r w:rsidRPr="006B3B30">
              <w:rPr>
                <w:rFonts w:ascii="Times New Roman" w:hAnsi="Times New Roman" w:cs="Times New Roman"/>
              </w:rPr>
              <w:t>8</w:t>
            </w:r>
          </w:p>
        </w:tc>
        <w:tc>
          <w:tcPr>
            <w:tcW w:w="1682" w:type="pct"/>
            <w:shd w:val="clear" w:color="auto" w:fill="auto"/>
            <w:tcMar>
              <w:top w:w="0" w:type="dxa"/>
            </w:tcMar>
            <w:vAlign w:val="center"/>
          </w:tcPr>
          <w:p w:rsidR="00B447B0" w:rsidRPr="006B3B30" w:rsidRDefault="00B447B0" w:rsidP="00B447B0">
            <w:pPr>
              <w:spacing w:after="0" w:line="240" w:lineRule="auto"/>
              <w:jc w:val="center"/>
              <w:rPr>
                <w:rFonts w:ascii="Times New Roman" w:hAnsi="Times New Roman" w:cs="Times New Roman"/>
              </w:rPr>
            </w:pPr>
            <w:r w:rsidRPr="006B3B30">
              <w:rPr>
                <w:rFonts w:ascii="Times New Roman" w:hAnsi="Times New Roman" w:cs="Times New Roman"/>
              </w:rPr>
              <w:t>Текуща</w:t>
            </w:r>
            <w:r>
              <w:rPr>
                <w:rFonts w:ascii="Times New Roman" w:hAnsi="Times New Roman" w:cs="Times New Roman"/>
              </w:rPr>
              <w:t>я эффективность мероприятия 20</w:t>
            </w:r>
            <w:r>
              <w:rPr>
                <w:rFonts w:ascii="Times New Roman" w:hAnsi="Times New Roman" w:cs="Times New Roman"/>
                <w:lang w:val="en-US"/>
              </w:rPr>
              <w:t>3</w:t>
            </w:r>
            <w:r>
              <w:rPr>
                <w:rFonts w:ascii="Times New Roman" w:hAnsi="Times New Roman" w:cs="Times New Roman"/>
              </w:rPr>
              <w:t>2-2039</w:t>
            </w:r>
            <w:r w:rsidRPr="006B3B30">
              <w:rPr>
                <w:rFonts w:ascii="Times New Roman" w:hAnsi="Times New Roman" w:cs="Times New Roman"/>
              </w:rPr>
              <w:t xml:space="preserve"> гг.</w:t>
            </w:r>
          </w:p>
        </w:tc>
        <w:tc>
          <w:tcPr>
            <w:tcW w:w="395" w:type="pct"/>
            <w:tcBorders>
              <w:top w:val="nil"/>
              <w:left w:val="single" w:sz="4" w:space="0" w:color="auto"/>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393"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124,80</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6 140,73</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10 118,02</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11 536,30</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24 617,71</w:t>
            </w:r>
          </w:p>
        </w:tc>
        <w:tc>
          <w:tcPr>
            <w:tcW w:w="390"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415"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color w:val="000000"/>
              </w:rPr>
            </w:pPr>
            <w:r w:rsidRPr="00B447B0">
              <w:rPr>
                <w:rFonts w:ascii="Times New Roman" w:hAnsi="Times New Roman" w:cs="Times New Roman"/>
                <w:b/>
                <w:color w:val="000000"/>
              </w:rPr>
              <w:t>52 537,57</w:t>
            </w:r>
          </w:p>
        </w:tc>
      </w:tr>
      <w:tr w:rsidR="00B447B0" w:rsidRPr="006B3B30" w:rsidTr="007230F1">
        <w:trPr>
          <w:trHeight w:val="397"/>
          <w:jc w:val="center"/>
        </w:trPr>
        <w:tc>
          <w:tcPr>
            <w:tcW w:w="181" w:type="pct"/>
            <w:shd w:val="clear" w:color="auto" w:fill="auto"/>
            <w:tcMar>
              <w:top w:w="0" w:type="dxa"/>
            </w:tcMar>
            <w:vAlign w:val="center"/>
          </w:tcPr>
          <w:p w:rsidR="00B447B0" w:rsidRPr="009320F5" w:rsidRDefault="00B447B0" w:rsidP="00B447B0">
            <w:pPr>
              <w:spacing w:after="0" w:line="240" w:lineRule="auto"/>
              <w:jc w:val="center"/>
              <w:rPr>
                <w:rFonts w:ascii="Times New Roman" w:hAnsi="Times New Roman" w:cs="Times New Roman"/>
                <w:b/>
              </w:rPr>
            </w:pPr>
            <w:r w:rsidRPr="009320F5">
              <w:rPr>
                <w:rFonts w:ascii="Times New Roman" w:eastAsia="Calibri" w:hAnsi="Times New Roman" w:cs="Times New Roman"/>
                <w:b/>
              </w:rPr>
              <w:t>9</w:t>
            </w:r>
          </w:p>
        </w:tc>
        <w:tc>
          <w:tcPr>
            <w:tcW w:w="1682" w:type="pct"/>
            <w:shd w:val="clear" w:color="auto" w:fill="auto"/>
            <w:tcMar>
              <w:top w:w="0" w:type="dxa"/>
            </w:tcMar>
            <w:vAlign w:val="center"/>
          </w:tcPr>
          <w:p w:rsidR="00B447B0" w:rsidRPr="009320F5" w:rsidRDefault="00B447B0" w:rsidP="00B447B0">
            <w:pPr>
              <w:spacing w:after="0" w:line="240" w:lineRule="auto"/>
              <w:jc w:val="center"/>
              <w:rPr>
                <w:rFonts w:ascii="Times New Roman" w:hAnsi="Times New Roman" w:cs="Times New Roman"/>
                <w:b/>
              </w:rPr>
            </w:pPr>
            <w:r w:rsidRPr="009320F5">
              <w:rPr>
                <w:rFonts w:ascii="Times New Roman" w:hAnsi="Times New Roman" w:cs="Times New Roman"/>
                <w:b/>
              </w:rPr>
              <w:t>Эффективность мероприятия, тыс.</w:t>
            </w:r>
            <w:r>
              <w:rPr>
                <w:rFonts w:ascii="Times New Roman" w:hAnsi="Times New Roman" w:cs="Times New Roman"/>
                <w:b/>
              </w:rPr>
              <w:t xml:space="preserve"> </w:t>
            </w:r>
            <w:r w:rsidRPr="009320F5">
              <w:rPr>
                <w:rFonts w:ascii="Times New Roman" w:hAnsi="Times New Roman" w:cs="Times New Roman"/>
                <w:b/>
              </w:rPr>
              <w:t>р.</w:t>
            </w:r>
          </w:p>
        </w:tc>
        <w:tc>
          <w:tcPr>
            <w:tcW w:w="395" w:type="pct"/>
            <w:tcBorders>
              <w:top w:val="nil"/>
              <w:left w:val="single" w:sz="4" w:space="0" w:color="auto"/>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color w:val="000000"/>
              </w:rPr>
            </w:pPr>
            <w:r w:rsidRPr="00B447B0">
              <w:rPr>
                <w:rFonts w:ascii="Times New Roman" w:hAnsi="Times New Roman" w:cs="Times New Roman"/>
                <w:b/>
                <w:color w:val="000000"/>
              </w:rPr>
              <w:t>0,00</w:t>
            </w:r>
          </w:p>
        </w:tc>
        <w:tc>
          <w:tcPr>
            <w:tcW w:w="393"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color w:val="000000"/>
              </w:rPr>
            </w:pPr>
            <w:r w:rsidRPr="00B447B0">
              <w:rPr>
                <w:rFonts w:ascii="Times New Roman" w:hAnsi="Times New Roman" w:cs="Times New Roman"/>
                <w:b/>
                <w:color w:val="000000"/>
              </w:rPr>
              <w:t>265,20</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color w:val="000000"/>
              </w:rPr>
            </w:pPr>
            <w:r w:rsidRPr="00B447B0">
              <w:rPr>
                <w:rFonts w:ascii="Times New Roman" w:hAnsi="Times New Roman" w:cs="Times New Roman"/>
                <w:b/>
                <w:color w:val="000000"/>
              </w:rPr>
              <w:t>12 281,46</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color w:val="000000"/>
              </w:rPr>
            </w:pPr>
            <w:r w:rsidRPr="00B447B0">
              <w:rPr>
                <w:rFonts w:ascii="Times New Roman" w:hAnsi="Times New Roman" w:cs="Times New Roman"/>
                <w:b/>
                <w:color w:val="000000"/>
              </w:rPr>
              <w:t>18 971,29</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color w:val="000000"/>
              </w:rPr>
            </w:pPr>
            <w:r w:rsidRPr="00B447B0">
              <w:rPr>
                <w:rFonts w:ascii="Times New Roman" w:hAnsi="Times New Roman" w:cs="Times New Roman"/>
                <w:b/>
                <w:color w:val="000000"/>
              </w:rPr>
              <w:t>20 188,53</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color w:val="000000"/>
              </w:rPr>
            </w:pPr>
            <w:r w:rsidRPr="00B447B0">
              <w:rPr>
                <w:rFonts w:ascii="Times New Roman" w:hAnsi="Times New Roman" w:cs="Times New Roman"/>
                <w:b/>
                <w:color w:val="000000"/>
              </w:rPr>
              <w:t>40 003,78</w:t>
            </w:r>
          </w:p>
        </w:tc>
        <w:tc>
          <w:tcPr>
            <w:tcW w:w="390"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color w:val="000000"/>
              </w:rPr>
            </w:pPr>
            <w:r w:rsidRPr="00B447B0">
              <w:rPr>
                <w:rFonts w:ascii="Times New Roman" w:hAnsi="Times New Roman" w:cs="Times New Roman"/>
                <w:b/>
                <w:color w:val="000000"/>
              </w:rPr>
              <w:t>0,00</w:t>
            </w:r>
          </w:p>
        </w:tc>
        <w:tc>
          <w:tcPr>
            <w:tcW w:w="415" w:type="pct"/>
            <w:tcBorders>
              <w:top w:val="nil"/>
              <w:left w:val="nil"/>
              <w:bottom w:val="single" w:sz="4" w:space="0" w:color="auto"/>
              <w:right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color w:val="000000"/>
              </w:rPr>
            </w:pPr>
            <w:r w:rsidRPr="00B447B0">
              <w:rPr>
                <w:rFonts w:ascii="Times New Roman" w:hAnsi="Times New Roman" w:cs="Times New Roman"/>
                <w:b/>
                <w:color w:val="000000"/>
              </w:rPr>
              <w:t>91 710,27</w:t>
            </w:r>
          </w:p>
        </w:tc>
      </w:tr>
      <w:tr w:rsidR="009369BD" w:rsidRPr="006B3B30" w:rsidTr="007230F1">
        <w:trPr>
          <w:trHeight w:val="397"/>
          <w:jc w:val="center"/>
        </w:trPr>
        <w:tc>
          <w:tcPr>
            <w:tcW w:w="181" w:type="pct"/>
            <w:shd w:val="clear" w:color="auto" w:fill="auto"/>
            <w:tcMar>
              <w:top w:w="0" w:type="dxa"/>
            </w:tcMar>
            <w:vAlign w:val="center"/>
          </w:tcPr>
          <w:p w:rsidR="009369BD" w:rsidRPr="009320F5" w:rsidRDefault="009369BD" w:rsidP="00BE04A5">
            <w:pPr>
              <w:spacing w:after="0" w:line="240" w:lineRule="auto"/>
              <w:jc w:val="center"/>
              <w:rPr>
                <w:rFonts w:ascii="Times New Roman" w:hAnsi="Times New Roman" w:cs="Times New Roman"/>
                <w:b/>
              </w:rPr>
            </w:pPr>
            <w:r w:rsidRPr="009320F5">
              <w:rPr>
                <w:rFonts w:ascii="Times New Roman" w:eastAsia="Calibri" w:hAnsi="Times New Roman" w:cs="Times New Roman"/>
                <w:b/>
              </w:rPr>
              <w:t>10</w:t>
            </w:r>
          </w:p>
        </w:tc>
        <w:tc>
          <w:tcPr>
            <w:tcW w:w="4404" w:type="pct"/>
            <w:gridSpan w:val="8"/>
            <w:shd w:val="clear" w:color="auto" w:fill="auto"/>
            <w:tcMar>
              <w:top w:w="0" w:type="dxa"/>
            </w:tcMar>
            <w:vAlign w:val="center"/>
          </w:tcPr>
          <w:p w:rsidR="009369BD" w:rsidRPr="009320F5" w:rsidRDefault="009369BD" w:rsidP="00BE04A5">
            <w:pPr>
              <w:spacing w:after="0" w:line="240" w:lineRule="auto"/>
              <w:jc w:val="center"/>
              <w:rPr>
                <w:rFonts w:ascii="Times New Roman" w:hAnsi="Times New Roman" w:cs="Times New Roman"/>
                <w:b/>
              </w:rPr>
            </w:pPr>
            <w:r w:rsidRPr="009320F5">
              <w:rPr>
                <w:rFonts w:ascii="Times New Roman" w:hAnsi="Times New Roman" w:cs="Times New Roman"/>
                <w:b/>
              </w:rPr>
              <w:t>Соотношение цены реализации мероприятия и их эффективности</w:t>
            </w:r>
          </w:p>
        </w:tc>
        <w:tc>
          <w:tcPr>
            <w:tcW w:w="415" w:type="pct"/>
            <w:shd w:val="clear" w:color="auto" w:fill="auto"/>
            <w:tcMar>
              <w:top w:w="0" w:type="dxa"/>
            </w:tcMar>
            <w:vAlign w:val="center"/>
          </w:tcPr>
          <w:p w:rsidR="009369BD" w:rsidRPr="00274000" w:rsidRDefault="00B447B0" w:rsidP="00BE04A5">
            <w:pPr>
              <w:spacing w:after="0" w:line="240" w:lineRule="auto"/>
              <w:jc w:val="center"/>
              <w:rPr>
                <w:rFonts w:ascii="Times New Roman" w:hAnsi="Times New Roman" w:cs="Times New Roman"/>
                <w:b/>
                <w:lang w:val="en-US"/>
              </w:rPr>
            </w:pPr>
            <w:r>
              <w:rPr>
                <w:rFonts w:ascii="Times New Roman" w:hAnsi="Times New Roman" w:cs="Times New Roman"/>
                <w:b/>
                <w:lang w:val="en-US"/>
              </w:rPr>
              <w:t>1,45</w:t>
            </w:r>
          </w:p>
        </w:tc>
      </w:tr>
    </w:tbl>
    <w:p w:rsidR="00A9483B" w:rsidRPr="00646F04" w:rsidRDefault="00A9483B" w:rsidP="005F25D7">
      <w:pPr>
        <w:spacing w:after="0"/>
        <w:ind w:right="111"/>
        <w:jc w:val="both"/>
        <w:rPr>
          <w:rFonts w:ascii="Times New Roman" w:hAnsi="Times New Roman" w:cs="Times New Roman"/>
          <w:color w:val="000000" w:themeColor="text1"/>
          <w:sz w:val="24"/>
          <w:szCs w:val="24"/>
        </w:rPr>
      </w:pPr>
    </w:p>
    <w:p w:rsidR="00A9483B" w:rsidRPr="00646F04" w:rsidRDefault="00A9483B" w:rsidP="00A9483B">
      <w:pPr>
        <w:rPr>
          <w:rFonts w:ascii="Times New Roman" w:hAnsi="Times New Roman" w:cs="Times New Roman"/>
          <w:color w:val="000000" w:themeColor="text1"/>
          <w:sz w:val="24"/>
          <w:szCs w:val="24"/>
        </w:rPr>
      </w:pPr>
    </w:p>
    <w:p w:rsidR="00475D5B" w:rsidRPr="00646F04" w:rsidRDefault="00475D5B" w:rsidP="00A9483B">
      <w:pPr>
        <w:rPr>
          <w:rFonts w:ascii="Times New Roman" w:hAnsi="Times New Roman" w:cs="Times New Roman"/>
          <w:color w:val="000000" w:themeColor="text1"/>
          <w:sz w:val="24"/>
          <w:szCs w:val="24"/>
        </w:rPr>
        <w:sectPr w:rsidR="00475D5B" w:rsidRPr="00646F04" w:rsidSect="00DD2189">
          <w:headerReference w:type="default" r:id="rId46"/>
          <w:headerReference w:type="first" r:id="rId47"/>
          <w:footerReference w:type="first" r:id="rId48"/>
          <w:pgSz w:w="16838" w:h="11906" w:orient="landscape" w:code="9"/>
          <w:pgMar w:top="1418" w:right="851" w:bottom="1134" w:left="851" w:header="454" w:footer="454" w:gutter="0"/>
          <w:cols w:space="708"/>
          <w:titlePg/>
          <w:docGrid w:linePitch="360"/>
        </w:sectPr>
      </w:pPr>
    </w:p>
    <w:p w:rsidR="002B6D7E" w:rsidRPr="00646F04" w:rsidRDefault="00D03210" w:rsidP="002B6D7E">
      <w:pPr>
        <w:pStyle w:val="1"/>
        <w:spacing w:before="0"/>
        <w:ind w:firstLine="709"/>
        <w:jc w:val="both"/>
        <w:rPr>
          <w:rFonts w:ascii="Times New Roman" w:hAnsi="Times New Roman" w:cs="Times New Roman"/>
          <w:color w:val="000000" w:themeColor="text1"/>
          <w:sz w:val="24"/>
          <w:szCs w:val="24"/>
        </w:rPr>
      </w:pPr>
      <w:bookmarkStart w:id="64" w:name="_Toc79075210"/>
      <w:r w:rsidRPr="004057E5">
        <w:rPr>
          <w:rFonts w:ascii="Times New Roman" w:hAnsi="Times New Roman" w:cs="Times New Roman"/>
          <w:color w:val="000000" w:themeColor="text1"/>
          <w:sz w:val="24"/>
          <w:szCs w:val="24"/>
        </w:rPr>
        <w:lastRenderedPageBreak/>
        <w:t>8. </w:t>
      </w:r>
      <w:r w:rsidR="002B6D7E" w:rsidRPr="004057E5">
        <w:rPr>
          <w:rFonts w:ascii="Times New Roman" w:hAnsi="Times New Roman" w:cs="Times New Roman"/>
          <w:color w:val="000000" w:themeColor="text1"/>
          <w:sz w:val="24"/>
          <w:szCs w:val="24"/>
        </w:rPr>
        <w:t xml:space="preserve">Перечень выявленных бесхозяйных объектов централизованных систем </w:t>
      </w:r>
      <w:r w:rsidR="002B6D7E" w:rsidRPr="004057E5">
        <w:rPr>
          <w:rFonts w:ascii="Times New Roman" w:hAnsi="Times New Roman" w:cs="Times New Roman"/>
          <w:color w:val="000000" w:themeColor="text1"/>
          <w:sz w:val="24"/>
          <w:szCs w:val="24"/>
        </w:rPr>
        <w:br/>
        <w:t>водоснабжения (в случае их выявления) и перечень организаций, уполномоченных на их эксплуатацию</w:t>
      </w:r>
      <w:bookmarkEnd w:id="64"/>
    </w:p>
    <w:p w:rsidR="002B6D7E" w:rsidRPr="00646F04" w:rsidRDefault="002B6D7E" w:rsidP="002B6D7E">
      <w:pPr>
        <w:spacing w:after="0"/>
        <w:rPr>
          <w:rFonts w:ascii="Times New Roman" w:hAnsi="Times New Roman" w:cs="Times New Roman"/>
          <w:color w:val="000000" w:themeColor="text1"/>
          <w:sz w:val="24"/>
          <w:szCs w:val="24"/>
        </w:rPr>
      </w:pPr>
    </w:p>
    <w:p w:rsidR="0007685B" w:rsidRPr="00646F04" w:rsidRDefault="0007685B" w:rsidP="00AE0439">
      <w:pPr>
        <w:spacing w:after="0"/>
        <w:ind w:firstLine="709"/>
        <w:jc w:val="both"/>
        <w:rPr>
          <w:rFonts w:ascii="Times New Roman" w:hAnsi="Times New Roman" w:cs="Times New Roman"/>
          <w:color w:val="000000" w:themeColor="text1"/>
          <w:sz w:val="24"/>
          <w:szCs w:val="24"/>
        </w:rPr>
      </w:pPr>
      <w:bookmarkStart w:id="65" w:name="_Toc375696413"/>
      <w:r w:rsidRPr="00646F04">
        <w:rPr>
          <w:rFonts w:ascii="Times New Roman" w:hAnsi="Times New Roman" w:cs="Times New Roman"/>
          <w:color w:val="000000" w:themeColor="text1"/>
          <w:sz w:val="24"/>
          <w:szCs w:val="24"/>
        </w:rPr>
        <w:t xml:space="preserve">На момент разработки настоящей схемы водоснабжения и водоотведения в границах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Pr>
          <w:rFonts w:ascii="Times New Roman" w:hAnsi="Times New Roman" w:cs="Times New Roman"/>
          <w:color w:val="000000" w:themeColor="text1"/>
          <w:sz w:val="24"/>
          <w:szCs w:val="24"/>
        </w:rPr>
        <w:t xml:space="preserve"> </w:t>
      </w:r>
      <w:r w:rsidR="00AE0439">
        <w:rPr>
          <w:rFonts w:ascii="Times New Roman" w:hAnsi="Times New Roman" w:cs="Times New Roman"/>
          <w:color w:val="000000" w:themeColor="text1"/>
          <w:sz w:val="24"/>
          <w:szCs w:val="24"/>
        </w:rPr>
        <w:t>бесхозяйные объекты системы водоснабжения отсутствуют.</w:t>
      </w:r>
    </w:p>
    <w:p w:rsidR="009A00F1" w:rsidRPr="00646F04" w:rsidRDefault="009A00F1" w:rsidP="009A00F1">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w:t>
      </w:r>
      <w:r w:rsidRPr="00646F04">
        <w:rPr>
          <w:rFonts w:ascii="Times New Roman" w:hAnsi="Times New Roman" w:cs="Times New Roman"/>
          <w:color w:val="000000" w:themeColor="text1"/>
          <w:sz w:val="24"/>
          <w:szCs w:val="24"/>
        </w:rPr>
        <w:t xml:space="preserve"> обнаружени</w:t>
      </w:r>
      <w:r>
        <w:rPr>
          <w:rFonts w:ascii="Times New Roman" w:hAnsi="Times New Roman" w:cs="Times New Roman"/>
          <w:color w:val="000000" w:themeColor="text1"/>
          <w:sz w:val="24"/>
          <w:szCs w:val="24"/>
        </w:rPr>
        <w:t>и бесхозяйных объектов централизованных систем водоснабжения</w:t>
      </w:r>
      <w:r w:rsidRPr="00646F04">
        <w:rPr>
          <w:rFonts w:ascii="Times New Roman" w:hAnsi="Times New Roman" w:cs="Times New Roman"/>
          <w:color w:val="000000" w:themeColor="text1"/>
          <w:sz w:val="24"/>
          <w:szCs w:val="24"/>
        </w:rPr>
        <w:t xml:space="preserve"> необходимо руководствоваться Пунктом 5 Статьи 8 Федерального закона от 7 декабря 2011 года №416-Ф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DD3D2B" w:rsidRPr="00646F04" w:rsidRDefault="004267D1" w:rsidP="004267D1">
      <w:pPr>
        <w:tabs>
          <w:tab w:val="left" w:pos="6140"/>
        </w:tabs>
        <w:rPr>
          <w:rFonts w:ascii="Times New Roman" w:hAnsi="Times New Roman" w:cs="Times New Roman"/>
          <w:color w:val="000000" w:themeColor="text1"/>
          <w:sz w:val="24"/>
          <w:szCs w:val="24"/>
        </w:rPr>
        <w:sectPr w:rsidR="00DD3D2B" w:rsidRPr="00646F04" w:rsidSect="00F145BE">
          <w:footerReference w:type="default" r:id="rId49"/>
          <w:headerReference w:type="first" r:id="rId50"/>
          <w:footerReference w:type="first" r:id="rId51"/>
          <w:pgSz w:w="11906" w:h="16838" w:code="9"/>
          <w:pgMar w:top="1418" w:right="567" w:bottom="1134" w:left="1134" w:header="454" w:footer="454" w:gutter="0"/>
          <w:cols w:space="708"/>
          <w:docGrid w:linePitch="360"/>
        </w:sectPr>
      </w:pPr>
      <w:r w:rsidRPr="00646F04">
        <w:rPr>
          <w:rFonts w:ascii="Times New Roman" w:hAnsi="Times New Roman" w:cs="Times New Roman"/>
          <w:color w:val="000000" w:themeColor="text1"/>
          <w:sz w:val="24"/>
          <w:szCs w:val="24"/>
        </w:rPr>
        <w:tab/>
      </w:r>
    </w:p>
    <w:p w:rsidR="002B6D7E" w:rsidRPr="00646F04" w:rsidRDefault="002B6D7E" w:rsidP="006A3524">
      <w:pPr>
        <w:pStyle w:val="1"/>
        <w:spacing w:before="0"/>
        <w:jc w:val="center"/>
        <w:rPr>
          <w:rFonts w:ascii="Times New Roman" w:hAnsi="Times New Roman" w:cs="Times New Roman"/>
          <w:color w:val="000000" w:themeColor="text1"/>
          <w:sz w:val="24"/>
          <w:szCs w:val="24"/>
        </w:rPr>
      </w:pPr>
      <w:bookmarkStart w:id="66" w:name="_Toc79075211"/>
      <w:r w:rsidRPr="00646F04">
        <w:rPr>
          <w:rFonts w:ascii="Times New Roman" w:hAnsi="Times New Roman" w:cs="Times New Roman"/>
          <w:color w:val="000000" w:themeColor="text1"/>
          <w:sz w:val="24"/>
          <w:szCs w:val="24"/>
        </w:rPr>
        <w:lastRenderedPageBreak/>
        <w:t xml:space="preserve">II. СХЕМА ВОДООТВЕДЕНИЯ </w:t>
      </w:r>
      <w:r w:rsidR="00362DDE">
        <w:rPr>
          <w:rFonts w:ascii="Times New Roman" w:hAnsi="Times New Roman" w:cs="Times New Roman"/>
          <w:color w:val="000000" w:themeColor="text1"/>
          <w:sz w:val="24"/>
          <w:szCs w:val="24"/>
        </w:rPr>
        <w:t>СЕЛЬСОВЕТА</w:t>
      </w:r>
      <w:bookmarkEnd w:id="65"/>
      <w:bookmarkEnd w:id="66"/>
    </w:p>
    <w:p w:rsidR="002B6D7E" w:rsidRPr="00646F04" w:rsidRDefault="002B6D7E" w:rsidP="006A3524">
      <w:pPr>
        <w:spacing w:after="0"/>
        <w:jc w:val="center"/>
        <w:rPr>
          <w:rFonts w:ascii="Times New Roman" w:hAnsi="Times New Roman" w:cs="Times New Roman"/>
          <w:color w:val="000000" w:themeColor="text1"/>
          <w:sz w:val="24"/>
          <w:szCs w:val="24"/>
        </w:rPr>
      </w:pPr>
    </w:p>
    <w:p w:rsidR="002B6D7E" w:rsidRPr="00646F04" w:rsidRDefault="002B6D7E" w:rsidP="006A3524">
      <w:pPr>
        <w:pStyle w:val="1"/>
        <w:spacing w:before="0"/>
        <w:ind w:firstLine="709"/>
        <w:jc w:val="both"/>
        <w:rPr>
          <w:rFonts w:ascii="Times New Roman" w:hAnsi="Times New Roman" w:cs="Times New Roman"/>
          <w:color w:val="000000" w:themeColor="text1"/>
          <w:sz w:val="24"/>
          <w:szCs w:val="24"/>
        </w:rPr>
      </w:pPr>
      <w:bookmarkStart w:id="67" w:name="_Toc375696414"/>
      <w:bookmarkStart w:id="68" w:name="_Toc79075212"/>
      <w:r w:rsidRPr="00646F04">
        <w:rPr>
          <w:rFonts w:ascii="Times New Roman" w:hAnsi="Times New Roman" w:cs="Times New Roman"/>
          <w:color w:val="000000" w:themeColor="text1"/>
          <w:sz w:val="24"/>
          <w:szCs w:val="24"/>
        </w:rPr>
        <w:t>1. Существующее положение в сфере водоотведения поселения</w:t>
      </w:r>
      <w:bookmarkEnd w:id="67"/>
      <w:r w:rsidR="0094293A" w:rsidRPr="00646F04">
        <w:rPr>
          <w:rFonts w:ascii="Times New Roman" w:hAnsi="Times New Roman" w:cs="Times New Roman"/>
          <w:color w:val="000000" w:themeColor="text1"/>
          <w:sz w:val="24"/>
          <w:szCs w:val="24"/>
        </w:rPr>
        <w:t>, городского округа</w:t>
      </w:r>
      <w:bookmarkEnd w:id="68"/>
    </w:p>
    <w:p w:rsidR="002B6D7E" w:rsidRPr="00646F04" w:rsidRDefault="002B6D7E" w:rsidP="006A3524">
      <w:pPr>
        <w:spacing w:after="0"/>
        <w:jc w:val="center"/>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69" w:name="_Toc375696415"/>
      <w:bookmarkStart w:id="70" w:name="_Toc45444476"/>
      <w:bookmarkStart w:id="71" w:name="_Toc79075213"/>
      <w:bookmarkStart w:id="72" w:name="_Toc375696445"/>
      <w:r w:rsidRPr="00646F04">
        <w:rPr>
          <w:rFonts w:ascii="Times New Roman" w:hAnsi="Times New Roman" w:cs="Times New Roman"/>
          <w:b w:val="0"/>
          <w:i/>
          <w:color w:val="000000" w:themeColor="text1"/>
          <w:sz w:val="24"/>
          <w:szCs w:val="24"/>
        </w:rPr>
        <w:t xml:space="preserve">1.1. Описание структуры системы сбора, очистки и отведения сточных вод на территории </w:t>
      </w:r>
      <w:r w:rsidRPr="00646F04">
        <w:rPr>
          <w:rFonts w:ascii="Times New Roman" w:hAnsi="Times New Roman" w:cs="Times New Roman"/>
          <w:b w:val="0"/>
          <w:i/>
          <w:color w:val="000000" w:themeColor="text1"/>
          <w:sz w:val="24"/>
          <w:szCs w:val="24"/>
        </w:rPr>
        <w:br/>
        <w:t xml:space="preserve">поселения, городского округа и деление территории поселения, городского округа </w:t>
      </w:r>
      <w:r w:rsidRPr="00646F04">
        <w:rPr>
          <w:rFonts w:ascii="Times New Roman" w:hAnsi="Times New Roman" w:cs="Times New Roman"/>
          <w:b w:val="0"/>
          <w:i/>
          <w:color w:val="000000" w:themeColor="text1"/>
          <w:sz w:val="24"/>
          <w:szCs w:val="24"/>
        </w:rPr>
        <w:br/>
        <w:t>на эксплуатационные зоны</w:t>
      </w:r>
      <w:bookmarkEnd w:id="69"/>
      <w:bookmarkEnd w:id="70"/>
      <w:bookmarkEnd w:id="71"/>
    </w:p>
    <w:p w:rsidR="008A1998" w:rsidRPr="00646F04" w:rsidRDefault="008A1998" w:rsidP="006A3524">
      <w:pPr>
        <w:spacing w:after="0"/>
        <w:rPr>
          <w:color w:val="000000" w:themeColor="text1"/>
          <w:sz w:val="24"/>
          <w:szCs w:val="24"/>
        </w:rPr>
      </w:pPr>
    </w:p>
    <w:p w:rsidR="009369BD" w:rsidRPr="003F1DEE" w:rsidRDefault="009369BD" w:rsidP="009369BD">
      <w:pPr>
        <w:spacing w:after="0"/>
        <w:ind w:firstLine="720"/>
        <w:jc w:val="both"/>
        <w:rPr>
          <w:rFonts w:ascii="Times New Roman" w:hAnsi="Times New Roman" w:cs="Times New Roman"/>
          <w:sz w:val="24"/>
          <w:szCs w:val="24"/>
        </w:rPr>
      </w:pPr>
      <w:r w:rsidRPr="003F1DEE">
        <w:rPr>
          <w:rFonts w:ascii="Times New Roman" w:hAnsi="Times New Roman" w:cs="Times New Roman"/>
          <w:sz w:val="24"/>
          <w:szCs w:val="24"/>
        </w:rPr>
        <w:t xml:space="preserve">В </w:t>
      </w:r>
      <w:r w:rsidR="00FC50FC">
        <w:rPr>
          <w:rFonts w:ascii="Times New Roman" w:hAnsi="Times New Roman" w:cs="Times New Roman"/>
          <w:sz w:val="24"/>
          <w:szCs w:val="24"/>
        </w:rPr>
        <w:t>Сотниковском сельсовете</w:t>
      </w:r>
      <w:r w:rsidRPr="003F1DEE">
        <w:rPr>
          <w:rFonts w:ascii="Times New Roman" w:hAnsi="Times New Roman" w:cs="Times New Roman"/>
          <w:sz w:val="24"/>
          <w:szCs w:val="24"/>
        </w:rPr>
        <w:t xml:space="preserve"> централизованная канализация не развита, канализационные сети и очистные сооружения отсутствуют.</w:t>
      </w:r>
    </w:p>
    <w:p w:rsidR="009369BD" w:rsidRPr="003F1DEE" w:rsidRDefault="009369BD" w:rsidP="009369BD">
      <w:pPr>
        <w:spacing w:after="0"/>
        <w:ind w:firstLine="720"/>
        <w:jc w:val="both"/>
        <w:rPr>
          <w:rFonts w:ascii="Times New Roman" w:hAnsi="Times New Roman" w:cs="Times New Roman"/>
          <w:sz w:val="24"/>
          <w:szCs w:val="24"/>
        </w:rPr>
      </w:pPr>
      <w:r w:rsidRPr="003F1DEE">
        <w:rPr>
          <w:rFonts w:ascii="Times New Roman" w:hAnsi="Times New Roman" w:cs="Times New Roman"/>
          <w:sz w:val="24"/>
          <w:szCs w:val="24"/>
        </w:rPr>
        <w:t>В</w:t>
      </w:r>
      <w:r>
        <w:rPr>
          <w:rFonts w:ascii="Times New Roman" w:hAnsi="Times New Roman" w:cs="Times New Roman"/>
          <w:sz w:val="24"/>
          <w:szCs w:val="24"/>
        </w:rPr>
        <w:t xml:space="preserve"> населенных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3F1DEE">
        <w:rPr>
          <w:rFonts w:ascii="Times New Roman" w:hAnsi="Times New Roman" w:cs="Times New Roman"/>
          <w:sz w:val="24"/>
          <w:szCs w:val="24"/>
        </w:rPr>
        <w:t xml:space="preserve"> действует выгребная канализация с вывозом сточных вод специальным автотранспортом.</w:t>
      </w:r>
    </w:p>
    <w:p w:rsidR="009369BD" w:rsidRDefault="009369BD" w:rsidP="009369BD">
      <w:pPr>
        <w:spacing w:after="0"/>
        <w:ind w:firstLine="720"/>
        <w:jc w:val="both"/>
        <w:rPr>
          <w:rFonts w:ascii="Times New Roman" w:hAnsi="Times New Roman" w:cs="Times New Roman"/>
          <w:sz w:val="24"/>
          <w:szCs w:val="24"/>
        </w:rPr>
      </w:pPr>
      <w:r w:rsidRPr="009A479E">
        <w:rPr>
          <w:rFonts w:ascii="Times New Roman" w:hAnsi="Times New Roman" w:cs="Times New Roman"/>
          <w:sz w:val="24"/>
          <w:szCs w:val="24"/>
        </w:rPr>
        <w:t>В поселении нет очистных сооружений для сбрасываем</w:t>
      </w:r>
      <w:r>
        <w:rPr>
          <w:rFonts w:ascii="Times New Roman" w:hAnsi="Times New Roman" w:cs="Times New Roman"/>
          <w:sz w:val="24"/>
          <w:szCs w:val="24"/>
        </w:rPr>
        <w:t>ых бытовых стоков, поэтому водо</w:t>
      </w:r>
      <w:r w:rsidRPr="009A479E">
        <w:rPr>
          <w:rFonts w:ascii="Times New Roman" w:hAnsi="Times New Roman" w:cs="Times New Roman"/>
          <w:sz w:val="24"/>
          <w:szCs w:val="24"/>
        </w:rPr>
        <w:t>отведение сточных вод коммунальной сферы населённых пунктов производится за</w:t>
      </w:r>
      <w:r>
        <w:rPr>
          <w:rFonts w:ascii="Times New Roman" w:hAnsi="Times New Roman" w:cs="Times New Roman"/>
          <w:sz w:val="24"/>
          <w:szCs w:val="24"/>
        </w:rPr>
        <w:t xml:space="preserve"> пределы насе</w:t>
      </w:r>
      <w:r w:rsidRPr="009A479E">
        <w:rPr>
          <w:rFonts w:ascii="Times New Roman" w:hAnsi="Times New Roman" w:cs="Times New Roman"/>
          <w:sz w:val="24"/>
          <w:szCs w:val="24"/>
        </w:rPr>
        <w:t xml:space="preserve">ленных пунктов </w:t>
      </w:r>
      <w:r w:rsidRPr="00F150E2">
        <w:rPr>
          <w:rFonts w:ascii="Times New Roman" w:hAnsi="Times New Roman" w:cs="Times New Roman"/>
          <w:sz w:val="24"/>
          <w:szCs w:val="24"/>
        </w:rPr>
        <w:t>на специализированный полигон по утилизации ЖБО</w:t>
      </w:r>
      <w:r>
        <w:rPr>
          <w:rFonts w:ascii="Times New Roman" w:hAnsi="Times New Roman" w:cs="Times New Roman"/>
          <w:sz w:val="24"/>
          <w:szCs w:val="24"/>
        </w:rPr>
        <w:t xml:space="preserve">. </w:t>
      </w:r>
      <w:r w:rsidRPr="009A479E">
        <w:rPr>
          <w:rFonts w:ascii="Times New Roman" w:hAnsi="Times New Roman" w:cs="Times New Roman"/>
          <w:sz w:val="24"/>
          <w:szCs w:val="24"/>
        </w:rPr>
        <w:t>Производственные и бытовые сточные воды не разделяются.</w:t>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Для отведения поверхностных вод используется открытая сеть, состоящая, преимущественно, из придорожных канав, лотков, водопропускных труб на пересечениях дорог. Дождевые и талые сточные воды не очищаются и удаляются в естественные низменности.</w:t>
      </w:r>
    </w:p>
    <w:p w:rsidR="008A1998" w:rsidRPr="00646F04" w:rsidRDefault="008A1998" w:rsidP="006A3524">
      <w:pPr>
        <w:spacing w:after="0"/>
        <w:ind w:firstLine="720"/>
        <w:jc w:val="both"/>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73" w:name="_Toc375696416"/>
      <w:bookmarkStart w:id="74" w:name="_Toc45444477"/>
      <w:bookmarkStart w:id="75" w:name="_Toc79075214"/>
      <w:r w:rsidRPr="00646F04">
        <w:rPr>
          <w:rFonts w:ascii="Times New Roman" w:hAnsi="Times New Roman" w:cs="Times New Roman"/>
          <w:b w:val="0"/>
          <w:i/>
          <w:color w:val="000000" w:themeColor="text1"/>
          <w:sz w:val="24"/>
          <w:szCs w:val="24"/>
        </w:rPr>
        <w:t xml:space="preserve">1.2. Описание результатов технического обследования централизованной системы </w:t>
      </w:r>
      <w:r w:rsidRPr="00646F04">
        <w:rPr>
          <w:rFonts w:ascii="Times New Roman" w:hAnsi="Times New Roman" w:cs="Times New Roman"/>
          <w:b w:val="0"/>
          <w:i/>
          <w:color w:val="000000" w:themeColor="text1"/>
          <w:sz w:val="24"/>
          <w:szCs w:val="24"/>
        </w:rPr>
        <w:br/>
        <w:t xml:space="preserve">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w:t>
      </w:r>
      <w:r w:rsidRPr="00646F04">
        <w:rPr>
          <w:rFonts w:ascii="Times New Roman" w:hAnsi="Times New Roman" w:cs="Times New Roman"/>
          <w:b w:val="0"/>
          <w:i/>
          <w:color w:val="000000" w:themeColor="text1"/>
          <w:sz w:val="24"/>
          <w:szCs w:val="24"/>
        </w:rPr>
        <w:br/>
        <w:t xml:space="preserve">требованиям обеспечения нормативов качества очистки сточных вод, определение </w:t>
      </w:r>
      <w:r w:rsidRPr="00646F04">
        <w:rPr>
          <w:rFonts w:ascii="Times New Roman" w:hAnsi="Times New Roman" w:cs="Times New Roman"/>
          <w:b w:val="0"/>
          <w:i/>
          <w:color w:val="000000" w:themeColor="text1"/>
          <w:sz w:val="24"/>
          <w:szCs w:val="24"/>
        </w:rPr>
        <w:br/>
        <w:t xml:space="preserve">существующего дефицита (резерва) мощностей сооружений и описание локальных очистных </w:t>
      </w:r>
      <w:r w:rsidRPr="00646F04">
        <w:rPr>
          <w:rFonts w:ascii="Times New Roman" w:hAnsi="Times New Roman" w:cs="Times New Roman"/>
          <w:b w:val="0"/>
          <w:i/>
          <w:color w:val="000000" w:themeColor="text1"/>
          <w:sz w:val="24"/>
          <w:szCs w:val="24"/>
        </w:rPr>
        <w:br/>
        <w:t>сооружений, создаваемых абонентами</w:t>
      </w:r>
      <w:bookmarkEnd w:id="73"/>
      <w:bookmarkEnd w:id="74"/>
      <w:bookmarkEnd w:id="75"/>
    </w:p>
    <w:p w:rsidR="008A1998" w:rsidRPr="00646F04" w:rsidRDefault="008A1998" w:rsidP="006A3524">
      <w:pPr>
        <w:spacing w:after="0"/>
        <w:ind w:firstLine="720"/>
        <w:jc w:val="both"/>
        <w:rPr>
          <w:rFonts w:ascii="Times New Roman" w:hAnsi="Times New Roman" w:cs="Times New Roman"/>
          <w:color w:val="000000" w:themeColor="text1"/>
          <w:sz w:val="24"/>
          <w:szCs w:val="24"/>
        </w:rPr>
      </w:pPr>
    </w:p>
    <w:p w:rsidR="009369BD" w:rsidRPr="003F1DEE" w:rsidRDefault="009369BD" w:rsidP="009369BD">
      <w:pPr>
        <w:spacing w:after="0"/>
        <w:ind w:firstLine="720"/>
        <w:jc w:val="both"/>
        <w:rPr>
          <w:rFonts w:ascii="Times New Roman" w:hAnsi="Times New Roman" w:cs="Times New Roman"/>
          <w:sz w:val="24"/>
          <w:szCs w:val="24"/>
        </w:rPr>
      </w:pPr>
      <w:r w:rsidRPr="003F1DEE">
        <w:rPr>
          <w:rFonts w:ascii="Times New Roman" w:hAnsi="Times New Roman" w:cs="Times New Roman"/>
          <w:sz w:val="24"/>
          <w:szCs w:val="24"/>
        </w:rPr>
        <w:t xml:space="preserve">Централизованная система водоотведения в </w:t>
      </w:r>
      <w:r w:rsidR="00FC50FC">
        <w:rPr>
          <w:rFonts w:ascii="Times New Roman" w:hAnsi="Times New Roman" w:cs="Times New Roman"/>
          <w:sz w:val="24"/>
          <w:szCs w:val="24"/>
        </w:rPr>
        <w:t>Сотниковском сельсовете</w:t>
      </w:r>
      <w:r w:rsidRPr="003F1DEE">
        <w:rPr>
          <w:rFonts w:ascii="Times New Roman" w:hAnsi="Times New Roman" w:cs="Times New Roman"/>
          <w:sz w:val="24"/>
          <w:szCs w:val="24"/>
        </w:rPr>
        <w:t xml:space="preserve"> отсутствует.</w:t>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В поселении нет очистных сооружений для сбрасываемых бытовых стоков, поэтому водоотведение сточных вод коммунальной сферы населённых пунктов производится за пределы населенных пунктов на специализированный полигон по утилизации ЖБО. Производственные и бытовые сточные воды не разделяются. </w:t>
      </w:r>
    </w:p>
    <w:p w:rsidR="009369BD" w:rsidRPr="003F1DEE" w:rsidRDefault="009369BD" w:rsidP="009369BD">
      <w:pPr>
        <w:spacing w:after="0"/>
        <w:ind w:firstLine="720"/>
        <w:jc w:val="both"/>
        <w:rPr>
          <w:rFonts w:ascii="Times New Roman" w:hAnsi="Times New Roman" w:cs="Times New Roman"/>
          <w:sz w:val="24"/>
          <w:szCs w:val="24"/>
        </w:rPr>
      </w:pPr>
      <w:r w:rsidRPr="003F1DEE">
        <w:rPr>
          <w:rFonts w:ascii="Times New Roman" w:hAnsi="Times New Roman" w:cs="Times New Roman"/>
          <w:sz w:val="24"/>
          <w:szCs w:val="24"/>
        </w:rPr>
        <w:t>Существующий дефицит мощностей очистных сооружений составляет 100%.</w:t>
      </w:r>
    </w:p>
    <w:p w:rsidR="009369BD" w:rsidRPr="003F1DEE" w:rsidRDefault="009369BD" w:rsidP="009369BD">
      <w:pPr>
        <w:spacing w:after="0"/>
        <w:ind w:firstLine="720"/>
        <w:jc w:val="both"/>
        <w:rPr>
          <w:rFonts w:ascii="Times New Roman" w:hAnsi="Times New Roman" w:cs="Times New Roman"/>
          <w:sz w:val="24"/>
          <w:szCs w:val="24"/>
        </w:rPr>
      </w:pPr>
      <w:r w:rsidRPr="003F1DEE">
        <w:rPr>
          <w:rFonts w:ascii="Times New Roman" w:hAnsi="Times New Roman" w:cs="Times New Roman"/>
          <w:sz w:val="24"/>
          <w:szCs w:val="24"/>
        </w:rPr>
        <w:t>Применяемая технологическая схема очистки сточных вод не соответствует требованиям обеспечения нормативов качества очистки сточных вод.</w:t>
      </w:r>
    </w:p>
    <w:p w:rsidR="009369BD" w:rsidRPr="003F1DEE" w:rsidRDefault="009369BD" w:rsidP="009369BD">
      <w:pPr>
        <w:spacing w:after="0"/>
        <w:ind w:firstLine="720"/>
        <w:jc w:val="both"/>
        <w:rPr>
          <w:rFonts w:ascii="Times New Roman" w:hAnsi="Times New Roman" w:cs="Times New Roman"/>
          <w:sz w:val="24"/>
          <w:szCs w:val="24"/>
        </w:rPr>
      </w:pPr>
      <w:r w:rsidRPr="003F1DEE">
        <w:rPr>
          <w:rFonts w:ascii="Times New Roman" w:hAnsi="Times New Roman" w:cs="Times New Roman"/>
          <w:sz w:val="24"/>
          <w:szCs w:val="24"/>
        </w:rPr>
        <w:t>Локальные очистные сооружения, создаваемые абонентами, на территории поселения отсутствуют.</w:t>
      </w:r>
    </w:p>
    <w:p w:rsidR="008F3EBF" w:rsidRDefault="008F3EBF" w:rsidP="000866B8">
      <w:pPr>
        <w:spacing w:after="0"/>
        <w:jc w:val="both"/>
        <w:rPr>
          <w:rFonts w:ascii="Times New Roman" w:hAnsi="Times New Roman" w:cs="Times New Roman"/>
          <w:color w:val="000000" w:themeColor="text1"/>
          <w:sz w:val="24"/>
          <w:szCs w:val="24"/>
        </w:rPr>
      </w:pPr>
    </w:p>
    <w:p w:rsidR="009369BD" w:rsidRDefault="009369BD" w:rsidP="000866B8">
      <w:pPr>
        <w:spacing w:after="0"/>
        <w:jc w:val="both"/>
        <w:rPr>
          <w:rFonts w:ascii="Times New Roman" w:hAnsi="Times New Roman" w:cs="Times New Roman"/>
          <w:color w:val="000000" w:themeColor="text1"/>
          <w:sz w:val="24"/>
          <w:szCs w:val="24"/>
        </w:rPr>
      </w:pPr>
    </w:p>
    <w:p w:rsidR="009369BD" w:rsidRDefault="009369BD" w:rsidP="000866B8">
      <w:pPr>
        <w:spacing w:after="0"/>
        <w:jc w:val="both"/>
        <w:rPr>
          <w:rFonts w:ascii="Times New Roman" w:hAnsi="Times New Roman" w:cs="Times New Roman"/>
          <w:color w:val="000000" w:themeColor="text1"/>
          <w:sz w:val="24"/>
          <w:szCs w:val="24"/>
        </w:rPr>
      </w:pPr>
    </w:p>
    <w:p w:rsidR="009369BD" w:rsidRPr="00646F04" w:rsidRDefault="009369BD" w:rsidP="000866B8">
      <w:pPr>
        <w:spacing w:after="0"/>
        <w:jc w:val="both"/>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76" w:name="_Toc375696417"/>
      <w:bookmarkStart w:id="77" w:name="_Toc45444478"/>
      <w:bookmarkStart w:id="78" w:name="_Toc79075215"/>
      <w:r w:rsidRPr="00646F04">
        <w:rPr>
          <w:rFonts w:ascii="Times New Roman" w:hAnsi="Times New Roman" w:cs="Times New Roman"/>
          <w:b w:val="0"/>
          <w:i/>
          <w:color w:val="000000" w:themeColor="text1"/>
          <w:sz w:val="24"/>
          <w:szCs w:val="24"/>
        </w:rPr>
        <w:lastRenderedPageBreak/>
        <w:t xml:space="preserve">1.3. Описание технологических зон водоотведения, зон централизованного и </w:t>
      </w:r>
      <w:r w:rsidRPr="00646F04">
        <w:rPr>
          <w:rFonts w:ascii="Times New Roman" w:hAnsi="Times New Roman" w:cs="Times New Roman"/>
          <w:b w:val="0"/>
          <w:i/>
          <w:color w:val="000000" w:themeColor="text1"/>
          <w:sz w:val="24"/>
          <w:szCs w:val="24"/>
        </w:rPr>
        <w:br/>
        <w:t>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6"/>
      <w:bookmarkEnd w:id="77"/>
      <w:bookmarkEnd w:id="78"/>
    </w:p>
    <w:p w:rsidR="008A1998" w:rsidRPr="00646F04" w:rsidRDefault="008A1998" w:rsidP="006A3524">
      <w:pPr>
        <w:spacing w:after="0"/>
        <w:ind w:firstLine="720"/>
        <w:jc w:val="both"/>
        <w:rPr>
          <w:rFonts w:ascii="Times New Roman" w:hAnsi="Times New Roman" w:cs="Times New Roman"/>
          <w:color w:val="000000" w:themeColor="text1"/>
          <w:sz w:val="24"/>
          <w:szCs w:val="24"/>
        </w:rPr>
      </w:pP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Централизованные системы водоотведения 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отсутствуют. </w:t>
      </w:r>
    </w:p>
    <w:p w:rsidR="009369BD" w:rsidRPr="00F150E2" w:rsidRDefault="009369BD" w:rsidP="009369BD">
      <w:pPr>
        <w:spacing w:after="0"/>
        <w:ind w:firstLine="709"/>
        <w:jc w:val="both"/>
        <w:rPr>
          <w:rFonts w:ascii="Times New Roman" w:hAnsi="Times New Roman" w:cs="Times New Roman"/>
          <w:sz w:val="24"/>
          <w:szCs w:val="24"/>
        </w:rPr>
      </w:pPr>
      <w:r w:rsidRPr="00F150E2">
        <w:rPr>
          <w:rFonts w:ascii="Times New Roman" w:hAnsi="Times New Roman" w:cs="Times New Roman"/>
          <w:sz w:val="24"/>
          <w:szCs w:val="24"/>
        </w:rPr>
        <w:t xml:space="preserve">Нецентрализованные зоны водоотведения 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представлены выгребными ямами и надворными уборными.</w:t>
      </w:r>
    </w:p>
    <w:p w:rsidR="009369BD" w:rsidRPr="00F150E2" w:rsidRDefault="009369BD" w:rsidP="009369BD">
      <w:pPr>
        <w:spacing w:after="0"/>
        <w:ind w:firstLine="709"/>
        <w:jc w:val="both"/>
        <w:rPr>
          <w:rFonts w:ascii="Times New Roman" w:hAnsi="Times New Roman" w:cs="Times New Roman"/>
          <w:sz w:val="24"/>
          <w:szCs w:val="24"/>
        </w:rPr>
      </w:pPr>
      <w:r w:rsidRPr="00F150E2">
        <w:rPr>
          <w:rFonts w:ascii="Times New Roman" w:hAnsi="Times New Roman" w:cs="Times New Roman"/>
          <w:sz w:val="24"/>
          <w:szCs w:val="24"/>
        </w:rPr>
        <w:t>Отвод сточных бытовых и производственных вод с территории производится вывозным методом ассенизаторскими машинами за пределы населенных пунктов со сбросом на специализированный полигон по утилизации ЖБО.</w:t>
      </w:r>
    </w:p>
    <w:p w:rsidR="008A1998" w:rsidRPr="00646F04" w:rsidRDefault="008A1998" w:rsidP="006A3524">
      <w:pPr>
        <w:spacing w:after="0"/>
        <w:ind w:firstLine="720"/>
        <w:jc w:val="both"/>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79" w:name="_Toc45444479"/>
      <w:bookmarkStart w:id="80" w:name="_Toc79075216"/>
      <w:r w:rsidRPr="00646F04">
        <w:rPr>
          <w:rFonts w:ascii="Times New Roman" w:hAnsi="Times New Roman" w:cs="Times New Roman"/>
          <w:b w:val="0"/>
          <w:i/>
          <w:color w:val="000000" w:themeColor="text1"/>
          <w:sz w:val="24"/>
          <w:szCs w:val="24"/>
        </w:rPr>
        <w:t xml:space="preserve">1.4. Описание технической возможности утилизации осадков сточных вод на очистных </w:t>
      </w:r>
      <w:r w:rsidRPr="00646F04">
        <w:rPr>
          <w:rFonts w:ascii="Times New Roman" w:hAnsi="Times New Roman" w:cs="Times New Roman"/>
          <w:b w:val="0"/>
          <w:i/>
          <w:color w:val="000000" w:themeColor="text1"/>
          <w:sz w:val="24"/>
          <w:szCs w:val="24"/>
        </w:rPr>
        <w:br/>
        <w:t>сооружениях существующей централизованной системы водоотведения</w:t>
      </w:r>
      <w:bookmarkEnd w:id="79"/>
      <w:bookmarkEnd w:id="80"/>
    </w:p>
    <w:p w:rsidR="008A1998" w:rsidRPr="00646F04" w:rsidRDefault="008A1998" w:rsidP="006A3524">
      <w:pPr>
        <w:spacing w:after="0"/>
        <w:ind w:firstLine="720"/>
        <w:jc w:val="both"/>
        <w:rPr>
          <w:rFonts w:ascii="Times New Roman" w:hAnsi="Times New Roman" w:cs="Times New Roman"/>
          <w:color w:val="000000" w:themeColor="text1"/>
          <w:sz w:val="24"/>
          <w:szCs w:val="24"/>
        </w:rPr>
      </w:pPr>
    </w:p>
    <w:p w:rsidR="009369BD" w:rsidRPr="006B3B30" w:rsidRDefault="009369BD" w:rsidP="009369BD">
      <w:pPr>
        <w:spacing w:after="0"/>
        <w:ind w:firstLine="709"/>
        <w:jc w:val="both"/>
        <w:rPr>
          <w:rFonts w:ascii="Times New Roman" w:hAnsi="Times New Roman" w:cs="Times New Roman"/>
          <w:sz w:val="24"/>
          <w:szCs w:val="24"/>
        </w:rPr>
      </w:pPr>
      <w:r w:rsidRPr="006B3B30">
        <w:rPr>
          <w:rFonts w:ascii="Times New Roman" w:hAnsi="Times New Roman" w:cs="Times New Roman"/>
          <w:sz w:val="24"/>
          <w:szCs w:val="24"/>
        </w:rPr>
        <w:t xml:space="preserve">Техническая возможность утилизации осадков сточных вод отсутствует, так как очистных сооружений на территории муниципального образования нет. Локальные очистные сооружения отсутствуют. </w:t>
      </w:r>
    </w:p>
    <w:p w:rsidR="008A1998" w:rsidRPr="00646F04" w:rsidRDefault="008A1998" w:rsidP="006A3524">
      <w:pPr>
        <w:spacing w:after="0"/>
        <w:ind w:firstLine="709"/>
        <w:jc w:val="both"/>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81" w:name="_Toc45444480"/>
      <w:bookmarkStart w:id="82" w:name="_Toc79075217"/>
      <w:r w:rsidRPr="00646F04">
        <w:rPr>
          <w:rFonts w:ascii="Times New Roman" w:hAnsi="Times New Roman" w:cs="Times New Roman"/>
          <w:b w:val="0"/>
          <w:i/>
          <w:color w:val="000000" w:themeColor="text1"/>
          <w:sz w:val="24"/>
          <w:szCs w:val="24"/>
        </w:rPr>
        <w:t xml:space="preserve">1.5. Описание состояния и функционирования канализационных коллекторов и сетей, </w:t>
      </w:r>
      <w:r w:rsidRPr="00646F04">
        <w:rPr>
          <w:rFonts w:ascii="Times New Roman" w:hAnsi="Times New Roman" w:cs="Times New Roman"/>
          <w:b w:val="0"/>
          <w:i/>
          <w:color w:val="000000" w:themeColor="text1"/>
          <w:sz w:val="24"/>
          <w:szCs w:val="24"/>
        </w:rPr>
        <w:br/>
        <w:t>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81"/>
      <w:bookmarkEnd w:id="82"/>
    </w:p>
    <w:p w:rsidR="008A1998" w:rsidRPr="00646F04" w:rsidRDefault="008A1998" w:rsidP="006A3524">
      <w:pPr>
        <w:spacing w:after="0"/>
        <w:ind w:firstLine="720"/>
        <w:jc w:val="both"/>
        <w:rPr>
          <w:rFonts w:ascii="Times New Roman" w:hAnsi="Times New Roman" w:cs="Times New Roman"/>
          <w:color w:val="000000" w:themeColor="text1"/>
          <w:sz w:val="24"/>
          <w:szCs w:val="24"/>
        </w:rPr>
      </w:pP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Централизованные системы водоотведения 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отсутствуют.</w:t>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Муниципальные канализационные коллекторы и сети 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отсутствуют.</w:t>
      </w:r>
    </w:p>
    <w:p w:rsidR="008A1998" w:rsidRPr="00646F04" w:rsidRDefault="008A1998" w:rsidP="006A3524">
      <w:pPr>
        <w:spacing w:after="0"/>
        <w:ind w:firstLine="709"/>
        <w:jc w:val="both"/>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83" w:name="_Toc45444481"/>
      <w:bookmarkStart w:id="84" w:name="_Toc79075218"/>
      <w:r w:rsidRPr="00646F04">
        <w:rPr>
          <w:rFonts w:ascii="Times New Roman" w:hAnsi="Times New Roman" w:cs="Times New Roman"/>
          <w:b w:val="0"/>
          <w:i/>
          <w:color w:val="000000" w:themeColor="text1"/>
          <w:sz w:val="24"/>
          <w:szCs w:val="24"/>
        </w:rPr>
        <w:t xml:space="preserve">1.6. Оценка безопасности и надежности объектов централизованной системы </w:t>
      </w:r>
      <w:r w:rsidRPr="00646F04">
        <w:rPr>
          <w:rFonts w:ascii="Times New Roman" w:hAnsi="Times New Roman" w:cs="Times New Roman"/>
          <w:b w:val="0"/>
          <w:i/>
          <w:color w:val="000000" w:themeColor="text1"/>
          <w:sz w:val="24"/>
          <w:szCs w:val="24"/>
        </w:rPr>
        <w:br/>
        <w:t>водоотведения и их управляемости</w:t>
      </w:r>
      <w:bookmarkEnd w:id="83"/>
      <w:bookmarkEnd w:id="84"/>
    </w:p>
    <w:p w:rsidR="008A1998" w:rsidRPr="00646F04" w:rsidRDefault="008A1998" w:rsidP="006A3524">
      <w:pPr>
        <w:tabs>
          <w:tab w:val="left" w:pos="7140"/>
        </w:tabs>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ab/>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Централизованная система водоотведения 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отсутствует. </w:t>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села.  </w:t>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Безопасность водоотведения может быть реализована путем строительства биологических очистных сооружений канализации, например, аэротенк.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 поступление токсичных веществ, ингибирующих процесс биологической очистки.</w:t>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lastRenderedPageBreak/>
        <w:t>Реализуя комплекс мероприятий, направленных на повышение надежности системы водоотведения, обеспечивается устойчивая работа системы канализации поселения.</w:t>
      </w:r>
    </w:p>
    <w:p w:rsidR="008A1998" w:rsidRPr="00646F04" w:rsidRDefault="008A1998" w:rsidP="006A3524">
      <w:pPr>
        <w:spacing w:after="0"/>
        <w:jc w:val="center"/>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85" w:name="_Toc45444482"/>
      <w:bookmarkStart w:id="86" w:name="_Toc79075219"/>
      <w:r w:rsidRPr="00646F04">
        <w:rPr>
          <w:rFonts w:ascii="Times New Roman" w:hAnsi="Times New Roman" w:cs="Times New Roman"/>
          <w:b w:val="0"/>
          <w:i/>
          <w:color w:val="000000" w:themeColor="text1"/>
          <w:sz w:val="24"/>
          <w:szCs w:val="24"/>
        </w:rPr>
        <w:t xml:space="preserve">1.7. Оценка воздействия сбросов сточных вод через централизованную систему </w:t>
      </w:r>
      <w:r w:rsidRPr="00646F04">
        <w:rPr>
          <w:rFonts w:ascii="Times New Roman" w:hAnsi="Times New Roman" w:cs="Times New Roman"/>
          <w:b w:val="0"/>
          <w:i/>
          <w:color w:val="000000" w:themeColor="text1"/>
          <w:sz w:val="24"/>
          <w:szCs w:val="24"/>
        </w:rPr>
        <w:br/>
        <w:t>водоотведения на окружающую среду</w:t>
      </w:r>
      <w:bookmarkEnd w:id="85"/>
      <w:bookmarkEnd w:id="86"/>
    </w:p>
    <w:p w:rsidR="008A1998" w:rsidRPr="00646F04" w:rsidRDefault="008A1998" w:rsidP="006A3524">
      <w:pPr>
        <w:spacing w:after="0"/>
        <w:ind w:firstLine="720"/>
        <w:jc w:val="both"/>
        <w:rPr>
          <w:rFonts w:ascii="Times New Roman" w:hAnsi="Times New Roman" w:cs="Times New Roman"/>
          <w:color w:val="000000" w:themeColor="text1"/>
          <w:sz w:val="24"/>
          <w:szCs w:val="24"/>
        </w:rPr>
      </w:pPr>
    </w:p>
    <w:p w:rsidR="000866B8" w:rsidRPr="00646F04" w:rsidRDefault="000866B8" w:rsidP="000866B8">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Все хозяйственно-бытовые и производственные сточные воды по системе, состоящей из индивидуальных септиков и надворных уборных, отводятся без очистки биологическими очистными сооружениями. Для отведения поверхностных вод используется открытая сеть, состоящая, преимущественно, из придорожных канав, лотков, водопропускных труб на пересечениях дорог. Дождевые и талые сточные воды не очищаются и удаляются в естественные низменности.</w:t>
      </w:r>
    </w:p>
    <w:p w:rsidR="000866B8" w:rsidRPr="00646F04" w:rsidRDefault="000866B8" w:rsidP="000866B8">
      <w:pPr>
        <w:autoSpaceDE w:val="0"/>
        <w:autoSpaceDN w:val="0"/>
        <w:adjustRightInd w:val="0"/>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Сточны</w:t>
      </w:r>
      <w:r w:rsidR="00496EC7" w:rsidRPr="00646F04">
        <w:rPr>
          <w:rFonts w:ascii="Times New Roman" w:hAnsi="Times New Roman" w:cs="Times New Roman"/>
          <w:color w:val="000000" w:themeColor="text1"/>
          <w:sz w:val="24"/>
          <w:szCs w:val="24"/>
        </w:rPr>
        <w:t>е воды не проходят механическ</w:t>
      </w:r>
      <w:r w:rsidR="001061D0" w:rsidRPr="00646F04">
        <w:rPr>
          <w:rFonts w:ascii="Times New Roman" w:hAnsi="Times New Roman" w:cs="Times New Roman"/>
          <w:color w:val="000000" w:themeColor="text1"/>
          <w:sz w:val="24"/>
          <w:szCs w:val="24"/>
        </w:rPr>
        <w:t>ую</w:t>
      </w:r>
      <w:r w:rsidR="00496EC7" w:rsidRPr="00646F04">
        <w:rPr>
          <w:rFonts w:ascii="Times New Roman" w:hAnsi="Times New Roman" w:cs="Times New Roman"/>
          <w:color w:val="000000" w:themeColor="text1"/>
          <w:sz w:val="24"/>
          <w:szCs w:val="24"/>
        </w:rPr>
        <w:t xml:space="preserve"> и химическ</w:t>
      </w:r>
      <w:r w:rsidR="001061D0" w:rsidRPr="00646F04">
        <w:rPr>
          <w:rFonts w:ascii="Times New Roman" w:hAnsi="Times New Roman" w:cs="Times New Roman"/>
          <w:color w:val="000000" w:themeColor="text1"/>
          <w:sz w:val="24"/>
          <w:szCs w:val="24"/>
        </w:rPr>
        <w:t>ую</w:t>
      </w:r>
      <w:r w:rsidR="00496EC7" w:rsidRPr="00646F04">
        <w:rPr>
          <w:rFonts w:ascii="Times New Roman" w:hAnsi="Times New Roman" w:cs="Times New Roman"/>
          <w:color w:val="000000" w:themeColor="text1"/>
          <w:sz w:val="24"/>
          <w:szCs w:val="24"/>
        </w:rPr>
        <w:t xml:space="preserve"> очистк</w:t>
      </w:r>
      <w:r w:rsidR="001061D0" w:rsidRPr="00646F04">
        <w:rPr>
          <w:rFonts w:ascii="Times New Roman" w:hAnsi="Times New Roman" w:cs="Times New Roman"/>
          <w:color w:val="000000" w:themeColor="text1"/>
          <w:sz w:val="24"/>
          <w:szCs w:val="24"/>
        </w:rPr>
        <w:t>у</w:t>
      </w:r>
      <w:r w:rsidRPr="00646F04">
        <w:rPr>
          <w:rFonts w:ascii="Times New Roman" w:hAnsi="Times New Roman" w:cs="Times New Roman"/>
          <w:color w:val="000000" w:themeColor="text1"/>
          <w:sz w:val="24"/>
          <w:szCs w:val="24"/>
        </w:rPr>
        <w:t>.</w:t>
      </w:r>
    </w:p>
    <w:p w:rsidR="008A1998" w:rsidRPr="00646F04" w:rsidRDefault="008A1998" w:rsidP="006A3524">
      <w:pPr>
        <w:autoSpaceDE w:val="0"/>
        <w:autoSpaceDN w:val="0"/>
        <w:adjustRightInd w:val="0"/>
        <w:spacing w:after="0"/>
        <w:ind w:firstLine="709"/>
        <w:jc w:val="both"/>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87" w:name="_Toc45444483"/>
      <w:bookmarkStart w:id="88" w:name="_Toc79075220"/>
      <w:r w:rsidRPr="00646F04">
        <w:rPr>
          <w:rFonts w:ascii="Times New Roman" w:hAnsi="Times New Roman" w:cs="Times New Roman"/>
          <w:b w:val="0"/>
          <w:i/>
          <w:color w:val="000000" w:themeColor="text1"/>
          <w:sz w:val="24"/>
          <w:szCs w:val="24"/>
        </w:rPr>
        <w:t>1.8. Описание территорий муниципального образования, не охваченных централизованной</w:t>
      </w:r>
      <w:r w:rsidRPr="00646F04">
        <w:rPr>
          <w:rFonts w:ascii="Times New Roman" w:hAnsi="Times New Roman" w:cs="Times New Roman"/>
          <w:b w:val="0"/>
          <w:i/>
          <w:color w:val="000000" w:themeColor="text1"/>
          <w:sz w:val="24"/>
          <w:szCs w:val="24"/>
        </w:rPr>
        <w:br/>
        <w:t xml:space="preserve"> системой водоотведения</w:t>
      </w:r>
      <w:bookmarkEnd w:id="87"/>
      <w:bookmarkEnd w:id="88"/>
    </w:p>
    <w:p w:rsidR="008A1998" w:rsidRPr="00646F04" w:rsidRDefault="008A1998" w:rsidP="006A3524">
      <w:pPr>
        <w:spacing w:after="0"/>
        <w:jc w:val="center"/>
        <w:rPr>
          <w:rFonts w:ascii="Times New Roman" w:hAnsi="Times New Roman" w:cs="Times New Roman"/>
          <w:i/>
          <w:color w:val="000000" w:themeColor="text1"/>
          <w:sz w:val="24"/>
          <w:szCs w:val="24"/>
        </w:rPr>
      </w:pPr>
    </w:p>
    <w:p w:rsidR="00496EC7" w:rsidRPr="00646F04" w:rsidRDefault="00496EC7" w:rsidP="00496EC7">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На </w:t>
      </w:r>
      <w:r w:rsidR="005A1E69">
        <w:rPr>
          <w:rFonts w:ascii="Times New Roman" w:hAnsi="Times New Roman" w:cs="Times New Roman"/>
          <w:color w:val="000000" w:themeColor="text1"/>
          <w:sz w:val="24"/>
          <w:szCs w:val="24"/>
        </w:rPr>
        <w:t>2022</w:t>
      </w:r>
      <w:r w:rsidR="006A2E81">
        <w:rPr>
          <w:rFonts w:ascii="Times New Roman" w:hAnsi="Times New Roman" w:cs="Times New Roman"/>
          <w:color w:val="000000" w:themeColor="text1"/>
          <w:sz w:val="24"/>
          <w:szCs w:val="24"/>
        </w:rPr>
        <w:t> год территория</w:t>
      </w:r>
      <w:r w:rsidRPr="00646F04">
        <w:rPr>
          <w:rFonts w:ascii="Times New Roman" w:hAnsi="Times New Roman" w:cs="Times New Roman"/>
          <w:color w:val="000000" w:themeColor="text1"/>
          <w:sz w:val="24"/>
          <w:szCs w:val="24"/>
        </w:rPr>
        <w:t xml:space="preserve">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006A2E81">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006A2E81">
        <w:rPr>
          <w:rFonts w:ascii="Times New Roman" w:hAnsi="Times New Roman" w:cs="Times New Roman"/>
          <w:color w:val="000000" w:themeColor="text1"/>
          <w:sz w:val="24"/>
          <w:szCs w:val="24"/>
        </w:rPr>
        <w:t xml:space="preserve"> не охвачена</w:t>
      </w:r>
      <w:r w:rsidRPr="00646F04">
        <w:rPr>
          <w:rFonts w:ascii="Times New Roman" w:hAnsi="Times New Roman" w:cs="Times New Roman"/>
          <w:color w:val="000000" w:themeColor="text1"/>
          <w:sz w:val="24"/>
          <w:szCs w:val="24"/>
        </w:rPr>
        <w:t xml:space="preserve"> централиз</w:t>
      </w:r>
      <w:r w:rsidR="006A2E81">
        <w:rPr>
          <w:rFonts w:ascii="Times New Roman" w:hAnsi="Times New Roman" w:cs="Times New Roman"/>
          <w:color w:val="000000" w:themeColor="text1"/>
          <w:sz w:val="24"/>
          <w:szCs w:val="24"/>
        </w:rPr>
        <w:t>ованной системой водоотведения.</w:t>
      </w:r>
    </w:p>
    <w:p w:rsidR="00496EC7" w:rsidRPr="00646F04" w:rsidRDefault="00496EC7" w:rsidP="00496EC7">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На этой территории системы водоотведения представлены индивидуальными выгребами или надворными уборными. Удаление сточных вод из выгребов осуществляется вывозом ассенизаторскими машинами на поля отстойники.</w:t>
      </w:r>
    </w:p>
    <w:p w:rsidR="008F3EBF" w:rsidRPr="00646F04" w:rsidRDefault="008F3EBF" w:rsidP="006A3524">
      <w:pPr>
        <w:spacing w:after="0"/>
        <w:ind w:firstLine="709"/>
        <w:jc w:val="both"/>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89" w:name="_Toc375696418"/>
      <w:bookmarkStart w:id="90" w:name="_Toc45444484"/>
      <w:bookmarkStart w:id="91" w:name="_Toc79075221"/>
      <w:r w:rsidRPr="00646F04">
        <w:rPr>
          <w:rFonts w:ascii="Times New Roman" w:hAnsi="Times New Roman" w:cs="Times New Roman"/>
          <w:b w:val="0"/>
          <w:i/>
          <w:color w:val="000000" w:themeColor="text1"/>
          <w:sz w:val="24"/>
          <w:szCs w:val="24"/>
        </w:rPr>
        <w:t xml:space="preserve">1.9. Описание существующих технических и технологических проблем системы </w:t>
      </w:r>
      <w:r w:rsidRPr="00646F04">
        <w:rPr>
          <w:rFonts w:ascii="Times New Roman" w:hAnsi="Times New Roman" w:cs="Times New Roman"/>
          <w:b w:val="0"/>
          <w:i/>
          <w:color w:val="000000" w:themeColor="text1"/>
          <w:sz w:val="24"/>
          <w:szCs w:val="24"/>
        </w:rPr>
        <w:br/>
        <w:t>водоотведения</w:t>
      </w:r>
      <w:bookmarkEnd w:id="89"/>
      <w:r w:rsidRPr="00646F04">
        <w:rPr>
          <w:rFonts w:ascii="Times New Roman" w:hAnsi="Times New Roman" w:cs="Times New Roman"/>
          <w:b w:val="0"/>
          <w:i/>
          <w:color w:val="000000" w:themeColor="text1"/>
          <w:sz w:val="24"/>
          <w:szCs w:val="24"/>
        </w:rPr>
        <w:t xml:space="preserve"> поселения, городского округа</w:t>
      </w:r>
      <w:bookmarkEnd w:id="90"/>
      <w:bookmarkEnd w:id="91"/>
    </w:p>
    <w:p w:rsidR="008A1998" w:rsidRPr="00646F04" w:rsidRDefault="008A1998" w:rsidP="006A3524">
      <w:pPr>
        <w:spacing w:after="0"/>
        <w:ind w:firstLine="720"/>
        <w:jc w:val="both"/>
        <w:rPr>
          <w:rFonts w:ascii="Times New Roman" w:hAnsi="Times New Roman" w:cs="Times New Roman"/>
          <w:color w:val="000000" w:themeColor="text1"/>
          <w:sz w:val="24"/>
          <w:szCs w:val="24"/>
        </w:rPr>
      </w:pPr>
      <w:bookmarkStart w:id="92" w:name="_Toc375696419"/>
    </w:p>
    <w:p w:rsidR="009369BD" w:rsidRPr="00F150E2" w:rsidRDefault="009369BD" w:rsidP="009369BD">
      <w:pPr>
        <w:spacing w:after="0"/>
        <w:ind w:firstLine="709"/>
        <w:jc w:val="both"/>
        <w:rPr>
          <w:rFonts w:ascii="Times New Roman" w:hAnsi="Times New Roman" w:cs="Times New Roman"/>
          <w:sz w:val="24"/>
          <w:szCs w:val="24"/>
        </w:rPr>
      </w:pPr>
      <w:r w:rsidRPr="00F150E2">
        <w:rPr>
          <w:rFonts w:ascii="Times New Roman" w:hAnsi="Times New Roman" w:cs="Times New Roman"/>
          <w:sz w:val="24"/>
          <w:szCs w:val="24"/>
        </w:rPr>
        <w:t>К техническим проблемам системы водоотведения поселения относятся:</w:t>
      </w:r>
    </w:p>
    <w:p w:rsidR="009369BD" w:rsidRPr="00F150E2" w:rsidRDefault="009369BD" w:rsidP="0073741F">
      <w:pPr>
        <w:pStyle w:val="af4"/>
        <w:numPr>
          <w:ilvl w:val="0"/>
          <w:numId w:val="14"/>
        </w:numPr>
        <w:tabs>
          <w:tab w:val="left" w:pos="993"/>
        </w:tabs>
        <w:spacing w:line="276" w:lineRule="auto"/>
        <w:ind w:left="0" w:firstLine="709"/>
        <w:jc w:val="both"/>
        <w:rPr>
          <w:rFonts w:ascii="Times New Roman" w:hAnsi="Times New Roman" w:cs="Times New Roman"/>
          <w:sz w:val="24"/>
          <w:szCs w:val="24"/>
        </w:rPr>
      </w:pPr>
      <w:r w:rsidRPr="00F150E2">
        <w:rPr>
          <w:rFonts w:ascii="Times New Roman" w:hAnsi="Times New Roman" w:cs="Times New Roman"/>
          <w:sz w:val="24"/>
          <w:szCs w:val="24"/>
        </w:rPr>
        <w:t>отсутствие централизованной системы водоотведения;</w:t>
      </w:r>
    </w:p>
    <w:p w:rsidR="009369BD" w:rsidRPr="00F150E2" w:rsidRDefault="009369BD" w:rsidP="0073741F">
      <w:pPr>
        <w:pStyle w:val="af4"/>
        <w:numPr>
          <w:ilvl w:val="0"/>
          <w:numId w:val="14"/>
        </w:numPr>
        <w:tabs>
          <w:tab w:val="left" w:pos="993"/>
        </w:tabs>
        <w:spacing w:line="276" w:lineRule="auto"/>
        <w:ind w:left="0" w:firstLine="709"/>
        <w:jc w:val="both"/>
        <w:rPr>
          <w:rFonts w:ascii="Times New Roman" w:hAnsi="Times New Roman" w:cs="Times New Roman"/>
          <w:sz w:val="24"/>
          <w:szCs w:val="24"/>
        </w:rPr>
      </w:pPr>
      <w:r w:rsidRPr="00F150E2">
        <w:rPr>
          <w:rFonts w:ascii="Times New Roman" w:hAnsi="Times New Roman" w:cs="Times New Roman"/>
          <w:sz w:val="24"/>
          <w:szCs w:val="24"/>
        </w:rPr>
        <w:t>отсутствие открытых водостоков (каналов, лотков и кюветов) для отведения дождевых и талых вод, приводящих к подтоплению территории</w:t>
      </w:r>
    </w:p>
    <w:p w:rsidR="009369BD" w:rsidRPr="00F150E2" w:rsidRDefault="009369BD" w:rsidP="009369BD">
      <w:pPr>
        <w:spacing w:after="0"/>
        <w:ind w:firstLine="709"/>
        <w:jc w:val="both"/>
        <w:rPr>
          <w:rFonts w:ascii="Times New Roman" w:hAnsi="Times New Roman" w:cs="Times New Roman"/>
          <w:sz w:val="24"/>
          <w:szCs w:val="24"/>
        </w:rPr>
      </w:pPr>
      <w:r w:rsidRPr="00F150E2">
        <w:rPr>
          <w:rFonts w:ascii="Times New Roman" w:hAnsi="Times New Roman" w:cs="Times New Roman"/>
          <w:sz w:val="24"/>
          <w:szCs w:val="24"/>
        </w:rPr>
        <w:t>К технологическим проблемам системы водоотведения поселения можно отнести:</w:t>
      </w:r>
    </w:p>
    <w:p w:rsidR="009369BD" w:rsidRPr="00F150E2" w:rsidRDefault="009369BD" w:rsidP="0073741F">
      <w:pPr>
        <w:pStyle w:val="af4"/>
        <w:numPr>
          <w:ilvl w:val="0"/>
          <w:numId w:val="14"/>
        </w:numPr>
        <w:tabs>
          <w:tab w:val="left" w:pos="993"/>
        </w:tabs>
        <w:spacing w:line="276" w:lineRule="auto"/>
        <w:ind w:left="0" w:firstLine="709"/>
        <w:jc w:val="both"/>
        <w:rPr>
          <w:rFonts w:ascii="Times New Roman" w:hAnsi="Times New Roman" w:cs="Times New Roman"/>
          <w:sz w:val="24"/>
          <w:szCs w:val="24"/>
        </w:rPr>
      </w:pPr>
      <w:r w:rsidRPr="00F150E2">
        <w:rPr>
          <w:rFonts w:ascii="Times New Roman" w:hAnsi="Times New Roman" w:cs="Times New Roman"/>
          <w:sz w:val="24"/>
          <w:szCs w:val="24"/>
        </w:rPr>
        <w:t>отсутствие технологических устройств очистки воды;</w:t>
      </w:r>
    </w:p>
    <w:p w:rsidR="009369BD" w:rsidRPr="00F150E2" w:rsidRDefault="009369BD" w:rsidP="0073741F">
      <w:pPr>
        <w:pStyle w:val="af4"/>
        <w:numPr>
          <w:ilvl w:val="0"/>
          <w:numId w:val="14"/>
        </w:numPr>
        <w:tabs>
          <w:tab w:val="left" w:pos="993"/>
        </w:tabs>
        <w:spacing w:line="276" w:lineRule="auto"/>
        <w:ind w:left="0" w:firstLine="709"/>
        <w:jc w:val="both"/>
        <w:rPr>
          <w:rFonts w:ascii="Times New Roman" w:hAnsi="Times New Roman" w:cs="Times New Roman"/>
          <w:sz w:val="24"/>
          <w:szCs w:val="24"/>
        </w:rPr>
      </w:pPr>
      <w:r w:rsidRPr="00F150E2">
        <w:rPr>
          <w:rFonts w:ascii="Times New Roman" w:hAnsi="Times New Roman" w:cs="Times New Roman"/>
          <w:sz w:val="24"/>
          <w:szCs w:val="24"/>
        </w:rPr>
        <w:t>отсутствие возможности повторного использования очищенной воды в качестве технической.</w:t>
      </w:r>
    </w:p>
    <w:p w:rsidR="009369BD" w:rsidRPr="00F150E2" w:rsidRDefault="009369BD" w:rsidP="009369BD">
      <w:pPr>
        <w:spacing w:after="0"/>
        <w:ind w:firstLine="709"/>
        <w:jc w:val="both"/>
        <w:rPr>
          <w:rFonts w:ascii="Times New Roman" w:hAnsi="Times New Roman" w:cs="Times New Roman"/>
          <w:sz w:val="24"/>
          <w:szCs w:val="24"/>
        </w:rPr>
      </w:pPr>
      <w:r w:rsidRPr="00F150E2">
        <w:rPr>
          <w:rFonts w:ascii="Times New Roman" w:hAnsi="Times New Roman" w:cs="Times New Roman"/>
          <w:sz w:val="24"/>
          <w:szCs w:val="24"/>
        </w:rPr>
        <w:t>Основные проблемы функционирования системы водоотведения:</w:t>
      </w:r>
    </w:p>
    <w:p w:rsidR="009369BD" w:rsidRPr="00F150E2" w:rsidRDefault="009369BD" w:rsidP="0073741F">
      <w:pPr>
        <w:pStyle w:val="af4"/>
        <w:numPr>
          <w:ilvl w:val="0"/>
          <w:numId w:val="14"/>
        </w:numPr>
        <w:tabs>
          <w:tab w:val="left" w:pos="993"/>
        </w:tabs>
        <w:spacing w:line="276" w:lineRule="auto"/>
        <w:ind w:left="0" w:firstLine="709"/>
        <w:jc w:val="both"/>
        <w:rPr>
          <w:rFonts w:ascii="Times New Roman" w:hAnsi="Times New Roman" w:cs="Times New Roman"/>
          <w:sz w:val="24"/>
          <w:szCs w:val="24"/>
        </w:rPr>
      </w:pPr>
      <w:r w:rsidRPr="00F150E2">
        <w:rPr>
          <w:rFonts w:ascii="Times New Roman" w:hAnsi="Times New Roman" w:cs="Times New Roman"/>
          <w:sz w:val="24"/>
          <w:szCs w:val="24"/>
        </w:rPr>
        <w:t>отсутствие КНС;</w:t>
      </w:r>
    </w:p>
    <w:p w:rsidR="009369BD" w:rsidRPr="00F150E2" w:rsidRDefault="009369BD" w:rsidP="0073741F">
      <w:pPr>
        <w:pStyle w:val="af4"/>
        <w:numPr>
          <w:ilvl w:val="0"/>
          <w:numId w:val="14"/>
        </w:numPr>
        <w:tabs>
          <w:tab w:val="left" w:pos="993"/>
        </w:tabs>
        <w:spacing w:line="276" w:lineRule="auto"/>
        <w:ind w:left="0" w:firstLine="709"/>
        <w:jc w:val="both"/>
        <w:rPr>
          <w:rFonts w:ascii="Times New Roman" w:hAnsi="Times New Roman" w:cs="Times New Roman"/>
          <w:sz w:val="24"/>
          <w:szCs w:val="24"/>
        </w:rPr>
      </w:pPr>
      <w:r w:rsidRPr="00F150E2">
        <w:rPr>
          <w:rFonts w:ascii="Times New Roman" w:hAnsi="Times New Roman" w:cs="Times New Roman"/>
          <w:sz w:val="24"/>
          <w:szCs w:val="24"/>
        </w:rPr>
        <w:t>отсутствие муниципальных канализационных сетей;</w:t>
      </w:r>
    </w:p>
    <w:p w:rsidR="009369BD" w:rsidRPr="00F150E2" w:rsidRDefault="009369BD" w:rsidP="0073741F">
      <w:pPr>
        <w:pStyle w:val="af4"/>
        <w:numPr>
          <w:ilvl w:val="0"/>
          <w:numId w:val="14"/>
        </w:numPr>
        <w:tabs>
          <w:tab w:val="left" w:pos="993"/>
        </w:tabs>
        <w:spacing w:line="276" w:lineRule="auto"/>
        <w:ind w:left="0" w:firstLine="709"/>
        <w:jc w:val="both"/>
        <w:rPr>
          <w:rFonts w:ascii="Times New Roman" w:hAnsi="Times New Roman" w:cs="Times New Roman"/>
          <w:sz w:val="24"/>
          <w:szCs w:val="24"/>
        </w:rPr>
      </w:pPr>
      <w:r w:rsidRPr="00F150E2">
        <w:rPr>
          <w:rFonts w:ascii="Times New Roman" w:hAnsi="Times New Roman" w:cs="Times New Roman"/>
          <w:sz w:val="24"/>
          <w:szCs w:val="24"/>
        </w:rPr>
        <w:t>отсутствие технологического оборудования.</w:t>
      </w:r>
    </w:p>
    <w:p w:rsidR="009369BD" w:rsidRDefault="009369BD" w:rsidP="009369BD">
      <w:pPr>
        <w:pStyle w:val="af4"/>
        <w:tabs>
          <w:tab w:val="left" w:pos="993"/>
        </w:tabs>
        <w:spacing w:line="276" w:lineRule="auto"/>
        <w:ind w:left="709"/>
        <w:jc w:val="both"/>
        <w:rPr>
          <w:rFonts w:ascii="Times New Roman" w:hAnsi="Times New Roman" w:cs="Times New Roman"/>
          <w:sz w:val="24"/>
          <w:szCs w:val="24"/>
          <w:lang w:val="en-US"/>
        </w:rPr>
      </w:pPr>
      <w:r w:rsidRPr="00F150E2">
        <w:rPr>
          <w:rFonts w:ascii="Times New Roman" w:hAnsi="Times New Roman" w:cs="Times New Roman"/>
          <w:sz w:val="24"/>
          <w:szCs w:val="24"/>
        </w:rPr>
        <w:t>Централизованная система водоотведе</w:t>
      </w:r>
      <w:r w:rsidRPr="00E61EDA">
        <w:rPr>
          <w:rFonts w:ascii="Times New Roman" w:hAnsi="Times New Roman" w:cs="Times New Roman"/>
          <w:sz w:val="24"/>
          <w:szCs w:val="24"/>
        </w:rPr>
        <w:t>ния отсутствует.</w:t>
      </w:r>
    </w:p>
    <w:p w:rsidR="008A1998" w:rsidRPr="00646F04" w:rsidRDefault="008A1998" w:rsidP="006A3524">
      <w:pPr>
        <w:pStyle w:val="af4"/>
        <w:tabs>
          <w:tab w:val="left" w:pos="993"/>
        </w:tabs>
        <w:spacing w:line="276" w:lineRule="auto"/>
        <w:ind w:left="709"/>
        <w:jc w:val="both"/>
        <w:rPr>
          <w:rFonts w:ascii="Times New Roman" w:hAnsi="Times New Roman" w:cs="Times New Roman"/>
          <w:color w:val="000000" w:themeColor="text1"/>
          <w:sz w:val="24"/>
          <w:szCs w:val="24"/>
          <w:lang w:val="en-US"/>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93" w:name="_Toc45444485"/>
      <w:bookmarkStart w:id="94" w:name="_Toc79075222"/>
      <w:r w:rsidRPr="00646F04">
        <w:rPr>
          <w:rFonts w:ascii="Times New Roman" w:hAnsi="Times New Roman" w:cs="Times New Roman"/>
          <w:b w:val="0"/>
          <w:i/>
          <w:color w:val="000000" w:themeColor="text1"/>
          <w:sz w:val="24"/>
          <w:szCs w:val="24"/>
        </w:rPr>
        <w:lastRenderedPageBreak/>
        <w:t xml:space="preserve">1.10. Сведения об отнесении централизованной системы водоотведения (канализации) </w:t>
      </w:r>
      <w:r w:rsidRPr="00646F04">
        <w:rPr>
          <w:rFonts w:ascii="Times New Roman" w:hAnsi="Times New Roman" w:cs="Times New Roman"/>
          <w:b w:val="0"/>
          <w:i/>
          <w:color w:val="000000" w:themeColor="text1"/>
          <w:sz w:val="24"/>
          <w:szCs w:val="24"/>
        </w:rPr>
        <w:br/>
        <w:t xml:space="preserve">к централизованным системам водоотведения поселений, включающие перечень и описание </w:t>
      </w:r>
      <w:r w:rsidRPr="00646F04">
        <w:rPr>
          <w:rFonts w:ascii="Times New Roman" w:hAnsi="Times New Roman" w:cs="Times New Roman"/>
          <w:b w:val="0"/>
          <w:i/>
          <w:color w:val="000000" w:themeColor="text1"/>
          <w:sz w:val="24"/>
          <w:szCs w:val="24"/>
        </w:rPr>
        <w:br/>
        <w:t xml:space="preserve">централизованных систем водоотведения (канализации), отнесенных к централизованным </w:t>
      </w:r>
      <w:r w:rsidRPr="00646F04">
        <w:rPr>
          <w:rFonts w:ascii="Times New Roman" w:hAnsi="Times New Roman" w:cs="Times New Roman"/>
          <w:b w:val="0"/>
          <w:i/>
          <w:color w:val="000000" w:themeColor="text1"/>
          <w:sz w:val="24"/>
          <w:szCs w:val="24"/>
        </w:rPr>
        <w:br/>
        <w:t xml:space="preserve">системам водоотведения поселений, а также информацию об очистных сооружениях </w:t>
      </w:r>
      <w:r w:rsidRPr="00646F04">
        <w:rPr>
          <w:rFonts w:ascii="Times New Roman" w:hAnsi="Times New Roman" w:cs="Times New Roman"/>
          <w:b w:val="0"/>
          <w:i/>
          <w:color w:val="000000" w:themeColor="text1"/>
          <w:sz w:val="24"/>
          <w:szCs w:val="24"/>
        </w:rPr>
        <w:br/>
        <w:t xml:space="preserve">(при их наличии), на которые поступают сточные воды, отводимые через указанные </w:t>
      </w:r>
      <w:r w:rsidRPr="00646F04">
        <w:rPr>
          <w:rFonts w:ascii="Times New Roman" w:hAnsi="Times New Roman" w:cs="Times New Roman"/>
          <w:b w:val="0"/>
          <w:i/>
          <w:color w:val="000000" w:themeColor="text1"/>
          <w:sz w:val="24"/>
          <w:szCs w:val="24"/>
        </w:rPr>
        <w:br/>
        <w:t>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93"/>
      <w:bookmarkEnd w:id="94"/>
    </w:p>
    <w:p w:rsidR="008A1998" w:rsidRPr="00646F04" w:rsidRDefault="008A1998" w:rsidP="006A3524">
      <w:pPr>
        <w:spacing w:after="0"/>
        <w:jc w:val="center"/>
        <w:rPr>
          <w:rFonts w:ascii="Times New Roman" w:hAnsi="Times New Roman" w:cs="Times New Roman"/>
          <w:color w:val="000000" w:themeColor="text1"/>
          <w:sz w:val="24"/>
          <w:szCs w:val="24"/>
        </w:rPr>
      </w:pPr>
    </w:p>
    <w:p w:rsidR="009369BD" w:rsidRDefault="009369BD" w:rsidP="009369B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Pr>
          <w:rFonts w:ascii="Times New Roman" w:hAnsi="Times New Roman" w:cs="Times New Roman"/>
          <w:sz w:val="24"/>
          <w:szCs w:val="24"/>
        </w:rPr>
        <w:t xml:space="preserve"> отсутствуют объекты централизованного водоотведения. </w:t>
      </w:r>
      <w:r w:rsidRPr="00F150E2">
        <w:rPr>
          <w:rFonts w:ascii="Times New Roman" w:hAnsi="Times New Roman" w:cs="Times New Roman"/>
          <w:sz w:val="24"/>
          <w:szCs w:val="24"/>
        </w:rPr>
        <w:t> </w:t>
      </w:r>
    </w:p>
    <w:p w:rsidR="009369BD" w:rsidRDefault="009369BD" w:rsidP="009369BD">
      <w:pPr>
        <w:spacing w:after="0"/>
        <w:ind w:firstLine="720"/>
        <w:jc w:val="both"/>
        <w:rPr>
          <w:rFonts w:ascii="Times New Roman" w:hAnsi="Times New Roman" w:cs="Times New Roman"/>
          <w:sz w:val="24"/>
          <w:szCs w:val="24"/>
        </w:rPr>
      </w:pPr>
      <w:r>
        <w:rPr>
          <w:rFonts w:ascii="Times New Roman" w:hAnsi="Times New Roman" w:cs="Times New Roman"/>
          <w:sz w:val="24"/>
          <w:szCs w:val="24"/>
        </w:rPr>
        <w:t>Отсутствуют централизованные системы водоотведения, которые отвечают критериям соответствия централизованной системы водоотведения к централизованной системе водоотведения поселения.</w:t>
      </w:r>
    </w:p>
    <w:p w:rsidR="008A1998" w:rsidRPr="00646F04" w:rsidRDefault="008A1998" w:rsidP="008A1998">
      <w:pPr>
        <w:pStyle w:val="af4"/>
        <w:tabs>
          <w:tab w:val="left" w:pos="993"/>
        </w:tabs>
        <w:spacing w:line="276" w:lineRule="auto"/>
        <w:ind w:left="709"/>
        <w:jc w:val="both"/>
        <w:rPr>
          <w:rFonts w:ascii="Times New Roman" w:eastAsiaTheme="majorEastAsia" w:hAnsi="Times New Roman" w:cs="Times New Roman"/>
          <w:b/>
          <w:bCs/>
          <w:color w:val="000000" w:themeColor="text1"/>
          <w:sz w:val="24"/>
          <w:szCs w:val="24"/>
        </w:rPr>
      </w:pPr>
    </w:p>
    <w:p w:rsidR="008A1998" w:rsidRPr="00646F04" w:rsidRDefault="008A1998" w:rsidP="008A1998">
      <w:pPr>
        <w:rPr>
          <w:rFonts w:ascii="Times New Roman" w:eastAsiaTheme="majorEastAsia" w:hAnsi="Times New Roman" w:cs="Times New Roman"/>
          <w:b/>
          <w:bCs/>
          <w:color w:val="000000" w:themeColor="text1"/>
          <w:sz w:val="24"/>
          <w:szCs w:val="24"/>
        </w:rPr>
      </w:pPr>
      <w:r w:rsidRPr="00646F04">
        <w:rPr>
          <w:rFonts w:ascii="Times New Roman" w:hAnsi="Times New Roman" w:cs="Times New Roman"/>
          <w:color w:val="000000" w:themeColor="text1"/>
          <w:sz w:val="24"/>
          <w:szCs w:val="24"/>
        </w:rPr>
        <w:br w:type="page"/>
      </w:r>
    </w:p>
    <w:p w:rsidR="008A1998" w:rsidRPr="00646F04" w:rsidRDefault="008A1998" w:rsidP="008A1998">
      <w:pPr>
        <w:pStyle w:val="1"/>
        <w:ind w:firstLine="720"/>
        <w:jc w:val="both"/>
        <w:rPr>
          <w:rFonts w:ascii="Times New Roman" w:hAnsi="Times New Roman" w:cs="Times New Roman"/>
          <w:color w:val="000000" w:themeColor="text1"/>
          <w:sz w:val="24"/>
          <w:szCs w:val="24"/>
        </w:rPr>
      </w:pPr>
      <w:bookmarkStart w:id="95" w:name="_Toc45444486"/>
      <w:bookmarkStart w:id="96" w:name="_Toc79075223"/>
      <w:r w:rsidRPr="00646F04">
        <w:rPr>
          <w:rFonts w:ascii="Times New Roman" w:hAnsi="Times New Roman" w:cs="Times New Roman"/>
          <w:color w:val="000000" w:themeColor="text1"/>
          <w:sz w:val="24"/>
          <w:szCs w:val="24"/>
        </w:rPr>
        <w:lastRenderedPageBreak/>
        <w:t>2. Балансы сточных вод в системе водоотведения</w:t>
      </w:r>
      <w:bookmarkEnd w:id="92"/>
      <w:bookmarkEnd w:id="95"/>
      <w:bookmarkEnd w:id="96"/>
    </w:p>
    <w:p w:rsidR="008A1998" w:rsidRPr="00646F04" w:rsidRDefault="008A1998" w:rsidP="008A1998">
      <w:pPr>
        <w:spacing w:after="0"/>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97" w:name="_Toc375696420"/>
      <w:bookmarkStart w:id="98" w:name="_Toc45444487"/>
      <w:bookmarkStart w:id="99" w:name="_Toc79075224"/>
      <w:r w:rsidRPr="00646F04">
        <w:rPr>
          <w:rFonts w:ascii="Times New Roman" w:hAnsi="Times New Roman" w:cs="Times New Roman"/>
          <w:b w:val="0"/>
          <w:i/>
          <w:color w:val="000000" w:themeColor="text1"/>
          <w:sz w:val="24"/>
          <w:szCs w:val="24"/>
        </w:rPr>
        <w:t xml:space="preserve">2.1. Баланс поступления сточных вод в централизованную систему водоотведения и </w:t>
      </w:r>
      <w:r w:rsidRPr="00646F04">
        <w:rPr>
          <w:rFonts w:ascii="Times New Roman" w:hAnsi="Times New Roman" w:cs="Times New Roman"/>
          <w:b w:val="0"/>
          <w:i/>
          <w:color w:val="000000" w:themeColor="text1"/>
          <w:sz w:val="24"/>
          <w:szCs w:val="24"/>
        </w:rPr>
        <w:br/>
        <w:t>отведения стоков по технологическим зонам водоотведения</w:t>
      </w:r>
      <w:bookmarkEnd w:id="97"/>
      <w:bookmarkEnd w:id="98"/>
      <w:bookmarkEnd w:id="99"/>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9369BD" w:rsidRPr="006B3B30" w:rsidRDefault="009369BD" w:rsidP="009369B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Централизованная система водоотведения на территории </w:t>
      </w:r>
      <w:r w:rsidR="00362DDE">
        <w:rPr>
          <w:rFonts w:ascii="Times New Roman" w:hAnsi="Times New Roman" w:cs="Times New Roman"/>
          <w:sz w:val="24"/>
          <w:szCs w:val="24"/>
        </w:rPr>
        <w:t>сельсовета</w:t>
      </w:r>
      <w:r>
        <w:rPr>
          <w:rFonts w:ascii="Times New Roman" w:hAnsi="Times New Roman" w:cs="Times New Roman"/>
          <w:sz w:val="24"/>
          <w:szCs w:val="24"/>
        </w:rPr>
        <w:t xml:space="preserve"> отсутствует. Развитие системы водоотведения не предусматривается в связи с низким спросом на услуги централизованного водоотведения, низкой численностью населения, а также преобладания частной застройки с индивидуальными выгребными ямами.</w:t>
      </w:r>
    </w:p>
    <w:p w:rsidR="00496EC7" w:rsidRPr="00646F04" w:rsidRDefault="00496EC7" w:rsidP="009369BD">
      <w:pPr>
        <w:spacing w:after="0"/>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00" w:name="_Toc375696421"/>
      <w:bookmarkStart w:id="101" w:name="_Toc45444488"/>
      <w:bookmarkStart w:id="102" w:name="_Toc79075225"/>
      <w:r w:rsidRPr="00646F04">
        <w:rPr>
          <w:rFonts w:ascii="Times New Roman" w:hAnsi="Times New Roman" w:cs="Times New Roman"/>
          <w:b w:val="0"/>
          <w:i/>
          <w:color w:val="000000" w:themeColor="text1"/>
          <w:sz w:val="24"/>
          <w:szCs w:val="24"/>
        </w:rPr>
        <w:t xml:space="preserve">2.2. Оценку фактического притока неорганизованного стока (сточных вод, поступающих по </w:t>
      </w:r>
      <w:r w:rsidRPr="00646F04">
        <w:rPr>
          <w:rFonts w:ascii="Times New Roman" w:hAnsi="Times New Roman" w:cs="Times New Roman"/>
          <w:b w:val="0"/>
          <w:i/>
          <w:color w:val="000000" w:themeColor="text1"/>
          <w:sz w:val="24"/>
          <w:szCs w:val="24"/>
        </w:rPr>
        <w:br/>
        <w:t>поверхности рельефа местности) по технологическим зонам водоотведения</w:t>
      </w:r>
      <w:bookmarkEnd w:id="100"/>
      <w:bookmarkEnd w:id="101"/>
      <w:bookmarkEnd w:id="102"/>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9369BD" w:rsidRDefault="009369BD" w:rsidP="009369BD">
      <w:pPr>
        <w:spacing w:after="0"/>
        <w:ind w:firstLine="720"/>
        <w:jc w:val="both"/>
        <w:rPr>
          <w:rFonts w:ascii="Times New Roman" w:hAnsi="Times New Roman" w:cs="Times New Roman"/>
          <w:sz w:val="24"/>
          <w:szCs w:val="24"/>
        </w:rPr>
      </w:pPr>
      <w:bookmarkStart w:id="103" w:name="_Toc375696422"/>
      <w:bookmarkStart w:id="104" w:name="_Toc45444489"/>
      <w:r w:rsidRPr="00321FE2">
        <w:rPr>
          <w:rFonts w:ascii="Times New Roman" w:hAnsi="Times New Roman" w:cs="Times New Roman"/>
          <w:sz w:val="24"/>
          <w:szCs w:val="24"/>
        </w:rPr>
        <w:t xml:space="preserve">Оценка фактического притока сточных вод, поступающих по поверхности рельефа местности (дождевые и талые воды) и являющихся неорганизованным стоком, выполнена согласно данным среднегодовых осадков на территории России. Для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sidRPr="00321FE2">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321FE2">
        <w:rPr>
          <w:rFonts w:ascii="Times New Roman" w:hAnsi="Times New Roman" w:cs="Times New Roman"/>
          <w:sz w:val="24"/>
          <w:szCs w:val="24"/>
        </w:rPr>
        <w:t xml:space="preserve"> атмосферные осадки составляют </w:t>
      </w:r>
      <w:r w:rsidR="009103FB">
        <w:rPr>
          <w:rFonts w:ascii="Times New Roman" w:hAnsi="Times New Roman" w:cs="Times New Roman"/>
          <w:sz w:val="24"/>
          <w:szCs w:val="24"/>
        </w:rPr>
        <w:t>450</w:t>
      </w:r>
      <w:r w:rsidRPr="00321FE2">
        <w:rPr>
          <w:rFonts w:ascii="Times New Roman" w:hAnsi="Times New Roman" w:cs="Times New Roman"/>
          <w:sz w:val="24"/>
          <w:szCs w:val="24"/>
        </w:rPr>
        <w:t> мм/год.</w:t>
      </w:r>
    </w:p>
    <w:p w:rsidR="00496EC7" w:rsidRPr="00646F04" w:rsidRDefault="00496EC7" w:rsidP="00496EC7">
      <w:pPr>
        <w:spacing w:after="0"/>
        <w:ind w:firstLine="720"/>
        <w:jc w:val="both"/>
        <w:rPr>
          <w:rFonts w:ascii="Times New Roman" w:hAnsi="Times New Roman" w:cs="Times New Roman"/>
          <w:color w:val="000000" w:themeColor="text1"/>
          <w:sz w:val="24"/>
          <w:szCs w:val="24"/>
        </w:rPr>
      </w:pPr>
    </w:p>
    <w:p w:rsidR="00496EC7" w:rsidRPr="000F2E8C" w:rsidRDefault="00496EC7" w:rsidP="0073741F">
      <w:pPr>
        <w:pStyle w:val="ae"/>
        <w:numPr>
          <w:ilvl w:val="0"/>
          <w:numId w:val="17"/>
        </w:numPr>
        <w:spacing w:after="0"/>
        <w:jc w:val="both"/>
        <w:rPr>
          <w:rFonts w:ascii="Times New Roman" w:hAnsi="Times New Roman" w:cs="Times New Roman"/>
          <w:color w:val="000000" w:themeColor="text1"/>
          <w:sz w:val="24"/>
          <w:szCs w:val="24"/>
        </w:rPr>
      </w:pPr>
      <w:r w:rsidRPr="000F2E8C">
        <w:rPr>
          <w:rFonts w:ascii="Times New Roman" w:hAnsi="Times New Roman" w:cs="Times New Roman"/>
          <w:color w:val="000000" w:themeColor="text1"/>
          <w:sz w:val="24"/>
          <w:szCs w:val="24"/>
        </w:rPr>
        <w:t>Оценка фактического притока неорганизованного стока дождевых осадков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1"/>
        <w:gridCol w:w="2228"/>
        <w:gridCol w:w="3472"/>
      </w:tblGrid>
      <w:tr w:rsidR="009369BD" w:rsidRPr="006B3B30" w:rsidTr="00336741">
        <w:trPr>
          <w:trHeight w:val="903"/>
          <w:jc w:val="center"/>
        </w:trPr>
        <w:tc>
          <w:tcPr>
            <w:tcW w:w="2265" w:type="pct"/>
            <w:shd w:val="clear" w:color="auto" w:fill="auto"/>
            <w:vAlign w:val="center"/>
          </w:tcPr>
          <w:p w:rsidR="009369BD" w:rsidRPr="006B3B30" w:rsidRDefault="009369BD" w:rsidP="009369BD">
            <w:pPr>
              <w:spacing w:after="0"/>
              <w:jc w:val="center"/>
              <w:rPr>
                <w:rFonts w:ascii="Times New Roman" w:hAnsi="Times New Roman" w:cs="Times New Roman"/>
                <w:b/>
                <w:szCs w:val="24"/>
              </w:rPr>
            </w:pPr>
            <w:r w:rsidRPr="006B3B30">
              <w:rPr>
                <w:rFonts w:ascii="Times New Roman" w:hAnsi="Times New Roman" w:cs="Times New Roman"/>
                <w:b/>
                <w:szCs w:val="24"/>
              </w:rPr>
              <w:t>Населенный</w:t>
            </w:r>
          </w:p>
          <w:p w:rsidR="009369BD" w:rsidRPr="006B3B30" w:rsidRDefault="009369BD" w:rsidP="009369BD">
            <w:pPr>
              <w:spacing w:after="0"/>
              <w:jc w:val="center"/>
              <w:rPr>
                <w:rFonts w:ascii="Times New Roman" w:hAnsi="Times New Roman" w:cs="Times New Roman"/>
                <w:b/>
                <w:szCs w:val="24"/>
              </w:rPr>
            </w:pPr>
            <w:r w:rsidRPr="006B3B30">
              <w:rPr>
                <w:rFonts w:ascii="Times New Roman" w:hAnsi="Times New Roman" w:cs="Times New Roman"/>
                <w:b/>
                <w:szCs w:val="24"/>
              </w:rPr>
              <w:t>пункт</w:t>
            </w:r>
          </w:p>
        </w:tc>
        <w:tc>
          <w:tcPr>
            <w:tcW w:w="1069" w:type="pct"/>
            <w:tcBorders>
              <w:bottom w:val="single" w:sz="4" w:space="0" w:color="auto"/>
            </w:tcBorders>
            <w:shd w:val="clear" w:color="auto" w:fill="auto"/>
            <w:vAlign w:val="center"/>
          </w:tcPr>
          <w:p w:rsidR="009369BD" w:rsidRPr="006B3B30" w:rsidRDefault="009369BD" w:rsidP="009369BD">
            <w:pPr>
              <w:spacing w:after="0"/>
              <w:jc w:val="center"/>
              <w:rPr>
                <w:rFonts w:ascii="Times New Roman" w:hAnsi="Times New Roman" w:cs="Times New Roman"/>
                <w:b/>
                <w:szCs w:val="24"/>
              </w:rPr>
            </w:pPr>
            <w:r w:rsidRPr="006B3B30">
              <w:rPr>
                <w:rFonts w:ascii="Times New Roman" w:hAnsi="Times New Roman" w:cs="Times New Roman"/>
                <w:b/>
                <w:szCs w:val="24"/>
              </w:rPr>
              <w:t>Общая площадь, Га</w:t>
            </w:r>
          </w:p>
        </w:tc>
        <w:tc>
          <w:tcPr>
            <w:tcW w:w="1666" w:type="pct"/>
            <w:tcBorders>
              <w:bottom w:val="single" w:sz="4" w:space="0" w:color="auto"/>
            </w:tcBorders>
            <w:shd w:val="clear" w:color="auto" w:fill="auto"/>
            <w:vAlign w:val="center"/>
          </w:tcPr>
          <w:p w:rsidR="009369BD" w:rsidRPr="006B3B30" w:rsidRDefault="009369BD" w:rsidP="009369BD">
            <w:pPr>
              <w:spacing w:after="0"/>
              <w:jc w:val="center"/>
              <w:rPr>
                <w:rFonts w:ascii="Times New Roman" w:hAnsi="Times New Roman" w:cs="Times New Roman"/>
                <w:b/>
                <w:szCs w:val="24"/>
              </w:rPr>
            </w:pPr>
            <w:r w:rsidRPr="006B3B30">
              <w:rPr>
                <w:rFonts w:ascii="Times New Roman" w:hAnsi="Times New Roman" w:cs="Times New Roman"/>
                <w:b/>
                <w:szCs w:val="24"/>
              </w:rPr>
              <w:t>Средний объем притока неорганизованного стока, тыс.м</w:t>
            </w:r>
            <w:r w:rsidRPr="006B3B30">
              <w:rPr>
                <w:rFonts w:ascii="Times New Roman" w:hAnsi="Times New Roman" w:cs="Times New Roman"/>
                <w:b/>
                <w:szCs w:val="24"/>
                <w:vertAlign w:val="superscript"/>
              </w:rPr>
              <w:t>3</w:t>
            </w:r>
            <w:r w:rsidRPr="006B3B30">
              <w:rPr>
                <w:rFonts w:ascii="Times New Roman" w:hAnsi="Times New Roman" w:cs="Times New Roman"/>
                <w:b/>
                <w:szCs w:val="24"/>
              </w:rPr>
              <w:t>/год</w:t>
            </w:r>
          </w:p>
        </w:tc>
      </w:tr>
      <w:tr w:rsidR="0063177D" w:rsidRPr="007A7303" w:rsidTr="0063177D">
        <w:trPr>
          <w:trHeight w:val="340"/>
          <w:jc w:val="center"/>
        </w:trPr>
        <w:tc>
          <w:tcPr>
            <w:tcW w:w="2265" w:type="pct"/>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с. Сотниково</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1 814,80</w:t>
            </w:r>
          </w:p>
        </w:tc>
        <w:tc>
          <w:tcPr>
            <w:tcW w:w="1666"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8 348,08</w:t>
            </w:r>
          </w:p>
        </w:tc>
      </w:tr>
      <w:tr w:rsidR="0063177D" w:rsidRPr="007A7303" w:rsidTr="0063177D">
        <w:trPr>
          <w:trHeight w:val="340"/>
          <w:jc w:val="center"/>
        </w:trPr>
        <w:tc>
          <w:tcPr>
            <w:tcW w:w="2265" w:type="pct"/>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д. Арефьевка</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2 250,50</w:t>
            </w:r>
          </w:p>
        </w:tc>
        <w:tc>
          <w:tcPr>
            <w:tcW w:w="1666"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10 352,30</w:t>
            </w:r>
          </w:p>
        </w:tc>
      </w:tr>
      <w:tr w:rsidR="0063177D" w:rsidRPr="007A7303" w:rsidTr="0063177D">
        <w:trPr>
          <w:trHeight w:val="340"/>
          <w:jc w:val="center"/>
        </w:trPr>
        <w:tc>
          <w:tcPr>
            <w:tcW w:w="2265" w:type="pct"/>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д. Круглово</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982,50</w:t>
            </w:r>
          </w:p>
        </w:tc>
        <w:tc>
          <w:tcPr>
            <w:tcW w:w="1666"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4 519,50</w:t>
            </w:r>
          </w:p>
        </w:tc>
      </w:tr>
      <w:tr w:rsidR="0063177D" w:rsidRPr="007A7303" w:rsidTr="0063177D">
        <w:trPr>
          <w:trHeight w:val="340"/>
          <w:jc w:val="center"/>
        </w:trPr>
        <w:tc>
          <w:tcPr>
            <w:tcW w:w="2265" w:type="pct"/>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п. Шахтинский</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554,64</w:t>
            </w:r>
          </w:p>
        </w:tc>
        <w:tc>
          <w:tcPr>
            <w:tcW w:w="1666"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2 551,34</w:t>
            </w:r>
          </w:p>
        </w:tc>
      </w:tr>
      <w:tr w:rsidR="0063177D" w:rsidRPr="00706EF6" w:rsidTr="0063177D">
        <w:trPr>
          <w:trHeight w:val="340"/>
          <w:jc w:val="center"/>
        </w:trPr>
        <w:tc>
          <w:tcPr>
            <w:tcW w:w="2265" w:type="pct"/>
            <w:shd w:val="clear" w:color="auto" w:fill="auto"/>
            <w:vAlign w:val="center"/>
          </w:tcPr>
          <w:p w:rsidR="0063177D" w:rsidRPr="0063177D" w:rsidRDefault="0063177D" w:rsidP="0063177D">
            <w:pPr>
              <w:spacing w:after="0" w:line="240" w:lineRule="auto"/>
              <w:jc w:val="center"/>
              <w:rPr>
                <w:rFonts w:ascii="Times New Roman" w:hAnsi="Times New Roman" w:cs="Times New Roman"/>
                <w:b/>
                <w:color w:val="000000"/>
              </w:rPr>
            </w:pPr>
            <w:r w:rsidRPr="0063177D">
              <w:rPr>
                <w:rFonts w:ascii="Times New Roman" w:hAnsi="Times New Roman" w:cs="Times New Roman"/>
                <w:b/>
                <w:color w:val="000000"/>
              </w:rPr>
              <w:t>Всего</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b/>
                <w:bCs/>
                <w:color w:val="000000"/>
              </w:rPr>
            </w:pPr>
            <w:r w:rsidRPr="0063177D">
              <w:rPr>
                <w:rFonts w:ascii="Times New Roman" w:hAnsi="Times New Roman" w:cs="Times New Roman"/>
                <w:b/>
                <w:bCs/>
                <w:color w:val="000000"/>
              </w:rPr>
              <w:t>5 602,44</w:t>
            </w:r>
          </w:p>
        </w:tc>
        <w:tc>
          <w:tcPr>
            <w:tcW w:w="1666"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b/>
                <w:bCs/>
                <w:color w:val="000000"/>
              </w:rPr>
            </w:pPr>
            <w:r w:rsidRPr="0063177D">
              <w:rPr>
                <w:rFonts w:ascii="Times New Roman" w:hAnsi="Times New Roman" w:cs="Times New Roman"/>
                <w:b/>
                <w:bCs/>
                <w:color w:val="000000"/>
              </w:rPr>
              <w:t>25 771,22</w:t>
            </w:r>
          </w:p>
        </w:tc>
      </w:tr>
    </w:tbl>
    <w:p w:rsidR="00496EC7" w:rsidRPr="00646F04" w:rsidRDefault="00496EC7" w:rsidP="00496EC7">
      <w:pPr>
        <w:spacing w:after="0"/>
        <w:ind w:firstLine="720"/>
        <w:jc w:val="both"/>
        <w:rPr>
          <w:rFonts w:ascii="Times New Roman" w:hAnsi="Times New Roman" w:cs="Times New Roman"/>
          <w:b/>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05" w:name="_Toc79075226"/>
      <w:r w:rsidRPr="00646F04">
        <w:rPr>
          <w:rFonts w:ascii="Times New Roman" w:hAnsi="Times New Roman" w:cs="Times New Roman"/>
          <w:b w:val="0"/>
          <w:i/>
          <w:color w:val="000000" w:themeColor="text1"/>
          <w:sz w:val="24"/>
          <w:szCs w:val="24"/>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03"/>
      <w:bookmarkEnd w:id="104"/>
      <w:bookmarkEnd w:id="105"/>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9369BD" w:rsidRPr="006B3B30" w:rsidRDefault="009369BD" w:rsidP="009369BD">
      <w:pPr>
        <w:spacing w:after="0"/>
        <w:ind w:firstLine="720"/>
        <w:jc w:val="both"/>
        <w:rPr>
          <w:rFonts w:ascii="Times New Roman" w:hAnsi="Times New Roman" w:cs="Times New Roman"/>
          <w:sz w:val="24"/>
          <w:szCs w:val="24"/>
        </w:rPr>
      </w:pPr>
      <w:bookmarkStart w:id="106" w:name="_Toc375696423"/>
      <w:bookmarkStart w:id="107" w:name="_Toc45444490"/>
      <w:r w:rsidRPr="006B3B30">
        <w:rPr>
          <w:rFonts w:ascii="Times New Roman" w:hAnsi="Times New Roman" w:cs="Times New Roman"/>
          <w:sz w:val="24"/>
          <w:szCs w:val="24"/>
        </w:rPr>
        <w:t xml:space="preserve">Устройства для замера расхода сбрасываемых сточных вод в </w:t>
      </w:r>
      <w:r w:rsidR="00FC50FC">
        <w:rPr>
          <w:rFonts w:ascii="Times New Roman" w:hAnsi="Times New Roman" w:cs="Times New Roman"/>
          <w:sz w:val="24"/>
          <w:szCs w:val="24"/>
        </w:rPr>
        <w:t>Сотниковском сельсовете</w:t>
      </w:r>
      <w:r w:rsidRPr="006B3B30">
        <w:rPr>
          <w:rFonts w:ascii="Times New Roman" w:hAnsi="Times New Roman" w:cs="Times New Roman"/>
          <w:sz w:val="24"/>
          <w:szCs w:val="24"/>
        </w:rPr>
        <w:t xml:space="preserve">, как в индивидуальных системах водоотведения жилых домов населения, так и зданиях общественно-делового назначения – отсутствуют. </w:t>
      </w:r>
    </w:p>
    <w:p w:rsidR="009369BD" w:rsidRDefault="009369BD" w:rsidP="009369BD">
      <w:pPr>
        <w:spacing w:after="0"/>
        <w:ind w:firstLine="720"/>
        <w:jc w:val="both"/>
        <w:rPr>
          <w:rFonts w:ascii="Times New Roman" w:hAnsi="Times New Roman" w:cs="Times New Roman"/>
          <w:sz w:val="24"/>
          <w:szCs w:val="24"/>
        </w:rPr>
      </w:pPr>
      <w:r w:rsidRPr="006B3B30">
        <w:rPr>
          <w:rFonts w:ascii="Times New Roman" w:hAnsi="Times New Roman" w:cs="Times New Roman"/>
          <w:sz w:val="24"/>
          <w:szCs w:val="24"/>
        </w:rPr>
        <w:t>Учет приема сточных вод ведется расчетным методом.</w:t>
      </w:r>
    </w:p>
    <w:p w:rsidR="009369BD" w:rsidRPr="006B3B30" w:rsidRDefault="009369BD" w:rsidP="009369BD">
      <w:pPr>
        <w:spacing w:after="0"/>
        <w:ind w:firstLine="720"/>
        <w:jc w:val="both"/>
        <w:rPr>
          <w:rFonts w:ascii="Times New Roman" w:hAnsi="Times New Roman" w:cs="Times New Roman"/>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08" w:name="_Toc79075227"/>
      <w:r w:rsidRPr="00646F04">
        <w:rPr>
          <w:rFonts w:ascii="Times New Roman" w:hAnsi="Times New Roman" w:cs="Times New Roman"/>
          <w:b w:val="0"/>
          <w:i/>
          <w:color w:val="000000" w:themeColor="text1"/>
          <w:sz w:val="24"/>
          <w:szCs w:val="24"/>
        </w:rPr>
        <w:t xml:space="preserve">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w:t>
      </w:r>
      <w:r w:rsidRPr="00646F04">
        <w:rPr>
          <w:rFonts w:ascii="Times New Roman" w:hAnsi="Times New Roman" w:cs="Times New Roman"/>
          <w:b w:val="0"/>
          <w:i/>
          <w:color w:val="000000" w:themeColor="text1"/>
          <w:sz w:val="24"/>
          <w:szCs w:val="24"/>
        </w:rPr>
        <w:br/>
        <w:t>водоотведения и по поселениям, с выделением зон дефицитов и резервов</w:t>
      </w:r>
      <w:r w:rsidRPr="00646F04">
        <w:rPr>
          <w:rFonts w:ascii="Times New Roman" w:hAnsi="Times New Roman" w:cs="Times New Roman"/>
          <w:b w:val="0"/>
          <w:i/>
          <w:color w:val="000000" w:themeColor="text1"/>
          <w:sz w:val="24"/>
          <w:szCs w:val="24"/>
        </w:rPr>
        <w:br/>
        <w:t>производственных мощностей</w:t>
      </w:r>
      <w:bookmarkEnd w:id="106"/>
      <w:bookmarkEnd w:id="107"/>
      <w:bookmarkEnd w:id="108"/>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8A1998" w:rsidRPr="00DD2189" w:rsidRDefault="009369BD" w:rsidP="00DD2189">
      <w:pPr>
        <w:spacing w:after="0" w:line="300" w:lineRule="auto"/>
        <w:ind w:firstLine="720"/>
        <w:jc w:val="both"/>
        <w:rPr>
          <w:rFonts w:ascii="Times New Roman" w:hAnsi="Times New Roman" w:cs="Times New Roman"/>
          <w:sz w:val="24"/>
          <w:szCs w:val="24"/>
        </w:rPr>
      </w:pPr>
      <w:bookmarkStart w:id="109" w:name="_Toc375696424"/>
      <w:r w:rsidRPr="00F859DD">
        <w:rPr>
          <w:rFonts w:ascii="Times New Roman" w:hAnsi="Times New Roman" w:cs="Times New Roman"/>
          <w:sz w:val="24"/>
          <w:szCs w:val="24"/>
        </w:rPr>
        <w:t xml:space="preserve">Централизованная система водоотведения в </w:t>
      </w:r>
      <w:r w:rsidR="00FC50FC">
        <w:rPr>
          <w:rFonts w:ascii="Times New Roman" w:hAnsi="Times New Roman" w:cs="Times New Roman"/>
          <w:sz w:val="24"/>
          <w:szCs w:val="24"/>
        </w:rPr>
        <w:t>Сотниковском сельсовете</w:t>
      </w:r>
      <w:r w:rsidRPr="00F859DD">
        <w:rPr>
          <w:rFonts w:ascii="Times New Roman" w:hAnsi="Times New Roman" w:cs="Times New Roman"/>
          <w:sz w:val="24"/>
          <w:szCs w:val="24"/>
        </w:rPr>
        <w:t xml:space="preserve"> отсутствует.</w:t>
      </w: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10" w:name="_Toc45444491"/>
      <w:bookmarkStart w:id="111" w:name="_Toc79075228"/>
      <w:r w:rsidRPr="00646F04">
        <w:rPr>
          <w:rFonts w:ascii="Times New Roman" w:hAnsi="Times New Roman" w:cs="Times New Roman"/>
          <w:b w:val="0"/>
          <w:i/>
          <w:color w:val="000000" w:themeColor="text1"/>
          <w:sz w:val="24"/>
          <w:szCs w:val="24"/>
        </w:rPr>
        <w:lastRenderedPageBreak/>
        <w:t xml:space="preserve">2.5. Прогнозные балансы поступления сточных вод в централизованную систему </w:t>
      </w:r>
      <w:r w:rsidRPr="00646F04">
        <w:rPr>
          <w:rFonts w:ascii="Times New Roman" w:hAnsi="Times New Roman" w:cs="Times New Roman"/>
          <w:b w:val="0"/>
          <w:i/>
          <w:color w:val="000000" w:themeColor="text1"/>
          <w:sz w:val="24"/>
          <w:szCs w:val="24"/>
        </w:rPr>
        <w:br/>
        <w:t xml:space="preserve">водоотведения и отведения стоков по технологическим зонам водоотведения на срок не менее </w:t>
      </w:r>
      <w:r w:rsidRPr="00646F04">
        <w:rPr>
          <w:rFonts w:ascii="Times New Roman" w:hAnsi="Times New Roman" w:cs="Times New Roman"/>
          <w:b w:val="0"/>
          <w:i/>
          <w:color w:val="000000" w:themeColor="text1"/>
          <w:sz w:val="24"/>
          <w:szCs w:val="24"/>
        </w:rPr>
        <w:br/>
        <w:t>10 лет с учетом различных сценариев развития поселений</w:t>
      </w:r>
      <w:bookmarkEnd w:id="109"/>
      <w:bookmarkEnd w:id="110"/>
      <w:bookmarkEnd w:id="111"/>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9369BD" w:rsidRPr="006B3B30" w:rsidRDefault="009369BD" w:rsidP="009369BD">
      <w:pPr>
        <w:spacing w:after="0"/>
        <w:ind w:firstLine="720"/>
        <w:jc w:val="both"/>
        <w:rPr>
          <w:rFonts w:ascii="Times New Roman" w:hAnsi="Times New Roman" w:cs="Times New Roman"/>
          <w:sz w:val="24"/>
          <w:szCs w:val="24"/>
        </w:rPr>
      </w:pPr>
      <w:bookmarkStart w:id="112" w:name="_Toc375696425"/>
      <w:bookmarkStart w:id="113" w:name="_Toc45444492"/>
      <w:r>
        <w:rPr>
          <w:rFonts w:ascii="Times New Roman" w:hAnsi="Times New Roman" w:cs="Times New Roman"/>
          <w:sz w:val="24"/>
          <w:szCs w:val="24"/>
        </w:rPr>
        <w:t xml:space="preserve">Централизованная система водоотведения на территории </w:t>
      </w:r>
      <w:r w:rsidR="00362DDE">
        <w:rPr>
          <w:rFonts w:ascii="Times New Roman" w:hAnsi="Times New Roman" w:cs="Times New Roman"/>
          <w:sz w:val="24"/>
          <w:szCs w:val="24"/>
        </w:rPr>
        <w:t>сельсовета</w:t>
      </w:r>
      <w:r>
        <w:rPr>
          <w:rFonts w:ascii="Times New Roman" w:hAnsi="Times New Roman" w:cs="Times New Roman"/>
          <w:sz w:val="24"/>
          <w:szCs w:val="24"/>
        </w:rPr>
        <w:t xml:space="preserve"> отсутствует. Развитие системы </w:t>
      </w:r>
      <w:r w:rsidR="006A2E81">
        <w:rPr>
          <w:rFonts w:ascii="Times New Roman" w:hAnsi="Times New Roman" w:cs="Times New Roman"/>
          <w:sz w:val="24"/>
          <w:szCs w:val="24"/>
        </w:rPr>
        <w:t xml:space="preserve">водоотведения на территории </w:t>
      </w:r>
      <w:r w:rsidR="00362DDE">
        <w:rPr>
          <w:rFonts w:ascii="Times New Roman" w:hAnsi="Times New Roman" w:cs="Times New Roman"/>
          <w:sz w:val="24"/>
          <w:szCs w:val="24"/>
        </w:rPr>
        <w:t>сельсовета</w:t>
      </w:r>
      <w:r w:rsidR="006A2E81">
        <w:rPr>
          <w:rFonts w:ascii="Times New Roman" w:hAnsi="Times New Roman" w:cs="Times New Roman"/>
          <w:sz w:val="24"/>
          <w:szCs w:val="24"/>
        </w:rPr>
        <w:t xml:space="preserve"> не планируется.</w:t>
      </w:r>
    </w:p>
    <w:p w:rsidR="00496EC7" w:rsidRPr="00646F04" w:rsidRDefault="00496EC7" w:rsidP="00496EC7">
      <w:pPr>
        <w:spacing w:after="0" w:line="300" w:lineRule="auto"/>
        <w:ind w:firstLine="720"/>
        <w:jc w:val="both"/>
        <w:rPr>
          <w:rFonts w:ascii="Times New Roman" w:hAnsi="Times New Roman" w:cs="Times New Roman"/>
          <w:color w:val="000000" w:themeColor="text1"/>
          <w:sz w:val="24"/>
          <w:szCs w:val="24"/>
        </w:rPr>
      </w:pPr>
    </w:p>
    <w:p w:rsidR="00496EC7" w:rsidRPr="00646F04" w:rsidRDefault="00496EC7" w:rsidP="0073741F">
      <w:pPr>
        <w:pStyle w:val="ae"/>
        <w:numPr>
          <w:ilvl w:val="0"/>
          <w:numId w:val="17"/>
        </w:numPr>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w:t>
      </w:r>
    </w:p>
    <w:tbl>
      <w:tblPr>
        <w:tblW w:w="50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1142"/>
        <w:gridCol w:w="1032"/>
        <w:gridCol w:w="1032"/>
        <w:gridCol w:w="1032"/>
        <w:gridCol w:w="1032"/>
        <w:gridCol w:w="1032"/>
        <w:gridCol w:w="1032"/>
        <w:gridCol w:w="1028"/>
      </w:tblGrid>
      <w:tr w:rsidR="009369BD" w:rsidRPr="006B3B30" w:rsidTr="00BE04A5">
        <w:trPr>
          <w:trHeight w:val="340"/>
          <w:tblHeader/>
          <w:jc w:val="center"/>
        </w:trPr>
        <w:tc>
          <w:tcPr>
            <w:tcW w:w="1014" w:type="pct"/>
            <w:vMerge w:val="restart"/>
            <w:shd w:val="clear" w:color="auto" w:fill="auto"/>
            <w:vAlign w:val="center"/>
          </w:tcPr>
          <w:p w:rsidR="009369BD" w:rsidRPr="006B3B30" w:rsidRDefault="009369BD" w:rsidP="00BE04A5">
            <w:pPr>
              <w:spacing w:after="0" w:line="240" w:lineRule="auto"/>
              <w:jc w:val="center"/>
              <w:rPr>
                <w:rFonts w:ascii="Times New Roman" w:hAnsi="Times New Roman" w:cs="Times New Roman"/>
                <w:b/>
              </w:rPr>
            </w:pPr>
            <w:r w:rsidRPr="006B3B30">
              <w:rPr>
                <w:rFonts w:ascii="Times New Roman" w:hAnsi="Times New Roman" w:cs="Times New Roman"/>
                <w:b/>
              </w:rPr>
              <w:t>Технологическая зона</w:t>
            </w:r>
          </w:p>
        </w:tc>
        <w:tc>
          <w:tcPr>
            <w:tcW w:w="544" w:type="pct"/>
            <w:vMerge w:val="restart"/>
            <w:shd w:val="clear" w:color="auto" w:fill="auto"/>
            <w:vAlign w:val="center"/>
          </w:tcPr>
          <w:p w:rsidR="009369BD" w:rsidRPr="006B3B30" w:rsidRDefault="009369BD" w:rsidP="00BE04A5">
            <w:pPr>
              <w:spacing w:after="0" w:line="240" w:lineRule="auto"/>
              <w:jc w:val="center"/>
              <w:rPr>
                <w:rFonts w:ascii="Times New Roman" w:hAnsi="Times New Roman" w:cs="Times New Roman"/>
                <w:b/>
              </w:rPr>
            </w:pPr>
            <w:r w:rsidRPr="006B3B30">
              <w:rPr>
                <w:rFonts w:ascii="Times New Roman" w:hAnsi="Times New Roman" w:cs="Times New Roman"/>
                <w:b/>
              </w:rPr>
              <w:t>Фактическое</w:t>
            </w:r>
          </w:p>
          <w:p w:rsidR="009369BD" w:rsidRPr="006B3B30" w:rsidRDefault="00805C8F" w:rsidP="00BE04A5">
            <w:pPr>
              <w:spacing w:after="0" w:line="240" w:lineRule="auto"/>
              <w:jc w:val="center"/>
              <w:rPr>
                <w:rFonts w:ascii="Times New Roman" w:hAnsi="Times New Roman" w:cs="Times New Roman"/>
                <w:b/>
              </w:rPr>
            </w:pPr>
            <w:r>
              <w:rPr>
                <w:rFonts w:ascii="Times New Roman" w:hAnsi="Times New Roman" w:cs="Times New Roman"/>
                <w:b/>
              </w:rPr>
              <w:t>2021</w:t>
            </w:r>
          </w:p>
        </w:tc>
        <w:tc>
          <w:tcPr>
            <w:tcW w:w="3441" w:type="pct"/>
            <w:gridSpan w:val="7"/>
            <w:shd w:val="clear" w:color="auto" w:fill="auto"/>
            <w:vAlign w:val="center"/>
          </w:tcPr>
          <w:p w:rsidR="009369BD" w:rsidRPr="006B3B30" w:rsidRDefault="009369BD" w:rsidP="00BE04A5">
            <w:pPr>
              <w:spacing w:after="0" w:line="240" w:lineRule="auto"/>
              <w:jc w:val="center"/>
              <w:rPr>
                <w:rFonts w:ascii="Times New Roman" w:hAnsi="Times New Roman" w:cs="Times New Roman"/>
                <w:b/>
              </w:rPr>
            </w:pPr>
            <w:r w:rsidRPr="006B3B30">
              <w:rPr>
                <w:rFonts w:ascii="Times New Roman" w:hAnsi="Times New Roman" w:cs="Times New Roman"/>
                <w:b/>
              </w:rPr>
              <w:t>Год</w:t>
            </w:r>
          </w:p>
        </w:tc>
      </w:tr>
      <w:tr w:rsidR="0063177D" w:rsidRPr="006B3B30" w:rsidTr="00AE0439">
        <w:trPr>
          <w:trHeight w:val="624"/>
          <w:tblHeader/>
          <w:jc w:val="center"/>
        </w:trPr>
        <w:tc>
          <w:tcPr>
            <w:tcW w:w="1014" w:type="pct"/>
            <w:vMerge/>
            <w:shd w:val="clear" w:color="auto" w:fill="auto"/>
            <w:vAlign w:val="center"/>
          </w:tcPr>
          <w:p w:rsidR="0063177D" w:rsidRPr="006B3B30" w:rsidRDefault="0063177D" w:rsidP="0063177D">
            <w:pPr>
              <w:spacing w:after="0" w:line="240" w:lineRule="auto"/>
              <w:rPr>
                <w:rFonts w:ascii="Times New Roman" w:hAnsi="Times New Roman" w:cs="Times New Roman"/>
                <w:b/>
                <w:vertAlign w:val="superscript"/>
              </w:rPr>
            </w:pPr>
          </w:p>
        </w:tc>
        <w:tc>
          <w:tcPr>
            <w:tcW w:w="544" w:type="pct"/>
            <w:vMerge/>
            <w:shd w:val="clear" w:color="auto" w:fill="auto"/>
            <w:vAlign w:val="center"/>
          </w:tcPr>
          <w:p w:rsidR="0063177D" w:rsidRPr="006B3B30" w:rsidRDefault="0063177D" w:rsidP="0063177D">
            <w:pPr>
              <w:spacing w:after="0" w:line="240" w:lineRule="auto"/>
              <w:jc w:val="center"/>
              <w:rPr>
                <w:rFonts w:ascii="Times New Roman" w:hAnsi="Times New Roman" w:cs="Times New Roman"/>
                <w:b/>
              </w:rPr>
            </w:pPr>
          </w:p>
        </w:tc>
        <w:tc>
          <w:tcPr>
            <w:tcW w:w="492" w:type="pct"/>
            <w:shd w:val="clear" w:color="auto" w:fill="auto"/>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2022</w:t>
            </w:r>
          </w:p>
        </w:tc>
        <w:tc>
          <w:tcPr>
            <w:tcW w:w="492" w:type="pct"/>
            <w:shd w:val="clear" w:color="auto" w:fill="auto"/>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2023</w:t>
            </w:r>
          </w:p>
        </w:tc>
        <w:tc>
          <w:tcPr>
            <w:tcW w:w="492" w:type="pct"/>
            <w:shd w:val="clear" w:color="auto" w:fill="auto"/>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2024</w:t>
            </w:r>
          </w:p>
        </w:tc>
        <w:tc>
          <w:tcPr>
            <w:tcW w:w="492" w:type="pct"/>
            <w:shd w:val="clear" w:color="auto" w:fill="auto"/>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2025</w:t>
            </w:r>
          </w:p>
        </w:tc>
        <w:tc>
          <w:tcPr>
            <w:tcW w:w="492" w:type="pct"/>
            <w:shd w:val="clear" w:color="auto" w:fill="auto"/>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2026</w:t>
            </w:r>
          </w:p>
        </w:tc>
        <w:tc>
          <w:tcPr>
            <w:tcW w:w="492" w:type="pct"/>
            <w:shd w:val="clear" w:color="auto" w:fill="auto"/>
            <w:vAlign w:val="center"/>
          </w:tcPr>
          <w:p w:rsidR="0063177D" w:rsidRDefault="0063177D" w:rsidP="0063177D">
            <w:pPr>
              <w:spacing w:after="0" w:line="240" w:lineRule="auto"/>
              <w:jc w:val="center"/>
              <w:rPr>
                <w:rFonts w:ascii="Times New Roman" w:hAnsi="Times New Roman" w:cs="Times New Roman"/>
                <w:b/>
              </w:rPr>
            </w:pPr>
            <w:r>
              <w:rPr>
                <w:rFonts w:ascii="Times New Roman" w:hAnsi="Times New Roman" w:cs="Times New Roman"/>
                <w:b/>
              </w:rPr>
              <w:t>2027-</w:t>
            </w:r>
          </w:p>
          <w:p w:rsidR="0063177D" w:rsidRPr="00765DBE" w:rsidRDefault="0063177D" w:rsidP="0063177D">
            <w:pPr>
              <w:spacing w:after="0" w:line="240" w:lineRule="auto"/>
              <w:jc w:val="center"/>
              <w:rPr>
                <w:rFonts w:ascii="Times New Roman" w:hAnsi="Times New Roman" w:cs="Times New Roman"/>
                <w:b/>
              </w:rPr>
            </w:pPr>
            <w:r>
              <w:rPr>
                <w:rFonts w:ascii="Times New Roman" w:hAnsi="Times New Roman" w:cs="Times New Roman"/>
                <w:b/>
              </w:rPr>
              <w:t>2031</w:t>
            </w:r>
          </w:p>
        </w:tc>
        <w:tc>
          <w:tcPr>
            <w:tcW w:w="490" w:type="pct"/>
            <w:shd w:val="clear" w:color="auto" w:fill="auto"/>
            <w:vAlign w:val="center"/>
          </w:tcPr>
          <w:p w:rsidR="0063177D" w:rsidRDefault="0063177D" w:rsidP="0063177D">
            <w:pPr>
              <w:spacing w:after="0" w:line="240" w:lineRule="auto"/>
              <w:jc w:val="center"/>
              <w:rPr>
                <w:rFonts w:ascii="Times New Roman" w:hAnsi="Times New Roman" w:cs="Times New Roman"/>
                <w:b/>
              </w:rPr>
            </w:pPr>
            <w:r>
              <w:rPr>
                <w:rFonts w:ascii="Times New Roman" w:hAnsi="Times New Roman" w:cs="Times New Roman"/>
                <w:b/>
              </w:rPr>
              <w:t>2032</w:t>
            </w:r>
            <w:r w:rsidRPr="00765DBE">
              <w:rPr>
                <w:rFonts w:ascii="Times New Roman" w:hAnsi="Times New Roman" w:cs="Times New Roman"/>
                <w:b/>
              </w:rPr>
              <w:t>-</w:t>
            </w:r>
          </w:p>
          <w:p w:rsidR="0063177D" w:rsidRPr="00765DBE" w:rsidRDefault="0063177D" w:rsidP="0063177D">
            <w:pPr>
              <w:spacing w:after="0" w:line="240" w:lineRule="auto"/>
              <w:jc w:val="center"/>
              <w:rPr>
                <w:rFonts w:ascii="Times New Roman" w:hAnsi="Times New Roman" w:cs="Times New Roman"/>
                <w:b/>
              </w:rPr>
            </w:pPr>
            <w:r>
              <w:rPr>
                <w:rFonts w:ascii="Times New Roman" w:hAnsi="Times New Roman" w:cs="Times New Roman"/>
                <w:b/>
              </w:rPr>
              <w:t>2039</w:t>
            </w:r>
          </w:p>
        </w:tc>
      </w:tr>
      <w:tr w:rsidR="009369BD" w:rsidRPr="006B3B30" w:rsidTr="00BE04A5">
        <w:trPr>
          <w:trHeight w:val="340"/>
          <w:tblHeader/>
          <w:jc w:val="center"/>
        </w:trPr>
        <w:tc>
          <w:tcPr>
            <w:tcW w:w="1014" w:type="pct"/>
            <w:vMerge/>
            <w:shd w:val="clear" w:color="auto" w:fill="auto"/>
            <w:vAlign w:val="center"/>
          </w:tcPr>
          <w:p w:rsidR="009369BD" w:rsidRPr="006B3B30" w:rsidRDefault="009369BD" w:rsidP="00BE04A5">
            <w:pPr>
              <w:spacing w:after="0" w:line="240" w:lineRule="auto"/>
              <w:ind w:left="-192" w:right="-202" w:firstLine="19"/>
              <w:jc w:val="center"/>
              <w:rPr>
                <w:rFonts w:ascii="Times New Roman" w:hAnsi="Times New Roman" w:cs="Times New Roman"/>
                <w:color w:val="000000"/>
              </w:rPr>
            </w:pPr>
          </w:p>
        </w:tc>
        <w:tc>
          <w:tcPr>
            <w:tcW w:w="3986" w:type="pct"/>
            <w:gridSpan w:val="8"/>
            <w:shd w:val="clear" w:color="auto" w:fill="auto"/>
            <w:vAlign w:val="center"/>
          </w:tcPr>
          <w:p w:rsidR="009369BD" w:rsidRPr="006B3B30" w:rsidRDefault="009369BD" w:rsidP="00BE04A5">
            <w:pPr>
              <w:spacing w:after="0" w:line="240" w:lineRule="auto"/>
              <w:ind w:left="-192" w:right="-202" w:firstLine="19"/>
              <w:jc w:val="center"/>
              <w:rPr>
                <w:rFonts w:ascii="Times New Roman" w:hAnsi="Times New Roman" w:cs="Times New Roman"/>
                <w:b/>
                <w:color w:val="000000"/>
              </w:rPr>
            </w:pPr>
            <w:r w:rsidRPr="006B3B30">
              <w:rPr>
                <w:rFonts w:ascii="Times New Roman" w:hAnsi="Times New Roman" w:cs="Times New Roman"/>
                <w:b/>
                <w:color w:val="000000"/>
              </w:rPr>
              <w:t>Прогноз поступления сточных вод, тыс. м</w:t>
            </w:r>
            <w:r w:rsidRPr="006B3B30">
              <w:rPr>
                <w:rFonts w:ascii="Times New Roman" w:hAnsi="Times New Roman" w:cs="Times New Roman"/>
                <w:b/>
                <w:color w:val="000000"/>
                <w:vertAlign w:val="superscript"/>
              </w:rPr>
              <w:t>3</w:t>
            </w:r>
          </w:p>
        </w:tc>
      </w:tr>
      <w:tr w:rsidR="009369BD" w:rsidRPr="006B3B30" w:rsidTr="000F2E8C">
        <w:trPr>
          <w:trHeight w:val="340"/>
          <w:tblHeader/>
          <w:jc w:val="center"/>
        </w:trPr>
        <w:tc>
          <w:tcPr>
            <w:tcW w:w="1014" w:type="pct"/>
            <w:shd w:val="clear" w:color="auto" w:fill="auto"/>
            <w:vAlign w:val="center"/>
          </w:tcPr>
          <w:p w:rsidR="009369BD" w:rsidRPr="006B3B30" w:rsidRDefault="009369BD" w:rsidP="00BE04A5">
            <w:pPr>
              <w:spacing w:after="0" w:line="240" w:lineRule="auto"/>
              <w:jc w:val="center"/>
              <w:rPr>
                <w:rFonts w:ascii="Times New Roman" w:hAnsi="Times New Roman" w:cs="Times New Roman"/>
                <w:b/>
                <w:color w:val="000000"/>
              </w:rPr>
            </w:pPr>
            <w:r w:rsidRPr="006B3B30">
              <w:rPr>
                <w:rFonts w:ascii="Times New Roman" w:hAnsi="Times New Roman" w:cs="Times New Roman"/>
                <w:b/>
                <w:color w:val="000000"/>
              </w:rPr>
              <w:t>1</w:t>
            </w:r>
          </w:p>
        </w:tc>
        <w:tc>
          <w:tcPr>
            <w:tcW w:w="544" w:type="pct"/>
            <w:shd w:val="clear" w:color="auto" w:fill="auto"/>
            <w:vAlign w:val="center"/>
          </w:tcPr>
          <w:p w:rsidR="009369BD" w:rsidRPr="006B3B30" w:rsidRDefault="009369BD" w:rsidP="00BE04A5">
            <w:pPr>
              <w:spacing w:after="0" w:line="240" w:lineRule="auto"/>
              <w:ind w:left="-128" w:right="-108"/>
              <w:jc w:val="center"/>
              <w:rPr>
                <w:rFonts w:ascii="Times New Roman" w:hAnsi="Times New Roman" w:cs="Times New Roman"/>
                <w:b/>
                <w:color w:val="000000"/>
              </w:rPr>
            </w:pPr>
            <w:r w:rsidRPr="006B3B30">
              <w:rPr>
                <w:rFonts w:ascii="Times New Roman" w:hAnsi="Times New Roman" w:cs="Times New Roman"/>
                <w:b/>
                <w:color w:val="000000"/>
              </w:rPr>
              <w:t>2</w:t>
            </w:r>
          </w:p>
        </w:tc>
        <w:tc>
          <w:tcPr>
            <w:tcW w:w="492" w:type="pct"/>
            <w:shd w:val="clear" w:color="auto" w:fill="auto"/>
            <w:vAlign w:val="center"/>
          </w:tcPr>
          <w:p w:rsidR="009369BD" w:rsidRPr="006B3B30" w:rsidRDefault="009369BD" w:rsidP="00BE04A5">
            <w:pPr>
              <w:spacing w:after="0" w:line="240" w:lineRule="auto"/>
              <w:ind w:left="-128" w:right="-108"/>
              <w:jc w:val="center"/>
              <w:rPr>
                <w:rFonts w:ascii="Times New Roman" w:hAnsi="Times New Roman" w:cs="Times New Roman"/>
                <w:b/>
                <w:color w:val="000000"/>
              </w:rPr>
            </w:pPr>
            <w:r w:rsidRPr="006B3B30">
              <w:rPr>
                <w:rFonts w:ascii="Times New Roman" w:hAnsi="Times New Roman" w:cs="Times New Roman"/>
                <w:b/>
                <w:color w:val="000000"/>
              </w:rPr>
              <w:t>3</w:t>
            </w:r>
          </w:p>
        </w:tc>
        <w:tc>
          <w:tcPr>
            <w:tcW w:w="492" w:type="pct"/>
            <w:shd w:val="clear" w:color="auto" w:fill="auto"/>
            <w:vAlign w:val="center"/>
          </w:tcPr>
          <w:p w:rsidR="009369BD" w:rsidRPr="006B3B30" w:rsidRDefault="009369BD" w:rsidP="00BE04A5">
            <w:pPr>
              <w:spacing w:after="0" w:line="240" w:lineRule="auto"/>
              <w:ind w:left="-128" w:right="-108"/>
              <w:jc w:val="center"/>
              <w:rPr>
                <w:rFonts w:ascii="Times New Roman" w:hAnsi="Times New Roman" w:cs="Times New Roman"/>
                <w:b/>
                <w:color w:val="000000"/>
              </w:rPr>
            </w:pPr>
            <w:r w:rsidRPr="006B3B30">
              <w:rPr>
                <w:rFonts w:ascii="Times New Roman" w:hAnsi="Times New Roman" w:cs="Times New Roman"/>
                <w:b/>
                <w:color w:val="000000"/>
              </w:rPr>
              <w:t>4</w:t>
            </w:r>
          </w:p>
        </w:tc>
        <w:tc>
          <w:tcPr>
            <w:tcW w:w="492" w:type="pct"/>
            <w:shd w:val="clear" w:color="auto" w:fill="auto"/>
            <w:vAlign w:val="center"/>
          </w:tcPr>
          <w:p w:rsidR="009369BD" w:rsidRPr="006B3B30" w:rsidRDefault="009369BD" w:rsidP="00BE04A5">
            <w:pPr>
              <w:spacing w:after="0" w:line="240" w:lineRule="auto"/>
              <w:ind w:left="-128" w:right="-108"/>
              <w:jc w:val="center"/>
              <w:rPr>
                <w:rFonts w:ascii="Times New Roman" w:hAnsi="Times New Roman" w:cs="Times New Roman"/>
                <w:b/>
                <w:color w:val="000000"/>
              </w:rPr>
            </w:pPr>
            <w:r w:rsidRPr="006B3B30">
              <w:rPr>
                <w:rFonts w:ascii="Times New Roman" w:hAnsi="Times New Roman" w:cs="Times New Roman"/>
                <w:b/>
                <w:color w:val="000000"/>
              </w:rPr>
              <w:t>5</w:t>
            </w:r>
          </w:p>
        </w:tc>
        <w:tc>
          <w:tcPr>
            <w:tcW w:w="492" w:type="pct"/>
            <w:shd w:val="clear" w:color="auto" w:fill="auto"/>
            <w:vAlign w:val="center"/>
          </w:tcPr>
          <w:p w:rsidR="009369BD" w:rsidRPr="006B3B30" w:rsidRDefault="009369BD" w:rsidP="00BE04A5">
            <w:pPr>
              <w:spacing w:after="0" w:line="240" w:lineRule="auto"/>
              <w:ind w:left="-128" w:right="-108"/>
              <w:jc w:val="center"/>
              <w:rPr>
                <w:rFonts w:ascii="Times New Roman" w:hAnsi="Times New Roman" w:cs="Times New Roman"/>
                <w:b/>
                <w:color w:val="000000"/>
              </w:rPr>
            </w:pPr>
            <w:r w:rsidRPr="006B3B30">
              <w:rPr>
                <w:rFonts w:ascii="Times New Roman" w:hAnsi="Times New Roman" w:cs="Times New Roman"/>
                <w:b/>
                <w:color w:val="000000"/>
              </w:rPr>
              <w:t>6</w:t>
            </w:r>
          </w:p>
        </w:tc>
        <w:tc>
          <w:tcPr>
            <w:tcW w:w="492" w:type="pct"/>
            <w:shd w:val="clear" w:color="auto" w:fill="auto"/>
            <w:vAlign w:val="center"/>
          </w:tcPr>
          <w:p w:rsidR="009369BD" w:rsidRPr="006B3B30" w:rsidRDefault="009369BD" w:rsidP="00BE04A5">
            <w:pPr>
              <w:spacing w:after="0" w:line="240" w:lineRule="auto"/>
              <w:ind w:left="-128" w:right="-108"/>
              <w:jc w:val="center"/>
              <w:rPr>
                <w:rFonts w:ascii="Times New Roman" w:hAnsi="Times New Roman" w:cs="Times New Roman"/>
                <w:b/>
                <w:color w:val="000000"/>
              </w:rPr>
            </w:pPr>
            <w:r w:rsidRPr="006B3B30">
              <w:rPr>
                <w:rFonts w:ascii="Times New Roman" w:hAnsi="Times New Roman" w:cs="Times New Roman"/>
                <w:b/>
                <w:color w:val="000000"/>
              </w:rPr>
              <w:t>7</w:t>
            </w:r>
          </w:p>
        </w:tc>
        <w:tc>
          <w:tcPr>
            <w:tcW w:w="492" w:type="pct"/>
            <w:shd w:val="clear" w:color="auto" w:fill="auto"/>
            <w:vAlign w:val="center"/>
          </w:tcPr>
          <w:p w:rsidR="009369BD" w:rsidRPr="006B3B30" w:rsidRDefault="009369BD" w:rsidP="00BE04A5">
            <w:pPr>
              <w:spacing w:after="0" w:line="240" w:lineRule="auto"/>
              <w:ind w:left="-128" w:right="-108"/>
              <w:jc w:val="center"/>
              <w:rPr>
                <w:rFonts w:ascii="Times New Roman" w:hAnsi="Times New Roman" w:cs="Times New Roman"/>
                <w:b/>
                <w:color w:val="000000"/>
              </w:rPr>
            </w:pPr>
            <w:r w:rsidRPr="006B3B30">
              <w:rPr>
                <w:rFonts w:ascii="Times New Roman" w:hAnsi="Times New Roman" w:cs="Times New Roman"/>
                <w:b/>
                <w:color w:val="000000"/>
              </w:rPr>
              <w:t>8</w:t>
            </w:r>
          </w:p>
        </w:tc>
        <w:tc>
          <w:tcPr>
            <w:tcW w:w="490" w:type="pct"/>
            <w:shd w:val="clear" w:color="auto" w:fill="auto"/>
            <w:vAlign w:val="center"/>
          </w:tcPr>
          <w:p w:rsidR="009369BD" w:rsidRPr="00336741" w:rsidRDefault="009369BD" w:rsidP="00BE04A5">
            <w:pPr>
              <w:spacing w:after="0" w:line="240" w:lineRule="auto"/>
              <w:ind w:left="-128" w:right="-108"/>
              <w:jc w:val="center"/>
              <w:rPr>
                <w:rFonts w:ascii="Times New Roman" w:hAnsi="Times New Roman" w:cs="Times New Roman"/>
                <w:b/>
                <w:color w:val="000000"/>
                <w:lang w:val="en-US"/>
              </w:rPr>
            </w:pPr>
            <w:r w:rsidRPr="006B3B30">
              <w:rPr>
                <w:rFonts w:ascii="Times New Roman" w:hAnsi="Times New Roman" w:cs="Times New Roman"/>
                <w:b/>
                <w:color w:val="000000"/>
              </w:rPr>
              <w:t>9</w:t>
            </w:r>
          </w:p>
        </w:tc>
      </w:tr>
      <w:tr w:rsidR="0063177D" w:rsidRPr="006B3B30" w:rsidTr="009103FB">
        <w:trPr>
          <w:trHeight w:val="340"/>
          <w:jc w:val="center"/>
        </w:trPr>
        <w:tc>
          <w:tcPr>
            <w:tcW w:w="1014" w:type="pct"/>
            <w:shd w:val="clear" w:color="auto" w:fill="auto"/>
            <w:vAlign w:val="center"/>
          </w:tcPr>
          <w:p w:rsidR="0063177D" w:rsidRPr="006B3B30" w:rsidRDefault="0063177D" w:rsidP="0063177D">
            <w:pPr>
              <w:spacing w:after="0" w:line="240" w:lineRule="auto"/>
              <w:jc w:val="center"/>
              <w:rPr>
                <w:rFonts w:ascii="Times New Roman" w:hAnsi="Times New Roman" w:cs="Times New Roman"/>
                <w:color w:val="000000"/>
                <w:szCs w:val="20"/>
              </w:rPr>
            </w:pPr>
            <w:r w:rsidRPr="006B3B30">
              <w:rPr>
                <w:rFonts w:ascii="Times New Roman" w:hAnsi="Times New Roman" w:cs="Times New Roman"/>
                <w:color w:val="000000"/>
                <w:szCs w:val="20"/>
              </w:rPr>
              <w:t>Сток дождевых осадков</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25 771,22</w:t>
            </w:r>
          </w:p>
        </w:tc>
        <w:tc>
          <w:tcPr>
            <w:tcW w:w="492"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116" w:right="-93"/>
              <w:jc w:val="center"/>
              <w:rPr>
                <w:rFonts w:ascii="Times New Roman" w:hAnsi="Times New Roman" w:cs="Times New Roman"/>
                <w:color w:val="000000"/>
              </w:rPr>
            </w:pPr>
            <w:r w:rsidRPr="0063177D">
              <w:rPr>
                <w:rFonts w:ascii="Times New Roman" w:hAnsi="Times New Roman" w:cs="Times New Roman"/>
                <w:color w:val="000000"/>
              </w:rPr>
              <w:t>25 771,22</w:t>
            </w:r>
          </w:p>
        </w:tc>
        <w:tc>
          <w:tcPr>
            <w:tcW w:w="492"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95" w:right="-97"/>
              <w:jc w:val="center"/>
              <w:rPr>
                <w:rFonts w:ascii="Times New Roman" w:hAnsi="Times New Roman" w:cs="Times New Roman"/>
                <w:color w:val="000000"/>
              </w:rPr>
            </w:pPr>
            <w:r w:rsidRPr="0063177D">
              <w:rPr>
                <w:rFonts w:ascii="Times New Roman" w:hAnsi="Times New Roman" w:cs="Times New Roman"/>
                <w:color w:val="000000"/>
              </w:rPr>
              <w:t>25 771,22</w:t>
            </w:r>
          </w:p>
        </w:tc>
        <w:tc>
          <w:tcPr>
            <w:tcW w:w="492"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54" w:right="-114"/>
              <w:jc w:val="center"/>
              <w:rPr>
                <w:rFonts w:ascii="Times New Roman" w:hAnsi="Times New Roman" w:cs="Times New Roman"/>
                <w:color w:val="000000"/>
              </w:rPr>
            </w:pPr>
            <w:r w:rsidRPr="0063177D">
              <w:rPr>
                <w:rFonts w:ascii="Times New Roman" w:hAnsi="Times New Roman" w:cs="Times New Roman"/>
                <w:color w:val="000000"/>
              </w:rPr>
              <w:t>25 771,22</w:t>
            </w:r>
          </w:p>
        </w:tc>
        <w:tc>
          <w:tcPr>
            <w:tcW w:w="492"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94" w:right="-118"/>
              <w:jc w:val="center"/>
              <w:rPr>
                <w:rFonts w:ascii="Times New Roman" w:hAnsi="Times New Roman" w:cs="Times New Roman"/>
                <w:color w:val="000000"/>
              </w:rPr>
            </w:pPr>
            <w:r w:rsidRPr="0063177D">
              <w:rPr>
                <w:rFonts w:ascii="Times New Roman" w:hAnsi="Times New Roman" w:cs="Times New Roman"/>
                <w:color w:val="000000"/>
              </w:rPr>
              <w:t>25 771,22</w:t>
            </w:r>
          </w:p>
        </w:tc>
        <w:tc>
          <w:tcPr>
            <w:tcW w:w="492"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tabs>
                <w:tab w:val="left" w:pos="434"/>
              </w:tabs>
              <w:spacing w:after="0" w:line="240" w:lineRule="auto"/>
              <w:ind w:left="-84" w:right="-43"/>
              <w:jc w:val="center"/>
              <w:rPr>
                <w:rFonts w:ascii="Times New Roman" w:hAnsi="Times New Roman" w:cs="Times New Roman"/>
                <w:color w:val="000000"/>
              </w:rPr>
            </w:pPr>
            <w:r w:rsidRPr="0063177D">
              <w:rPr>
                <w:rFonts w:ascii="Times New Roman" w:hAnsi="Times New Roman" w:cs="Times New Roman"/>
                <w:color w:val="000000"/>
              </w:rPr>
              <w:t>25 771,22</w:t>
            </w:r>
          </w:p>
        </w:tc>
        <w:tc>
          <w:tcPr>
            <w:tcW w:w="492"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122" w:right="-112"/>
              <w:jc w:val="center"/>
              <w:rPr>
                <w:rFonts w:ascii="Times New Roman" w:hAnsi="Times New Roman" w:cs="Times New Roman"/>
                <w:color w:val="000000"/>
              </w:rPr>
            </w:pPr>
            <w:r w:rsidRPr="0063177D">
              <w:rPr>
                <w:rFonts w:ascii="Times New Roman" w:hAnsi="Times New Roman" w:cs="Times New Roman"/>
                <w:color w:val="000000"/>
              </w:rPr>
              <w:t>25 771,22</w:t>
            </w:r>
          </w:p>
        </w:tc>
        <w:tc>
          <w:tcPr>
            <w:tcW w:w="490"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104" w:right="-92"/>
              <w:jc w:val="center"/>
              <w:rPr>
                <w:rFonts w:ascii="Times New Roman" w:hAnsi="Times New Roman" w:cs="Times New Roman"/>
                <w:color w:val="000000"/>
              </w:rPr>
            </w:pPr>
            <w:r w:rsidRPr="0063177D">
              <w:rPr>
                <w:rFonts w:ascii="Times New Roman" w:hAnsi="Times New Roman" w:cs="Times New Roman"/>
                <w:color w:val="000000"/>
              </w:rPr>
              <w:t>25 771,22</w:t>
            </w:r>
          </w:p>
        </w:tc>
      </w:tr>
      <w:tr w:rsidR="0063177D" w:rsidRPr="00F42F02" w:rsidTr="009103FB">
        <w:trPr>
          <w:trHeight w:val="340"/>
          <w:jc w:val="center"/>
        </w:trPr>
        <w:tc>
          <w:tcPr>
            <w:tcW w:w="1014" w:type="pct"/>
            <w:shd w:val="clear" w:color="auto" w:fill="auto"/>
            <w:vAlign w:val="center"/>
          </w:tcPr>
          <w:p w:rsidR="0063177D" w:rsidRPr="00F42F02" w:rsidRDefault="0063177D" w:rsidP="0063177D">
            <w:pPr>
              <w:spacing w:after="0" w:line="240" w:lineRule="auto"/>
              <w:jc w:val="center"/>
              <w:rPr>
                <w:rFonts w:ascii="Times New Roman" w:hAnsi="Times New Roman" w:cs="Times New Roman"/>
                <w:b/>
                <w:color w:val="000000"/>
                <w:szCs w:val="20"/>
              </w:rPr>
            </w:pPr>
            <w:r w:rsidRPr="00F42F02">
              <w:rPr>
                <w:rFonts w:ascii="Times New Roman" w:hAnsi="Times New Roman" w:cs="Times New Roman"/>
                <w:b/>
                <w:color w:val="000000"/>
                <w:szCs w:val="20"/>
              </w:rPr>
              <w:t xml:space="preserve">Всего </w:t>
            </w:r>
          </w:p>
        </w:tc>
        <w:tc>
          <w:tcPr>
            <w:tcW w:w="544" w:type="pct"/>
            <w:tcBorders>
              <w:top w:val="nil"/>
              <w:left w:val="single" w:sz="4" w:space="0" w:color="auto"/>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b/>
                <w:color w:val="000000"/>
              </w:rPr>
            </w:pPr>
            <w:r w:rsidRPr="0063177D">
              <w:rPr>
                <w:rFonts w:ascii="Times New Roman" w:hAnsi="Times New Roman" w:cs="Times New Roman"/>
                <w:b/>
                <w:color w:val="000000"/>
              </w:rPr>
              <w:t>25 771,22</w:t>
            </w:r>
          </w:p>
        </w:tc>
        <w:tc>
          <w:tcPr>
            <w:tcW w:w="492" w:type="pct"/>
            <w:tcBorders>
              <w:top w:val="nil"/>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116" w:right="-93"/>
              <w:jc w:val="center"/>
              <w:rPr>
                <w:rFonts w:ascii="Times New Roman" w:hAnsi="Times New Roman" w:cs="Times New Roman"/>
                <w:b/>
                <w:color w:val="000000"/>
              </w:rPr>
            </w:pPr>
            <w:r w:rsidRPr="0063177D">
              <w:rPr>
                <w:rFonts w:ascii="Times New Roman" w:hAnsi="Times New Roman" w:cs="Times New Roman"/>
                <w:b/>
                <w:color w:val="000000"/>
              </w:rPr>
              <w:t>25 771,22</w:t>
            </w:r>
          </w:p>
        </w:tc>
        <w:tc>
          <w:tcPr>
            <w:tcW w:w="492" w:type="pct"/>
            <w:tcBorders>
              <w:top w:val="nil"/>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95" w:right="-97"/>
              <w:jc w:val="center"/>
              <w:rPr>
                <w:rFonts w:ascii="Times New Roman" w:hAnsi="Times New Roman" w:cs="Times New Roman"/>
                <w:b/>
                <w:color w:val="000000"/>
              </w:rPr>
            </w:pPr>
            <w:r w:rsidRPr="0063177D">
              <w:rPr>
                <w:rFonts w:ascii="Times New Roman" w:hAnsi="Times New Roman" w:cs="Times New Roman"/>
                <w:b/>
                <w:color w:val="000000"/>
              </w:rPr>
              <w:t>25 771,22</w:t>
            </w:r>
          </w:p>
        </w:tc>
        <w:tc>
          <w:tcPr>
            <w:tcW w:w="492" w:type="pct"/>
            <w:tcBorders>
              <w:top w:val="nil"/>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54" w:right="-114"/>
              <w:jc w:val="center"/>
              <w:rPr>
                <w:rFonts w:ascii="Times New Roman" w:hAnsi="Times New Roman" w:cs="Times New Roman"/>
                <w:b/>
                <w:color w:val="000000"/>
              </w:rPr>
            </w:pPr>
            <w:r w:rsidRPr="0063177D">
              <w:rPr>
                <w:rFonts w:ascii="Times New Roman" w:hAnsi="Times New Roman" w:cs="Times New Roman"/>
                <w:b/>
                <w:color w:val="000000"/>
              </w:rPr>
              <w:t>25 771,22</w:t>
            </w:r>
          </w:p>
        </w:tc>
        <w:tc>
          <w:tcPr>
            <w:tcW w:w="492" w:type="pct"/>
            <w:tcBorders>
              <w:top w:val="nil"/>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94" w:right="-118"/>
              <w:jc w:val="center"/>
              <w:rPr>
                <w:rFonts w:ascii="Times New Roman" w:hAnsi="Times New Roman" w:cs="Times New Roman"/>
                <w:b/>
                <w:color w:val="000000"/>
              </w:rPr>
            </w:pPr>
            <w:r w:rsidRPr="0063177D">
              <w:rPr>
                <w:rFonts w:ascii="Times New Roman" w:hAnsi="Times New Roman" w:cs="Times New Roman"/>
                <w:b/>
                <w:color w:val="000000"/>
              </w:rPr>
              <w:t>25 771,22</w:t>
            </w:r>
          </w:p>
        </w:tc>
        <w:tc>
          <w:tcPr>
            <w:tcW w:w="492" w:type="pct"/>
            <w:tcBorders>
              <w:top w:val="nil"/>
              <w:left w:val="nil"/>
              <w:bottom w:val="single" w:sz="4" w:space="0" w:color="auto"/>
              <w:right w:val="single" w:sz="4" w:space="0" w:color="auto"/>
            </w:tcBorders>
            <w:shd w:val="clear" w:color="auto" w:fill="auto"/>
            <w:vAlign w:val="center"/>
          </w:tcPr>
          <w:p w:rsidR="0063177D" w:rsidRPr="0063177D" w:rsidRDefault="0063177D" w:rsidP="0063177D">
            <w:pPr>
              <w:tabs>
                <w:tab w:val="left" w:pos="434"/>
              </w:tabs>
              <w:spacing w:after="0" w:line="240" w:lineRule="auto"/>
              <w:ind w:left="-84" w:right="-43"/>
              <w:jc w:val="center"/>
              <w:rPr>
                <w:rFonts w:ascii="Times New Roman" w:hAnsi="Times New Roman" w:cs="Times New Roman"/>
                <w:b/>
                <w:color w:val="000000"/>
              </w:rPr>
            </w:pPr>
            <w:r w:rsidRPr="0063177D">
              <w:rPr>
                <w:rFonts w:ascii="Times New Roman" w:hAnsi="Times New Roman" w:cs="Times New Roman"/>
                <w:b/>
                <w:color w:val="000000"/>
              </w:rPr>
              <w:t>25 771,22</w:t>
            </w:r>
          </w:p>
        </w:tc>
        <w:tc>
          <w:tcPr>
            <w:tcW w:w="492" w:type="pct"/>
            <w:tcBorders>
              <w:top w:val="nil"/>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122" w:right="-112"/>
              <w:jc w:val="center"/>
              <w:rPr>
                <w:rFonts w:ascii="Times New Roman" w:hAnsi="Times New Roman" w:cs="Times New Roman"/>
                <w:b/>
                <w:color w:val="000000"/>
              </w:rPr>
            </w:pPr>
            <w:r w:rsidRPr="0063177D">
              <w:rPr>
                <w:rFonts w:ascii="Times New Roman" w:hAnsi="Times New Roman" w:cs="Times New Roman"/>
                <w:b/>
                <w:color w:val="000000"/>
              </w:rPr>
              <w:t>25 771,22</w:t>
            </w:r>
          </w:p>
        </w:tc>
        <w:tc>
          <w:tcPr>
            <w:tcW w:w="490" w:type="pct"/>
            <w:tcBorders>
              <w:top w:val="nil"/>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104" w:right="-92"/>
              <w:jc w:val="center"/>
              <w:rPr>
                <w:rFonts w:ascii="Times New Roman" w:hAnsi="Times New Roman" w:cs="Times New Roman"/>
                <w:b/>
                <w:color w:val="000000"/>
              </w:rPr>
            </w:pPr>
            <w:r w:rsidRPr="0063177D">
              <w:rPr>
                <w:rFonts w:ascii="Times New Roman" w:hAnsi="Times New Roman" w:cs="Times New Roman"/>
                <w:b/>
                <w:color w:val="000000"/>
              </w:rPr>
              <w:t>25 771,22</w:t>
            </w:r>
          </w:p>
        </w:tc>
      </w:tr>
    </w:tbl>
    <w:p w:rsidR="00336741" w:rsidRDefault="00336741" w:rsidP="00496EC7">
      <w:pPr>
        <w:rPr>
          <w:color w:val="000000" w:themeColor="text1"/>
        </w:rPr>
      </w:pPr>
    </w:p>
    <w:p w:rsidR="00336741" w:rsidRDefault="00336741" w:rsidP="00336741">
      <w:r>
        <w:br w:type="page"/>
      </w:r>
    </w:p>
    <w:p w:rsidR="008A1998" w:rsidRPr="00646F04" w:rsidRDefault="008A1998" w:rsidP="008A1998">
      <w:pPr>
        <w:pStyle w:val="1"/>
        <w:ind w:firstLine="720"/>
        <w:jc w:val="both"/>
        <w:rPr>
          <w:rFonts w:ascii="Times New Roman" w:hAnsi="Times New Roman" w:cs="Times New Roman"/>
          <w:color w:val="000000" w:themeColor="text1"/>
          <w:sz w:val="24"/>
          <w:szCs w:val="24"/>
        </w:rPr>
      </w:pPr>
      <w:bookmarkStart w:id="114" w:name="_Toc79075229"/>
      <w:r w:rsidRPr="00646F04">
        <w:rPr>
          <w:rFonts w:ascii="Times New Roman" w:hAnsi="Times New Roman" w:cs="Times New Roman"/>
          <w:color w:val="000000" w:themeColor="text1"/>
          <w:sz w:val="24"/>
          <w:szCs w:val="24"/>
        </w:rPr>
        <w:lastRenderedPageBreak/>
        <w:t>3. Прогноз объема сточных вод</w:t>
      </w:r>
      <w:bookmarkEnd w:id="112"/>
      <w:bookmarkEnd w:id="113"/>
      <w:bookmarkEnd w:id="114"/>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496EC7" w:rsidRPr="00646F04" w:rsidRDefault="00496EC7" w:rsidP="00496EC7">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а также с учетом предложений по строительству объектов централизованной системы водоотведения в </w:t>
      </w:r>
      <w:r w:rsidR="00FC50FC">
        <w:rPr>
          <w:rFonts w:ascii="Times New Roman" w:hAnsi="Times New Roman" w:cs="Times New Roman"/>
          <w:color w:val="000000" w:themeColor="text1"/>
          <w:sz w:val="24"/>
          <w:szCs w:val="24"/>
        </w:rPr>
        <w:t>Сотниковском сельсовете</w:t>
      </w:r>
      <w:r w:rsidRPr="00646F04">
        <w:rPr>
          <w:rFonts w:ascii="Times New Roman" w:hAnsi="Times New Roman" w:cs="Times New Roman"/>
          <w:color w:val="000000" w:themeColor="text1"/>
          <w:sz w:val="24"/>
          <w:szCs w:val="24"/>
        </w:rPr>
        <w:t xml:space="preserve"> к </w:t>
      </w:r>
      <w:r w:rsidR="00805C8F">
        <w:rPr>
          <w:rFonts w:ascii="Times New Roman" w:hAnsi="Times New Roman" w:cs="Times New Roman"/>
          <w:color w:val="000000" w:themeColor="text1"/>
          <w:sz w:val="24"/>
          <w:szCs w:val="24"/>
        </w:rPr>
        <w:t>2021</w:t>
      </w:r>
      <w:r w:rsidRPr="00646F04">
        <w:rPr>
          <w:rFonts w:ascii="Times New Roman" w:hAnsi="Times New Roman" w:cs="Times New Roman"/>
          <w:color w:val="000000" w:themeColor="text1"/>
          <w:sz w:val="24"/>
          <w:szCs w:val="24"/>
        </w:rPr>
        <w:t> году. При этом, в соответствии со СП 32.13330.2012, удельные нормы водоотведения принимаются равными нормам водопотребления, без учета полива.</w:t>
      </w:r>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15" w:name="_Toc375696426"/>
      <w:bookmarkStart w:id="116" w:name="_Toc45444493"/>
      <w:bookmarkStart w:id="117" w:name="_Toc79075230"/>
      <w:r w:rsidRPr="00646F04">
        <w:rPr>
          <w:rFonts w:ascii="Times New Roman" w:hAnsi="Times New Roman" w:cs="Times New Roman"/>
          <w:b w:val="0"/>
          <w:i/>
          <w:color w:val="000000" w:themeColor="text1"/>
          <w:sz w:val="24"/>
          <w:szCs w:val="24"/>
        </w:rPr>
        <w:t xml:space="preserve">3.1. Сведения о фактическом и ожидаемом поступлении сточных вод в централизованную </w:t>
      </w:r>
      <w:r w:rsidRPr="00646F04">
        <w:rPr>
          <w:rFonts w:ascii="Times New Roman" w:hAnsi="Times New Roman" w:cs="Times New Roman"/>
          <w:b w:val="0"/>
          <w:i/>
          <w:color w:val="000000" w:themeColor="text1"/>
          <w:sz w:val="24"/>
          <w:szCs w:val="24"/>
        </w:rPr>
        <w:br/>
        <w:t>систему водоотведения</w:t>
      </w:r>
      <w:bookmarkEnd w:id="115"/>
      <w:bookmarkEnd w:id="116"/>
      <w:bookmarkEnd w:id="117"/>
    </w:p>
    <w:p w:rsidR="008A1998" w:rsidRPr="00646F04" w:rsidRDefault="008A1998" w:rsidP="008A1998">
      <w:pPr>
        <w:spacing w:after="0"/>
        <w:rPr>
          <w:color w:val="000000" w:themeColor="text1"/>
        </w:rPr>
      </w:pPr>
    </w:p>
    <w:p w:rsidR="009369BD" w:rsidRPr="000F2E8C" w:rsidRDefault="009369BD" w:rsidP="009369B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Централизованная система водоотведения на территории </w:t>
      </w:r>
      <w:r w:rsidR="00362DDE">
        <w:rPr>
          <w:rFonts w:ascii="Times New Roman" w:hAnsi="Times New Roman" w:cs="Times New Roman"/>
          <w:sz w:val="24"/>
          <w:szCs w:val="24"/>
        </w:rPr>
        <w:t>сельсовета</w:t>
      </w:r>
      <w:r>
        <w:rPr>
          <w:rFonts w:ascii="Times New Roman" w:hAnsi="Times New Roman" w:cs="Times New Roman"/>
          <w:sz w:val="24"/>
          <w:szCs w:val="24"/>
        </w:rPr>
        <w:t xml:space="preserve"> отсутствует. </w:t>
      </w:r>
      <w:r w:rsidR="006A2E81">
        <w:rPr>
          <w:rFonts w:ascii="Times New Roman" w:hAnsi="Times New Roman" w:cs="Times New Roman"/>
          <w:sz w:val="24"/>
          <w:szCs w:val="24"/>
        </w:rPr>
        <w:t xml:space="preserve">Развитие системы водоотведения на территории </w:t>
      </w:r>
      <w:r w:rsidR="00362DDE">
        <w:rPr>
          <w:rFonts w:ascii="Times New Roman" w:hAnsi="Times New Roman" w:cs="Times New Roman"/>
          <w:sz w:val="24"/>
          <w:szCs w:val="24"/>
        </w:rPr>
        <w:t>сельсовета</w:t>
      </w:r>
      <w:r w:rsidR="006A2E81">
        <w:rPr>
          <w:rFonts w:ascii="Times New Roman" w:hAnsi="Times New Roman" w:cs="Times New Roman"/>
          <w:sz w:val="24"/>
          <w:szCs w:val="24"/>
        </w:rPr>
        <w:t xml:space="preserve"> не планируется.</w:t>
      </w:r>
    </w:p>
    <w:p w:rsidR="008A1998" w:rsidRPr="00646F04" w:rsidRDefault="008A1998" w:rsidP="009369BD">
      <w:pPr>
        <w:spacing w:after="0"/>
        <w:jc w:val="both"/>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18" w:name="_Toc375696427"/>
      <w:bookmarkStart w:id="119" w:name="_Toc45444494"/>
      <w:bookmarkStart w:id="120" w:name="_Toc79075231"/>
      <w:r w:rsidRPr="00646F04">
        <w:rPr>
          <w:rFonts w:ascii="Times New Roman" w:hAnsi="Times New Roman" w:cs="Times New Roman"/>
          <w:b w:val="0"/>
          <w:i/>
          <w:color w:val="000000" w:themeColor="text1"/>
          <w:sz w:val="24"/>
          <w:szCs w:val="24"/>
        </w:rPr>
        <w:t xml:space="preserve">3.2. Описание структуры централизованной системы водоотведения (эксплуатационные и </w:t>
      </w:r>
      <w:r w:rsidRPr="00646F04">
        <w:rPr>
          <w:rFonts w:ascii="Times New Roman" w:hAnsi="Times New Roman" w:cs="Times New Roman"/>
          <w:b w:val="0"/>
          <w:i/>
          <w:color w:val="000000" w:themeColor="text1"/>
          <w:sz w:val="24"/>
          <w:szCs w:val="24"/>
        </w:rPr>
        <w:br/>
        <w:t>технологические зоны)</w:t>
      </w:r>
      <w:bookmarkEnd w:id="118"/>
      <w:bookmarkEnd w:id="119"/>
      <w:bookmarkEnd w:id="120"/>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9369BD" w:rsidRPr="006B3B30" w:rsidRDefault="009369BD" w:rsidP="009369BD">
      <w:pPr>
        <w:spacing w:after="0"/>
        <w:ind w:firstLine="720"/>
        <w:jc w:val="both"/>
        <w:rPr>
          <w:rFonts w:ascii="Times New Roman" w:hAnsi="Times New Roman" w:cs="Times New Roman"/>
          <w:sz w:val="24"/>
          <w:szCs w:val="24"/>
        </w:rPr>
      </w:pPr>
      <w:bookmarkStart w:id="121" w:name="_Toc375696428"/>
      <w:bookmarkStart w:id="122" w:name="_Toc45444495"/>
      <w:r>
        <w:rPr>
          <w:rFonts w:ascii="Times New Roman" w:hAnsi="Times New Roman" w:cs="Times New Roman"/>
          <w:sz w:val="24"/>
          <w:szCs w:val="24"/>
        </w:rPr>
        <w:t xml:space="preserve">Централизованная система водоотведения на территории </w:t>
      </w:r>
      <w:r w:rsidR="00362DDE">
        <w:rPr>
          <w:rFonts w:ascii="Times New Roman" w:hAnsi="Times New Roman" w:cs="Times New Roman"/>
          <w:sz w:val="24"/>
          <w:szCs w:val="24"/>
        </w:rPr>
        <w:t>сельсовета</w:t>
      </w:r>
      <w:r>
        <w:rPr>
          <w:rFonts w:ascii="Times New Roman" w:hAnsi="Times New Roman" w:cs="Times New Roman"/>
          <w:sz w:val="24"/>
          <w:szCs w:val="24"/>
        </w:rPr>
        <w:t xml:space="preserve"> отсутствует. </w:t>
      </w:r>
      <w:r w:rsidR="006A2E81">
        <w:rPr>
          <w:rFonts w:ascii="Times New Roman" w:hAnsi="Times New Roman" w:cs="Times New Roman"/>
          <w:sz w:val="24"/>
          <w:szCs w:val="24"/>
        </w:rPr>
        <w:t xml:space="preserve">Развитие системы водоотведения на территории </w:t>
      </w:r>
      <w:r w:rsidR="00362DDE">
        <w:rPr>
          <w:rFonts w:ascii="Times New Roman" w:hAnsi="Times New Roman" w:cs="Times New Roman"/>
          <w:sz w:val="24"/>
          <w:szCs w:val="24"/>
        </w:rPr>
        <w:t>сельсовета</w:t>
      </w:r>
      <w:r w:rsidR="006A2E81">
        <w:rPr>
          <w:rFonts w:ascii="Times New Roman" w:hAnsi="Times New Roman" w:cs="Times New Roman"/>
          <w:sz w:val="24"/>
          <w:szCs w:val="24"/>
        </w:rPr>
        <w:t xml:space="preserve"> не планируется.</w:t>
      </w:r>
    </w:p>
    <w:p w:rsidR="000F2DED" w:rsidRPr="00646F04" w:rsidRDefault="000F2DED" w:rsidP="008A1998">
      <w:pPr>
        <w:pStyle w:val="2"/>
        <w:spacing w:before="0"/>
        <w:jc w:val="center"/>
        <w:rPr>
          <w:rFonts w:ascii="Times New Roman" w:hAnsi="Times New Roman" w:cs="Times New Roman"/>
          <w:b w:val="0"/>
          <w:i/>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23" w:name="_Toc79075232"/>
      <w:r w:rsidRPr="00646F04">
        <w:rPr>
          <w:rFonts w:ascii="Times New Roman" w:hAnsi="Times New Roman" w:cs="Times New Roman"/>
          <w:b w:val="0"/>
          <w:i/>
          <w:color w:val="000000" w:themeColor="text1"/>
          <w:sz w:val="24"/>
          <w:szCs w:val="24"/>
        </w:rPr>
        <w:t xml:space="preserve">3.3. Расчет требуемой мощности очистных сооружений исходя из данных о расчетном расходе сточных вод, дефицита (резерва) мощностей по технологическим зонам </w:t>
      </w:r>
      <w:r w:rsidRPr="00646F04">
        <w:rPr>
          <w:rFonts w:ascii="Times New Roman" w:hAnsi="Times New Roman" w:cs="Times New Roman"/>
          <w:b w:val="0"/>
          <w:i/>
          <w:color w:val="000000" w:themeColor="text1"/>
          <w:sz w:val="24"/>
          <w:szCs w:val="24"/>
        </w:rPr>
        <w:br/>
        <w:t>водоотведения с разбивкой по годам</w:t>
      </w:r>
      <w:bookmarkEnd w:id="121"/>
      <w:bookmarkEnd w:id="122"/>
      <w:bookmarkEnd w:id="123"/>
    </w:p>
    <w:p w:rsidR="008A1998" w:rsidRDefault="008A1998" w:rsidP="008A1998">
      <w:pPr>
        <w:spacing w:after="0"/>
        <w:ind w:firstLine="720"/>
        <w:jc w:val="both"/>
        <w:rPr>
          <w:rFonts w:ascii="Times New Roman" w:hAnsi="Times New Roman" w:cs="Times New Roman"/>
          <w:color w:val="000000" w:themeColor="text1"/>
          <w:sz w:val="24"/>
          <w:szCs w:val="24"/>
        </w:rPr>
      </w:pPr>
    </w:p>
    <w:p w:rsidR="009369BD" w:rsidRPr="006B3B30" w:rsidRDefault="009369BD" w:rsidP="009369B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Централизованная система водоотведения на территории </w:t>
      </w:r>
      <w:r w:rsidR="00362DDE">
        <w:rPr>
          <w:rFonts w:ascii="Times New Roman" w:hAnsi="Times New Roman" w:cs="Times New Roman"/>
          <w:sz w:val="24"/>
          <w:szCs w:val="24"/>
        </w:rPr>
        <w:t>сельсовета</w:t>
      </w:r>
      <w:r>
        <w:rPr>
          <w:rFonts w:ascii="Times New Roman" w:hAnsi="Times New Roman" w:cs="Times New Roman"/>
          <w:sz w:val="24"/>
          <w:szCs w:val="24"/>
        </w:rPr>
        <w:t xml:space="preserve"> отсутствует. </w:t>
      </w:r>
      <w:r w:rsidR="006A2E81">
        <w:rPr>
          <w:rFonts w:ascii="Times New Roman" w:hAnsi="Times New Roman" w:cs="Times New Roman"/>
          <w:sz w:val="24"/>
          <w:szCs w:val="24"/>
        </w:rPr>
        <w:t xml:space="preserve">Развитие системы водоотведения на территории </w:t>
      </w:r>
      <w:r w:rsidR="00362DDE">
        <w:rPr>
          <w:rFonts w:ascii="Times New Roman" w:hAnsi="Times New Roman" w:cs="Times New Roman"/>
          <w:sz w:val="24"/>
          <w:szCs w:val="24"/>
        </w:rPr>
        <w:t>сельсовета</w:t>
      </w:r>
      <w:r w:rsidR="006A2E81">
        <w:rPr>
          <w:rFonts w:ascii="Times New Roman" w:hAnsi="Times New Roman" w:cs="Times New Roman"/>
          <w:sz w:val="24"/>
          <w:szCs w:val="24"/>
        </w:rPr>
        <w:t xml:space="preserve"> не планируется.</w:t>
      </w:r>
    </w:p>
    <w:p w:rsidR="008F3EBF" w:rsidRPr="00646F04" w:rsidRDefault="008F3EBF" w:rsidP="009369BD">
      <w:pPr>
        <w:pStyle w:val="2"/>
        <w:spacing w:before="0"/>
        <w:rPr>
          <w:rFonts w:ascii="Times New Roman" w:hAnsi="Times New Roman" w:cs="Times New Roman"/>
          <w:b w:val="0"/>
          <w:i/>
          <w:color w:val="000000" w:themeColor="text1"/>
          <w:sz w:val="24"/>
          <w:szCs w:val="24"/>
        </w:rPr>
      </w:pPr>
      <w:bookmarkStart w:id="124" w:name="_Toc375696429"/>
      <w:bookmarkStart w:id="125" w:name="_Toc45444496"/>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26" w:name="_Toc79075233"/>
      <w:r w:rsidRPr="00646F04">
        <w:rPr>
          <w:rFonts w:ascii="Times New Roman" w:hAnsi="Times New Roman" w:cs="Times New Roman"/>
          <w:b w:val="0"/>
          <w:i/>
          <w:color w:val="000000" w:themeColor="text1"/>
          <w:sz w:val="24"/>
          <w:szCs w:val="24"/>
        </w:rPr>
        <w:t xml:space="preserve">3.4. Результаты анализа гидравлических режимов и режимов работы элементов </w:t>
      </w:r>
      <w:r w:rsidRPr="00646F04">
        <w:rPr>
          <w:rFonts w:ascii="Times New Roman" w:hAnsi="Times New Roman" w:cs="Times New Roman"/>
          <w:b w:val="0"/>
          <w:i/>
          <w:color w:val="000000" w:themeColor="text1"/>
          <w:sz w:val="24"/>
          <w:szCs w:val="24"/>
        </w:rPr>
        <w:br/>
        <w:t>централизованной системы водоотведения</w:t>
      </w:r>
      <w:bookmarkEnd w:id="124"/>
      <w:bookmarkEnd w:id="125"/>
      <w:bookmarkEnd w:id="126"/>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1C370C" w:rsidRDefault="009369BD" w:rsidP="009369BD">
      <w:pPr>
        <w:spacing w:after="0"/>
        <w:ind w:firstLine="720"/>
        <w:jc w:val="both"/>
        <w:rPr>
          <w:rFonts w:ascii="Times New Roman" w:hAnsi="Times New Roman" w:cs="Times New Roman"/>
          <w:sz w:val="24"/>
          <w:szCs w:val="24"/>
        </w:rPr>
      </w:pPr>
      <w:bookmarkStart w:id="127" w:name="_Toc375696430"/>
      <w:r w:rsidRPr="00F150E2">
        <w:rPr>
          <w:rFonts w:ascii="Times New Roman" w:hAnsi="Times New Roman" w:cs="Times New Roman"/>
          <w:sz w:val="24"/>
          <w:szCs w:val="24"/>
        </w:rPr>
        <w:t xml:space="preserve">Централизованная система водоотведения 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отсутствует, поэтому анализ гидравлических режимов и режимов работы элементов централизованной системы водоотведения не приведен.</w:t>
      </w:r>
    </w:p>
    <w:p w:rsidR="006A2E81" w:rsidRDefault="006A2E81" w:rsidP="009369BD">
      <w:pPr>
        <w:spacing w:after="0"/>
        <w:ind w:firstLine="720"/>
        <w:jc w:val="both"/>
        <w:rPr>
          <w:rFonts w:ascii="Times New Roman" w:hAnsi="Times New Roman" w:cs="Times New Roman"/>
          <w:sz w:val="24"/>
          <w:szCs w:val="24"/>
        </w:rPr>
      </w:pPr>
    </w:p>
    <w:p w:rsidR="006A2E81" w:rsidRPr="009369BD" w:rsidRDefault="006A2E81" w:rsidP="009369BD">
      <w:pPr>
        <w:spacing w:after="0"/>
        <w:ind w:firstLine="720"/>
        <w:jc w:val="both"/>
        <w:rPr>
          <w:rFonts w:ascii="Times New Roman" w:hAnsi="Times New Roman" w:cs="Times New Roman"/>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28" w:name="_Toc45444497"/>
      <w:bookmarkStart w:id="129" w:name="_Toc79075234"/>
      <w:r w:rsidRPr="00646F04">
        <w:rPr>
          <w:rFonts w:ascii="Times New Roman" w:hAnsi="Times New Roman" w:cs="Times New Roman"/>
          <w:b w:val="0"/>
          <w:i/>
          <w:color w:val="000000" w:themeColor="text1"/>
          <w:sz w:val="24"/>
          <w:szCs w:val="24"/>
        </w:rPr>
        <w:t xml:space="preserve">3.5. Анализ резервов производственных мощностей очистных сооружений системы </w:t>
      </w:r>
      <w:r w:rsidRPr="00646F04">
        <w:rPr>
          <w:rFonts w:ascii="Times New Roman" w:hAnsi="Times New Roman" w:cs="Times New Roman"/>
          <w:b w:val="0"/>
          <w:i/>
          <w:color w:val="000000" w:themeColor="text1"/>
          <w:sz w:val="24"/>
          <w:szCs w:val="24"/>
        </w:rPr>
        <w:br/>
        <w:t>водоотведения и возможности расширения зоны их действия</w:t>
      </w:r>
      <w:bookmarkEnd w:id="127"/>
      <w:bookmarkEnd w:id="128"/>
      <w:bookmarkEnd w:id="129"/>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9369BD" w:rsidRPr="006B3B30" w:rsidRDefault="009369BD" w:rsidP="009369BD">
      <w:pPr>
        <w:spacing w:after="0"/>
        <w:ind w:firstLine="720"/>
        <w:jc w:val="both"/>
        <w:rPr>
          <w:rFonts w:ascii="Times New Roman" w:hAnsi="Times New Roman" w:cs="Times New Roman"/>
          <w:sz w:val="24"/>
          <w:szCs w:val="24"/>
        </w:rPr>
      </w:pPr>
      <w:bookmarkStart w:id="130" w:name="_Toc529249430"/>
      <w:bookmarkStart w:id="131" w:name="_Toc375696431"/>
      <w:r w:rsidRPr="006B3B30">
        <w:rPr>
          <w:rFonts w:ascii="Times New Roman" w:hAnsi="Times New Roman" w:cs="Times New Roman"/>
          <w:sz w:val="24"/>
          <w:szCs w:val="24"/>
        </w:rPr>
        <w:t xml:space="preserve">В настоящее время наблюдается 100% дефицит производственных мощностей очистных сооружений системы водоотведения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6B3B30">
        <w:rPr>
          <w:rFonts w:ascii="Times New Roman" w:hAnsi="Times New Roman" w:cs="Times New Roman"/>
          <w:sz w:val="24"/>
          <w:szCs w:val="24"/>
        </w:rPr>
        <w:t xml:space="preserve">. Очистных сооружений в поселении нет. </w:t>
      </w:r>
    </w:p>
    <w:bookmarkEnd w:id="130"/>
    <w:p w:rsidR="008A1998" w:rsidRPr="00646F04" w:rsidRDefault="008A1998" w:rsidP="008A1998">
      <w:pPr>
        <w:rPr>
          <w:rFonts w:ascii="Times New Roman" w:eastAsiaTheme="majorEastAsia" w:hAnsi="Times New Roman" w:cs="Times New Roman"/>
          <w:bCs/>
          <w:color w:val="000000" w:themeColor="text1"/>
          <w:sz w:val="24"/>
          <w:szCs w:val="24"/>
        </w:rPr>
      </w:pPr>
    </w:p>
    <w:p w:rsidR="008A1998" w:rsidRPr="00646F04" w:rsidRDefault="008A1998" w:rsidP="008A1998">
      <w:pPr>
        <w:rPr>
          <w:rFonts w:ascii="Times New Roman" w:eastAsiaTheme="majorEastAsia" w:hAnsi="Times New Roman" w:cs="Times New Roman"/>
          <w:bCs/>
          <w:color w:val="000000" w:themeColor="text1"/>
          <w:sz w:val="24"/>
          <w:szCs w:val="24"/>
        </w:rPr>
      </w:pPr>
      <w:r w:rsidRPr="00646F04">
        <w:rPr>
          <w:rFonts w:ascii="Times New Roman" w:eastAsiaTheme="majorEastAsia" w:hAnsi="Times New Roman" w:cs="Times New Roman"/>
          <w:bCs/>
          <w:color w:val="000000" w:themeColor="text1"/>
          <w:sz w:val="24"/>
          <w:szCs w:val="24"/>
        </w:rPr>
        <w:br w:type="page"/>
      </w:r>
    </w:p>
    <w:p w:rsidR="008A1998" w:rsidRPr="00646F04" w:rsidRDefault="008A1998" w:rsidP="008A1998">
      <w:pPr>
        <w:pStyle w:val="1"/>
        <w:spacing w:before="0"/>
        <w:ind w:firstLine="720"/>
        <w:jc w:val="both"/>
        <w:rPr>
          <w:rFonts w:ascii="Times New Roman" w:hAnsi="Times New Roman" w:cs="Times New Roman"/>
          <w:color w:val="000000" w:themeColor="text1"/>
          <w:sz w:val="24"/>
          <w:szCs w:val="24"/>
        </w:rPr>
      </w:pPr>
      <w:bookmarkStart w:id="132" w:name="_Toc45444498"/>
      <w:bookmarkStart w:id="133" w:name="_Toc79075235"/>
      <w:r w:rsidRPr="00646F04">
        <w:rPr>
          <w:rFonts w:ascii="Times New Roman" w:hAnsi="Times New Roman" w:cs="Times New Roman"/>
          <w:color w:val="000000" w:themeColor="text1"/>
          <w:sz w:val="24"/>
          <w:szCs w:val="24"/>
        </w:rPr>
        <w:lastRenderedPageBreak/>
        <w:t xml:space="preserve">4. Предложения по строительству, реконструкции и модернизации (техническому </w:t>
      </w:r>
      <w:r w:rsidRPr="00646F04">
        <w:rPr>
          <w:rFonts w:ascii="Times New Roman" w:hAnsi="Times New Roman" w:cs="Times New Roman"/>
          <w:color w:val="000000" w:themeColor="text1"/>
          <w:sz w:val="24"/>
          <w:szCs w:val="24"/>
        </w:rPr>
        <w:br/>
        <w:t>перевооружению) объектов централизованной системы водоотведения</w:t>
      </w:r>
      <w:bookmarkEnd w:id="131"/>
      <w:bookmarkEnd w:id="132"/>
      <w:bookmarkEnd w:id="133"/>
    </w:p>
    <w:p w:rsidR="008A1998" w:rsidRPr="00646F04" w:rsidRDefault="008A1998" w:rsidP="008A1998">
      <w:pPr>
        <w:spacing w:after="0"/>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34" w:name="_Toc375696432"/>
      <w:bookmarkStart w:id="135" w:name="_Toc45444499"/>
      <w:bookmarkStart w:id="136" w:name="_Toc79075236"/>
      <w:r w:rsidRPr="00646F04">
        <w:rPr>
          <w:rFonts w:ascii="Times New Roman" w:hAnsi="Times New Roman" w:cs="Times New Roman"/>
          <w:b w:val="0"/>
          <w:i/>
          <w:color w:val="000000" w:themeColor="text1"/>
          <w:sz w:val="24"/>
          <w:szCs w:val="24"/>
        </w:rPr>
        <w:t>4.1. Основные направления, принципы, задачи и плановые значения показателей развития</w:t>
      </w:r>
      <w:r w:rsidRPr="00646F04">
        <w:rPr>
          <w:rFonts w:ascii="Times New Roman" w:hAnsi="Times New Roman" w:cs="Times New Roman"/>
          <w:b w:val="0"/>
          <w:i/>
          <w:color w:val="000000" w:themeColor="text1"/>
          <w:sz w:val="24"/>
          <w:szCs w:val="24"/>
        </w:rPr>
        <w:br/>
        <w:t xml:space="preserve"> централизованной системы водоотведения</w:t>
      </w:r>
      <w:bookmarkEnd w:id="134"/>
      <w:bookmarkEnd w:id="135"/>
      <w:bookmarkEnd w:id="136"/>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1C370C" w:rsidRPr="00646F04" w:rsidRDefault="001C370C" w:rsidP="001C370C">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1C370C" w:rsidRPr="00646F04" w:rsidRDefault="001C370C" w:rsidP="001C370C">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Принципами развития централизованной системы водоотведения являются: </w:t>
      </w:r>
    </w:p>
    <w:p w:rsidR="001C370C"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 xml:space="preserve">постоянное улучшение качества предоставления услуг водоотведения потребителям (абонентам); </w:t>
      </w:r>
    </w:p>
    <w:p w:rsidR="001C370C"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 xml:space="preserve">удовлетворение потребности в обеспечении услугой водоотведения новых объектов капитального строительства; </w:t>
      </w:r>
    </w:p>
    <w:p w:rsidR="001C370C"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1C370C" w:rsidRPr="00646F04" w:rsidRDefault="001C370C" w:rsidP="001C370C">
      <w:pPr>
        <w:tabs>
          <w:tab w:val="left" w:pos="1134"/>
        </w:tabs>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Основными задачами развития централизованной системы водоотведения являются:</w:t>
      </w:r>
    </w:p>
    <w:p w:rsidR="001C370C" w:rsidRPr="00646F04" w:rsidRDefault="001C370C" w:rsidP="001C370C">
      <w:pPr>
        <w:pStyle w:val="ae"/>
        <w:numPr>
          <w:ilvl w:val="0"/>
          <w:numId w:val="6"/>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строительство сетей и сооружений для отведения сточных вод с населенных пунктов территорий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не имеющих централизованного водоотведения, с целью обеспечения доступности услуг водоотведения для всех жителей;</w:t>
      </w:r>
    </w:p>
    <w:p w:rsidR="001C370C" w:rsidRPr="00646F04" w:rsidRDefault="001C370C" w:rsidP="001C370C">
      <w:pPr>
        <w:pStyle w:val="ae"/>
        <w:numPr>
          <w:ilvl w:val="0"/>
          <w:numId w:val="6"/>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доступа к услугам водоотведения новых потребителей;</w:t>
      </w:r>
    </w:p>
    <w:p w:rsidR="001C370C" w:rsidRPr="00646F04" w:rsidRDefault="001C370C" w:rsidP="001C370C">
      <w:pPr>
        <w:pStyle w:val="ae"/>
        <w:numPr>
          <w:ilvl w:val="0"/>
          <w:numId w:val="6"/>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повышение энергетической эффективности системы водоотведения.</w:t>
      </w:r>
    </w:p>
    <w:p w:rsidR="001C370C" w:rsidRPr="00646F04" w:rsidRDefault="001C370C" w:rsidP="001C370C">
      <w:pPr>
        <w:tabs>
          <w:tab w:val="left" w:pos="1134"/>
        </w:tabs>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В соответствии с постановлением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1C370C"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показатели надежности и бесперебойности водоотведения;</w:t>
      </w:r>
    </w:p>
    <w:p w:rsidR="001C370C"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показатели качества обслуживания абонентов;</w:t>
      </w:r>
    </w:p>
    <w:p w:rsidR="001C370C"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показатели качества очистки сточных вод;</w:t>
      </w:r>
    </w:p>
    <w:p w:rsidR="001C370C"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показатели эффективности использования ресурсов при транспортировке сточных вод;</w:t>
      </w:r>
    </w:p>
    <w:p w:rsidR="001C370C"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улучшени</w:t>
      </w:r>
      <w:r w:rsidR="003C673F" w:rsidRPr="00BC4820">
        <w:rPr>
          <w:rFonts w:ascii="Times New Roman" w:hAnsi="Times New Roman" w:cs="Times New Roman"/>
          <w:sz w:val="24"/>
          <w:szCs w:val="24"/>
        </w:rPr>
        <w:t>я</w:t>
      </w:r>
      <w:r w:rsidRPr="00BC4820">
        <w:rPr>
          <w:rFonts w:ascii="Times New Roman" w:hAnsi="Times New Roman" w:cs="Times New Roman"/>
          <w:sz w:val="24"/>
          <w:szCs w:val="24"/>
        </w:rPr>
        <w:t xml:space="preserve"> качества очистки сточных вод;</w:t>
      </w:r>
    </w:p>
    <w:p w:rsidR="008A1998"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63E05" w:rsidRDefault="00C63E05" w:rsidP="008A1998">
      <w:pPr>
        <w:pStyle w:val="ae"/>
        <w:tabs>
          <w:tab w:val="left" w:pos="1134"/>
        </w:tabs>
        <w:spacing w:after="0"/>
        <w:ind w:left="709"/>
        <w:jc w:val="both"/>
        <w:rPr>
          <w:rFonts w:ascii="Times New Roman" w:hAnsi="Times New Roman" w:cs="Times New Roman"/>
          <w:color w:val="000000" w:themeColor="text1"/>
          <w:sz w:val="24"/>
          <w:szCs w:val="24"/>
        </w:rPr>
      </w:pPr>
    </w:p>
    <w:p w:rsidR="00485EF1" w:rsidRDefault="00485EF1" w:rsidP="008A1998">
      <w:pPr>
        <w:pStyle w:val="ae"/>
        <w:tabs>
          <w:tab w:val="left" w:pos="1134"/>
        </w:tabs>
        <w:spacing w:after="0"/>
        <w:ind w:left="709"/>
        <w:jc w:val="both"/>
        <w:rPr>
          <w:rFonts w:ascii="Times New Roman" w:hAnsi="Times New Roman" w:cs="Times New Roman"/>
          <w:color w:val="000000" w:themeColor="text1"/>
          <w:sz w:val="24"/>
          <w:szCs w:val="24"/>
        </w:rPr>
      </w:pPr>
    </w:p>
    <w:p w:rsidR="00485EF1" w:rsidRDefault="00485EF1" w:rsidP="008A1998">
      <w:pPr>
        <w:pStyle w:val="ae"/>
        <w:tabs>
          <w:tab w:val="left" w:pos="1134"/>
        </w:tabs>
        <w:spacing w:after="0"/>
        <w:ind w:left="709"/>
        <w:jc w:val="both"/>
        <w:rPr>
          <w:rFonts w:ascii="Times New Roman" w:hAnsi="Times New Roman" w:cs="Times New Roman"/>
          <w:color w:val="000000" w:themeColor="text1"/>
          <w:sz w:val="24"/>
          <w:szCs w:val="24"/>
        </w:rPr>
      </w:pPr>
    </w:p>
    <w:p w:rsidR="00485EF1" w:rsidRDefault="00485EF1" w:rsidP="008A1998">
      <w:pPr>
        <w:pStyle w:val="ae"/>
        <w:tabs>
          <w:tab w:val="left" w:pos="1134"/>
        </w:tabs>
        <w:spacing w:after="0"/>
        <w:ind w:left="709"/>
        <w:jc w:val="both"/>
        <w:rPr>
          <w:rFonts w:ascii="Times New Roman" w:hAnsi="Times New Roman" w:cs="Times New Roman"/>
          <w:color w:val="000000" w:themeColor="text1"/>
          <w:sz w:val="24"/>
          <w:szCs w:val="24"/>
        </w:rPr>
      </w:pPr>
    </w:p>
    <w:p w:rsidR="00485EF1" w:rsidRPr="00646F04" w:rsidRDefault="00485EF1" w:rsidP="008A1998">
      <w:pPr>
        <w:pStyle w:val="ae"/>
        <w:tabs>
          <w:tab w:val="left" w:pos="1134"/>
        </w:tabs>
        <w:spacing w:after="0"/>
        <w:ind w:left="709"/>
        <w:jc w:val="both"/>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37" w:name="_Toc375696433"/>
      <w:bookmarkStart w:id="138" w:name="_Toc45444500"/>
      <w:bookmarkStart w:id="139" w:name="_Toc79075237"/>
      <w:r w:rsidRPr="00646F04">
        <w:rPr>
          <w:rFonts w:ascii="Times New Roman" w:hAnsi="Times New Roman" w:cs="Times New Roman"/>
          <w:b w:val="0"/>
          <w:i/>
          <w:color w:val="000000" w:themeColor="text1"/>
          <w:sz w:val="24"/>
          <w:szCs w:val="24"/>
        </w:rPr>
        <w:lastRenderedPageBreak/>
        <w:t>4.2. Перечень основных мероприятий по реализации схем водоотведения с разбивкой по годам, включая технические обоснования этих мероприятий</w:t>
      </w:r>
      <w:bookmarkEnd w:id="137"/>
      <w:bookmarkEnd w:id="138"/>
      <w:bookmarkEnd w:id="139"/>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6A2E81" w:rsidRPr="00F150E2" w:rsidRDefault="006A2E81" w:rsidP="006A2E81">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На расчетный период мероприятия по реализации схем водоотведения </w:t>
      </w:r>
      <w:r>
        <w:rPr>
          <w:rFonts w:ascii="Times New Roman" w:hAnsi="Times New Roman" w:cs="Times New Roman"/>
          <w:sz w:val="24"/>
          <w:szCs w:val="24"/>
        </w:rPr>
        <w:t xml:space="preserve">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не запланированы.</w:t>
      </w:r>
    </w:p>
    <w:p w:rsidR="006A2E81" w:rsidRPr="00646F04" w:rsidRDefault="006A2E81" w:rsidP="00452F04">
      <w:pPr>
        <w:spacing w:after="0"/>
        <w:ind w:firstLine="720"/>
        <w:jc w:val="both"/>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40" w:name="_Toc375696434"/>
      <w:bookmarkStart w:id="141" w:name="_Toc45444501"/>
      <w:bookmarkStart w:id="142" w:name="_Toc79075238"/>
      <w:r w:rsidRPr="00646F04">
        <w:rPr>
          <w:rFonts w:ascii="Times New Roman" w:hAnsi="Times New Roman" w:cs="Times New Roman"/>
          <w:b w:val="0"/>
          <w:i/>
          <w:color w:val="000000" w:themeColor="text1"/>
          <w:sz w:val="24"/>
          <w:szCs w:val="24"/>
        </w:rPr>
        <w:t>4.3. Технические обоснования основных мероприятий по реализации схем водоотведения</w:t>
      </w:r>
      <w:bookmarkEnd w:id="140"/>
      <w:bookmarkEnd w:id="141"/>
      <w:bookmarkEnd w:id="142"/>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6A2E81" w:rsidRPr="00F150E2" w:rsidRDefault="006A2E81" w:rsidP="006A2E81">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 а также организация централизованного водоотведения на территориях</w:t>
      </w:r>
      <w:r>
        <w:rPr>
          <w:rFonts w:ascii="Times New Roman" w:hAnsi="Times New Roman" w:cs="Times New Roman"/>
          <w:sz w:val="24"/>
          <w:szCs w:val="24"/>
        </w:rPr>
        <w:t xml:space="preserve">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F150E2">
        <w:rPr>
          <w:rFonts w:ascii="Times New Roman" w:hAnsi="Times New Roman" w:cs="Times New Roman"/>
          <w:sz w:val="24"/>
          <w:szCs w:val="24"/>
        </w:rPr>
        <w:t xml:space="preserve"> не предусматривается.  </w:t>
      </w:r>
    </w:p>
    <w:p w:rsidR="006A2E81" w:rsidRPr="00646F04" w:rsidRDefault="006A2E81" w:rsidP="008A1998">
      <w:pPr>
        <w:spacing w:after="0"/>
        <w:ind w:firstLine="720"/>
        <w:jc w:val="both"/>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43" w:name="_Toc375696435"/>
      <w:bookmarkStart w:id="144" w:name="_Toc45444502"/>
      <w:bookmarkStart w:id="145" w:name="_Toc79075239"/>
      <w:r w:rsidRPr="00646F04">
        <w:rPr>
          <w:rFonts w:ascii="Times New Roman" w:hAnsi="Times New Roman" w:cs="Times New Roman"/>
          <w:b w:val="0"/>
          <w:i/>
          <w:color w:val="000000" w:themeColor="text1"/>
          <w:sz w:val="24"/>
          <w:szCs w:val="24"/>
        </w:rPr>
        <w:t xml:space="preserve">4.4. Сведения о вновь строящихся, реконструируемых и предлагаемых к выводу из </w:t>
      </w:r>
      <w:r w:rsidRPr="00646F04">
        <w:rPr>
          <w:rFonts w:ascii="Times New Roman" w:hAnsi="Times New Roman" w:cs="Times New Roman"/>
          <w:b w:val="0"/>
          <w:i/>
          <w:color w:val="000000" w:themeColor="text1"/>
          <w:sz w:val="24"/>
          <w:szCs w:val="24"/>
        </w:rPr>
        <w:br/>
        <w:t>эксплуатации объектах централизованной системы водоотведения</w:t>
      </w:r>
      <w:bookmarkEnd w:id="143"/>
      <w:bookmarkEnd w:id="144"/>
      <w:bookmarkEnd w:id="145"/>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485EF1" w:rsidRPr="00F150E2" w:rsidRDefault="00485EF1" w:rsidP="00485EF1">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Вновь строящиеся, реконструируемые и предлагаемые к выводу из эксплуатации объекты централизованной системы водоотведения отсутствуют</w:t>
      </w:r>
      <w:r>
        <w:rPr>
          <w:rFonts w:ascii="Times New Roman" w:hAnsi="Times New Roman" w:cs="Times New Roman"/>
          <w:sz w:val="24"/>
          <w:szCs w:val="24"/>
        </w:rPr>
        <w:t>.</w:t>
      </w:r>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46" w:name="_Toc375696436"/>
      <w:bookmarkStart w:id="147" w:name="_Toc45444503"/>
      <w:bookmarkStart w:id="148" w:name="_Toc79075240"/>
      <w:r w:rsidRPr="00646F04">
        <w:rPr>
          <w:rFonts w:ascii="Times New Roman" w:hAnsi="Times New Roman" w:cs="Times New Roman"/>
          <w:b w:val="0"/>
          <w:i/>
          <w:color w:val="000000" w:themeColor="text1"/>
          <w:sz w:val="24"/>
          <w:szCs w:val="24"/>
        </w:rPr>
        <w:t xml:space="preserve">4.5. Сведения о развитии систем диспетчеризации, телемеханизации и об </w:t>
      </w:r>
      <w:r w:rsidRPr="00646F04">
        <w:rPr>
          <w:rFonts w:ascii="Times New Roman" w:hAnsi="Times New Roman" w:cs="Times New Roman"/>
          <w:b w:val="0"/>
          <w:i/>
          <w:color w:val="000000" w:themeColor="text1"/>
          <w:sz w:val="24"/>
          <w:szCs w:val="24"/>
        </w:rPr>
        <w:br/>
        <w:t>автоматизированных системах управления режимами водоотведения на объектах организаций, осуществляющих водоотведение</w:t>
      </w:r>
      <w:bookmarkEnd w:id="146"/>
      <w:bookmarkEnd w:id="147"/>
      <w:bookmarkEnd w:id="148"/>
    </w:p>
    <w:p w:rsidR="008A1998" w:rsidRPr="00646F04" w:rsidRDefault="008A1998" w:rsidP="008A1998">
      <w:pPr>
        <w:spacing w:after="0"/>
        <w:ind w:firstLine="720"/>
        <w:jc w:val="center"/>
        <w:rPr>
          <w:rFonts w:ascii="Times New Roman" w:hAnsi="Times New Roman" w:cs="Times New Roman"/>
          <w:color w:val="000000" w:themeColor="text1"/>
          <w:sz w:val="24"/>
          <w:szCs w:val="24"/>
        </w:rPr>
      </w:pP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Системы диспетчеризации, телемеханизации и автоматизированные системы управления режимами водоотведения отсутствуют. Установка систем диспетчеризации, телемеханизации и автоматизированных систем управления режимами водоотведения по генеральному плану развития поселения не предполагается.</w:t>
      </w:r>
    </w:p>
    <w:p w:rsidR="001C370C" w:rsidRPr="00646F04" w:rsidRDefault="001C370C" w:rsidP="007C0E5A">
      <w:pPr>
        <w:spacing w:after="0"/>
        <w:jc w:val="both"/>
        <w:rPr>
          <w:rFonts w:ascii="Times New Roman" w:hAnsi="Times New Roman" w:cs="Times New Roman"/>
          <w:color w:val="000000" w:themeColor="text1"/>
          <w:sz w:val="24"/>
          <w:szCs w:val="24"/>
        </w:rPr>
      </w:pPr>
    </w:p>
    <w:p w:rsidR="001C370C" w:rsidRPr="00646F04" w:rsidRDefault="001C370C" w:rsidP="001C370C">
      <w:pPr>
        <w:pStyle w:val="2"/>
        <w:spacing w:before="0"/>
        <w:jc w:val="center"/>
        <w:rPr>
          <w:rFonts w:ascii="Times New Roman" w:hAnsi="Times New Roman" w:cs="Times New Roman"/>
          <w:b w:val="0"/>
          <w:i/>
          <w:color w:val="000000" w:themeColor="text1"/>
          <w:sz w:val="24"/>
          <w:szCs w:val="24"/>
        </w:rPr>
      </w:pPr>
      <w:bookmarkStart w:id="149" w:name="_Toc375696437"/>
      <w:bookmarkStart w:id="150" w:name="_Toc49336160"/>
      <w:bookmarkStart w:id="151" w:name="_Toc79075241"/>
      <w:r w:rsidRPr="00646F04">
        <w:rPr>
          <w:rFonts w:ascii="Times New Roman" w:hAnsi="Times New Roman" w:cs="Times New Roman"/>
          <w:b w:val="0"/>
          <w:i/>
          <w:color w:val="000000" w:themeColor="text1"/>
          <w:sz w:val="24"/>
          <w:szCs w:val="24"/>
        </w:rPr>
        <w:t>4.6. Описание вариантов маршрутов прохождения трубопроводов (трасс) по территории</w:t>
      </w:r>
      <w:r w:rsidRPr="00646F04">
        <w:rPr>
          <w:rFonts w:ascii="Times New Roman" w:hAnsi="Times New Roman" w:cs="Times New Roman"/>
          <w:b w:val="0"/>
          <w:i/>
          <w:color w:val="000000" w:themeColor="text1"/>
          <w:sz w:val="24"/>
          <w:szCs w:val="24"/>
        </w:rPr>
        <w:br/>
        <w:t xml:space="preserve"> поселения, городского округа, расположения намечаемых площадок под </w:t>
      </w:r>
      <w:r w:rsidRPr="00646F04">
        <w:rPr>
          <w:rFonts w:ascii="Times New Roman" w:hAnsi="Times New Roman" w:cs="Times New Roman"/>
          <w:b w:val="0"/>
          <w:i/>
          <w:color w:val="000000" w:themeColor="text1"/>
          <w:sz w:val="24"/>
          <w:szCs w:val="24"/>
        </w:rPr>
        <w:br/>
        <w:t>строительство сооружений водоотведения и их обоснование</w:t>
      </w:r>
      <w:bookmarkEnd w:id="149"/>
      <w:bookmarkEnd w:id="150"/>
      <w:bookmarkEnd w:id="151"/>
    </w:p>
    <w:p w:rsidR="001C370C" w:rsidRPr="00646F04" w:rsidRDefault="001C370C" w:rsidP="001C370C">
      <w:pPr>
        <w:spacing w:after="0"/>
        <w:ind w:firstLine="709"/>
        <w:jc w:val="both"/>
        <w:rPr>
          <w:rFonts w:ascii="Times New Roman" w:hAnsi="Times New Roman" w:cs="Times New Roman"/>
          <w:color w:val="000000" w:themeColor="text1"/>
          <w:sz w:val="24"/>
          <w:szCs w:val="24"/>
        </w:rPr>
      </w:pPr>
      <w:bookmarkStart w:id="152" w:name="_Toc375696438"/>
    </w:p>
    <w:p w:rsidR="006A2E81" w:rsidRPr="00F150E2" w:rsidRDefault="006A2E81" w:rsidP="006A2E81">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На расчетный период мероприятия по реализации схем водоотведения </w:t>
      </w:r>
      <w:r>
        <w:rPr>
          <w:rFonts w:ascii="Times New Roman" w:hAnsi="Times New Roman" w:cs="Times New Roman"/>
          <w:sz w:val="24"/>
          <w:szCs w:val="24"/>
        </w:rPr>
        <w:t xml:space="preserve">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не запланированы.</w:t>
      </w:r>
    </w:p>
    <w:p w:rsidR="006A2E81" w:rsidRPr="00975723" w:rsidRDefault="006A2E81" w:rsidP="00A34304">
      <w:pPr>
        <w:spacing w:after="0"/>
        <w:jc w:val="both"/>
        <w:rPr>
          <w:color w:val="000000" w:themeColor="text1"/>
        </w:rPr>
      </w:pPr>
    </w:p>
    <w:p w:rsidR="001C370C" w:rsidRPr="00646F04" w:rsidRDefault="001C370C" w:rsidP="006A2E81">
      <w:pPr>
        <w:pStyle w:val="2"/>
        <w:spacing w:before="0" w:line="240" w:lineRule="auto"/>
        <w:jc w:val="center"/>
        <w:rPr>
          <w:rFonts w:ascii="Times New Roman" w:hAnsi="Times New Roman" w:cs="Times New Roman"/>
          <w:b w:val="0"/>
          <w:i/>
          <w:color w:val="000000" w:themeColor="text1"/>
          <w:sz w:val="24"/>
          <w:szCs w:val="24"/>
        </w:rPr>
      </w:pPr>
      <w:bookmarkStart w:id="153" w:name="_Toc49336161"/>
      <w:bookmarkStart w:id="154" w:name="_Toc79075242"/>
      <w:r w:rsidRPr="00646F04">
        <w:rPr>
          <w:rFonts w:ascii="Times New Roman" w:hAnsi="Times New Roman" w:cs="Times New Roman"/>
          <w:b w:val="0"/>
          <w:i/>
          <w:color w:val="000000" w:themeColor="text1"/>
          <w:sz w:val="24"/>
          <w:szCs w:val="24"/>
        </w:rPr>
        <w:t xml:space="preserve">4.7. Границы и характеристики охранных зон сетей и сооружений централизованной </w:t>
      </w:r>
      <w:r w:rsidRPr="00646F04">
        <w:rPr>
          <w:rFonts w:ascii="Times New Roman" w:hAnsi="Times New Roman" w:cs="Times New Roman"/>
          <w:b w:val="0"/>
          <w:i/>
          <w:color w:val="000000" w:themeColor="text1"/>
          <w:sz w:val="24"/>
          <w:szCs w:val="24"/>
        </w:rPr>
        <w:br/>
        <w:t>системы водоотведения</w:t>
      </w:r>
      <w:bookmarkEnd w:id="152"/>
      <w:bookmarkEnd w:id="153"/>
      <w:bookmarkEnd w:id="154"/>
    </w:p>
    <w:p w:rsidR="001C370C" w:rsidRPr="00646F04" w:rsidRDefault="001C370C" w:rsidP="006A2E81">
      <w:pPr>
        <w:spacing w:after="0" w:line="240" w:lineRule="auto"/>
        <w:ind w:firstLine="720"/>
        <w:jc w:val="center"/>
        <w:rPr>
          <w:rFonts w:ascii="Times New Roman" w:hAnsi="Times New Roman" w:cs="Times New Roman"/>
          <w:color w:val="000000" w:themeColor="text1"/>
          <w:sz w:val="24"/>
          <w:szCs w:val="24"/>
        </w:rPr>
      </w:pPr>
    </w:p>
    <w:p w:rsidR="006A2E81" w:rsidRPr="00F150E2" w:rsidRDefault="006A2E81" w:rsidP="006A2E81">
      <w:pPr>
        <w:spacing w:after="0"/>
        <w:ind w:firstLine="720"/>
        <w:jc w:val="both"/>
        <w:rPr>
          <w:rFonts w:ascii="Times New Roman" w:hAnsi="Times New Roman" w:cs="Times New Roman"/>
          <w:sz w:val="24"/>
          <w:szCs w:val="24"/>
        </w:rPr>
      </w:pPr>
      <w:bookmarkStart w:id="155" w:name="_Toc375696439"/>
      <w:r w:rsidRPr="00F150E2">
        <w:rPr>
          <w:rFonts w:ascii="Times New Roman" w:hAnsi="Times New Roman" w:cs="Times New Roman"/>
          <w:sz w:val="24"/>
          <w:szCs w:val="24"/>
        </w:rPr>
        <w:t xml:space="preserve">На расчетный период мероприятия по реализации схем водоотведения </w:t>
      </w:r>
      <w:r>
        <w:rPr>
          <w:rFonts w:ascii="Times New Roman" w:hAnsi="Times New Roman" w:cs="Times New Roman"/>
          <w:sz w:val="24"/>
          <w:szCs w:val="24"/>
        </w:rPr>
        <w:t xml:space="preserve">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не запланированы.</w:t>
      </w:r>
    </w:p>
    <w:p w:rsidR="001C370C" w:rsidRPr="00646F04" w:rsidRDefault="001C370C" w:rsidP="006A2E81">
      <w:pPr>
        <w:spacing w:after="0" w:line="240" w:lineRule="auto"/>
        <w:ind w:firstLine="709"/>
        <w:jc w:val="both"/>
        <w:rPr>
          <w:rFonts w:ascii="Times New Roman" w:hAnsi="Times New Roman" w:cs="Times New Roman"/>
          <w:color w:val="000000" w:themeColor="text1"/>
          <w:sz w:val="24"/>
          <w:szCs w:val="24"/>
        </w:rPr>
      </w:pPr>
    </w:p>
    <w:p w:rsidR="001C370C" w:rsidRPr="00646F04" w:rsidRDefault="001C370C" w:rsidP="006A2E81">
      <w:pPr>
        <w:pStyle w:val="2"/>
        <w:spacing w:before="0" w:line="240" w:lineRule="auto"/>
        <w:jc w:val="center"/>
        <w:rPr>
          <w:rFonts w:ascii="Times New Roman" w:hAnsi="Times New Roman" w:cs="Times New Roman"/>
          <w:b w:val="0"/>
          <w:i/>
          <w:color w:val="000000" w:themeColor="text1"/>
          <w:sz w:val="24"/>
          <w:szCs w:val="24"/>
        </w:rPr>
      </w:pPr>
      <w:bookmarkStart w:id="156" w:name="_Toc49336162"/>
      <w:bookmarkStart w:id="157" w:name="_Toc79075243"/>
      <w:r w:rsidRPr="00646F04">
        <w:rPr>
          <w:rFonts w:ascii="Times New Roman" w:hAnsi="Times New Roman" w:cs="Times New Roman"/>
          <w:b w:val="0"/>
          <w:i/>
          <w:color w:val="000000" w:themeColor="text1"/>
          <w:sz w:val="24"/>
          <w:szCs w:val="24"/>
        </w:rPr>
        <w:t xml:space="preserve">4.8. Границы планируемых зон размещения объектов централизованной системы </w:t>
      </w:r>
      <w:r w:rsidRPr="00646F04">
        <w:rPr>
          <w:rFonts w:ascii="Times New Roman" w:hAnsi="Times New Roman" w:cs="Times New Roman"/>
          <w:b w:val="0"/>
          <w:i/>
          <w:color w:val="000000" w:themeColor="text1"/>
          <w:sz w:val="24"/>
          <w:szCs w:val="24"/>
        </w:rPr>
        <w:br/>
        <w:t>водоотведения</w:t>
      </w:r>
      <w:bookmarkEnd w:id="155"/>
      <w:bookmarkEnd w:id="156"/>
      <w:bookmarkEnd w:id="157"/>
    </w:p>
    <w:p w:rsidR="001C370C" w:rsidRDefault="001C370C" w:rsidP="006A2E81">
      <w:pPr>
        <w:spacing w:after="0" w:line="240" w:lineRule="auto"/>
        <w:jc w:val="center"/>
        <w:rPr>
          <w:rFonts w:ascii="Times New Roman" w:hAnsi="Times New Roman" w:cs="Times New Roman"/>
          <w:color w:val="000000" w:themeColor="text1"/>
          <w:sz w:val="24"/>
          <w:szCs w:val="24"/>
        </w:rPr>
      </w:pPr>
    </w:p>
    <w:p w:rsidR="008A1998" w:rsidRPr="006A2E81" w:rsidRDefault="006A2E81" w:rsidP="006A2E81">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На расчетный период мероприятия по реализации схем водоотведения </w:t>
      </w:r>
      <w:r>
        <w:rPr>
          <w:rFonts w:ascii="Times New Roman" w:hAnsi="Times New Roman" w:cs="Times New Roman"/>
          <w:sz w:val="24"/>
          <w:szCs w:val="24"/>
        </w:rPr>
        <w:t xml:space="preserve">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не запланированы.</w:t>
      </w:r>
    </w:p>
    <w:p w:rsidR="008A1998" w:rsidRPr="00646F04" w:rsidRDefault="008A1998" w:rsidP="008A1998">
      <w:pPr>
        <w:pStyle w:val="1"/>
        <w:spacing w:before="0"/>
        <w:ind w:firstLine="720"/>
        <w:jc w:val="both"/>
        <w:rPr>
          <w:rFonts w:ascii="Times New Roman" w:hAnsi="Times New Roman" w:cs="Times New Roman"/>
          <w:b w:val="0"/>
          <w:color w:val="000000" w:themeColor="text1"/>
          <w:sz w:val="24"/>
          <w:szCs w:val="24"/>
        </w:rPr>
      </w:pPr>
      <w:bookmarkStart w:id="158" w:name="_Toc79075244"/>
      <w:r w:rsidRPr="00646F04">
        <w:rPr>
          <w:rFonts w:ascii="Times New Roman" w:hAnsi="Times New Roman" w:cs="Times New Roman"/>
          <w:color w:val="000000" w:themeColor="text1"/>
          <w:sz w:val="24"/>
          <w:szCs w:val="24"/>
        </w:rPr>
        <w:lastRenderedPageBreak/>
        <w:t>5. </w:t>
      </w:r>
      <w:bookmarkStart w:id="159" w:name="_Toc375696440"/>
      <w:bookmarkStart w:id="160" w:name="_Toc45444507"/>
      <w:r w:rsidRPr="00646F04">
        <w:rPr>
          <w:rFonts w:ascii="Times New Roman" w:hAnsi="Times New Roman" w:cs="Times New Roman"/>
          <w:color w:val="000000" w:themeColor="text1"/>
          <w:sz w:val="24"/>
          <w:szCs w:val="24"/>
        </w:rPr>
        <w:t>Экологические аспекты мероприятий по строительству и реконструкции объектов централизованной системы водоотведени</w:t>
      </w:r>
      <w:r w:rsidRPr="00646F04">
        <w:rPr>
          <w:rFonts w:ascii="Times New Roman" w:hAnsi="Times New Roman" w:cs="Times New Roman"/>
          <w:b w:val="0"/>
          <w:color w:val="000000" w:themeColor="text1"/>
          <w:sz w:val="24"/>
          <w:szCs w:val="24"/>
        </w:rPr>
        <w:t>я</w:t>
      </w:r>
      <w:bookmarkEnd w:id="158"/>
      <w:bookmarkEnd w:id="159"/>
      <w:bookmarkEnd w:id="160"/>
    </w:p>
    <w:p w:rsidR="001C370C" w:rsidRPr="00646F04" w:rsidRDefault="001C370C" w:rsidP="00DD2189">
      <w:pPr>
        <w:spacing w:after="0"/>
        <w:rPr>
          <w:color w:val="000000" w:themeColor="text1"/>
        </w:rPr>
      </w:pPr>
    </w:p>
    <w:p w:rsidR="001C370C" w:rsidRPr="00646F04" w:rsidRDefault="001C370C" w:rsidP="001C370C">
      <w:pPr>
        <w:pStyle w:val="2"/>
        <w:spacing w:before="0"/>
        <w:jc w:val="center"/>
        <w:rPr>
          <w:rFonts w:ascii="Times New Roman" w:hAnsi="Times New Roman" w:cs="Times New Roman"/>
          <w:b w:val="0"/>
          <w:i/>
          <w:color w:val="000000" w:themeColor="text1"/>
          <w:sz w:val="24"/>
          <w:szCs w:val="24"/>
        </w:rPr>
      </w:pPr>
      <w:bookmarkStart w:id="161" w:name="_Toc375696441"/>
      <w:bookmarkStart w:id="162" w:name="_Toc49336164"/>
      <w:bookmarkStart w:id="163" w:name="_Toc79075245"/>
      <w:bookmarkStart w:id="164" w:name="_Toc375696443"/>
      <w:r w:rsidRPr="00646F04">
        <w:rPr>
          <w:rFonts w:ascii="Times New Roman" w:hAnsi="Times New Roman" w:cs="Times New Roman"/>
          <w:b w:val="0"/>
          <w:i/>
          <w:color w:val="000000" w:themeColor="text1"/>
          <w:sz w:val="24"/>
          <w:szCs w:val="24"/>
        </w:rPr>
        <w:t xml:space="preserve">5.1. Сведения о мероприятиях, содержащихся в планах снижения сбросов загрязняющих </w:t>
      </w:r>
      <w:r w:rsidRPr="00646F04">
        <w:rPr>
          <w:rFonts w:ascii="Times New Roman" w:hAnsi="Times New Roman" w:cs="Times New Roman"/>
          <w:b w:val="0"/>
          <w:i/>
          <w:color w:val="000000" w:themeColor="text1"/>
          <w:sz w:val="24"/>
          <w:szCs w:val="24"/>
        </w:rPr>
        <w:br/>
        <w:t>веществ, программах повышения экологической эффективности, планах мероприятий по охране окружающей среды</w:t>
      </w:r>
      <w:bookmarkEnd w:id="161"/>
      <w:bookmarkEnd w:id="162"/>
      <w:bookmarkEnd w:id="163"/>
    </w:p>
    <w:p w:rsidR="001C370C" w:rsidRPr="00646F04" w:rsidRDefault="001C370C" w:rsidP="001C370C">
      <w:pPr>
        <w:spacing w:after="0"/>
        <w:jc w:val="center"/>
        <w:rPr>
          <w:rFonts w:ascii="Times New Roman" w:hAnsi="Times New Roman" w:cs="Times New Roman"/>
          <w:color w:val="000000" w:themeColor="text1"/>
          <w:sz w:val="24"/>
          <w:szCs w:val="24"/>
        </w:rPr>
      </w:pP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Необходимые меры по предотвращению вредного воздействия на водный бассейн при сбросе сточных вод – это снижение массы сброса загрязняющих веществ и микроорганизмов до наиболее жестких нормативов качества воды из числа установленных. Для этого необходимо сооружение централизованной системы водоотведения и очистных сооружений с внедрением новых технологий. Однако развитие и строительство объектов централизованной системы водоотведения в генеральном плане поселения не предполагается в ближайшие 10 лет. Наиболее вероятным и оптимистичным сценарием будет являться установка автономных систем водоотведения и очистки стоков (для каждого дома, либо для группы домов).</w:t>
      </w: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Для достижения нормативных показателей качества воды в водоеме после узла биологической очистки возможно внедрение сооружений доочистки сточных вод (механические фильтры).</w:t>
      </w: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Предлагается следующая схема канализования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все хозяйственно-бытовые стоки и производственные стоки после локальной очистки, поступают в водонепроницаемый железобетонный выгреб, откуда спецмашиной вывозятся на очистные канализационные сооружения. После очистки сточные воды можно сбрасывать в ближайший водоем, либо использовать на земледельческих полях орошения.</w:t>
      </w: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Очистка сбрасываемых стоков выполняется до нормативных данных, диктуемых водоемом-приемником или водотоком.</w:t>
      </w: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 животноводческих помещениях канализация не предусматривается, удаление жижи производится в жижесборники с последующим вывозом на поля в качестве удобрения.</w:t>
      </w: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 соответствии с требованиями СанПиН2.1.5.980-00 «Гигиенические требования к охране поверхностных вод» все очищенные сточные воды перед сбросом в водоем обеззараживаются гипохлоритом натрия. Также можно рассмотреть вариант применения УФ-оборудования, что позволит повысить эффективность обеззараживания сточных вод и исключит попадание хлорорганических веществ в близлежащие водные объекты.</w:t>
      </w:r>
    </w:p>
    <w:p w:rsidR="001C370C" w:rsidRPr="00646F04" w:rsidRDefault="001C370C" w:rsidP="001C370C">
      <w:pPr>
        <w:spacing w:after="0"/>
        <w:jc w:val="center"/>
        <w:rPr>
          <w:rFonts w:ascii="Times New Roman" w:hAnsi="Times New Roman" w:cs="Times New Roman"/>
          <w:color w:val="000000" w:themeColor="text1"/>
          <w:sz w:val="24"/>
          <w:szCs w:val="24"/>
        </w:rPr>
      </w:pPr>
    </w:p>
    <w:p w:rsidR="001C370C" w:rsidRPr="00646F04" w:rsidRDefault="001C370C" w:rsidP="001C370C">
      <w:pPr>
        <w:pStyle w:val="2"/>
        <w:spacing w:before="0"/>
        <w:jc w:val="center"/>
        <w:rPr>
          <w:rFonts w:ascii="Times New Roman" w:hAnsi="Times New Roman" w:cs="Times New Roman"/>
          <w:b w:val="0"/>
          <w:i/>
          <w:color w:val="000000" w:themeColor="text1"/>
          <w:sz w:val="24"/>
          <w:szCs w:val="24"/>
        </w:rPr>
      </w:pPr>
      <w:bookmarkStart w:id="165" w:name="_Toc49336165"/>
      <w:bookmarkStart w:id="166" w:name="_Toc79075246"/>
      <w:r w:rsidRPr="00646F04">
        <w:rPr>
          <w:rFonts w:ascii="Times New Roman" w:hAnsi="Times New Roman" w:cs="Times New Roman"/>
          <w:b w:val="0"/>
          <w:i/>
          <w:color w:val="000000" w:themeColor="text1"/>
          <w:sz w:val="24"/>
          <w:szCs w:val="24"/>
        </w:rPr>
        <w:t xml:space="preserve">5.2. Сведения о применении методов, безопасных для окружающей среды, </w:t>
      </w:r>
      <w:r w:rsidRPr="00646F04">
        <w:rPr>
          <w:rFonts w:ascii="Times New Roman" w:hAnsi="Times New Roman" w:cs="Times New Roman"/>
          <w:b w:val="0"/>
          <w:i/>
          <w:color w:val="000000" w:themeColor="text1"/>
          <w:sz w:val="24"/>
          <w:szCs w:val="24"/>
        </w:rPr>
        <w:br/>
        <w:t>при утилизации осадков сточных вод</w:t>
      </w:r>
      <w:bookmarkEnd w:id="165"/>
      <w:bookmarkEnd w:id="166"/>
    </w:p>
    <w:p w:rsidR="001C370C" w:rsidRPr="00646F04" w:rsidRDefault="001C370C" w:rsidP="001C370C">
      <w:pPr>
        <w:spacing w:after="0"/>
        <w:jc w:val="center"/>
        <w:rPr>
          <w:rFonts w:ascii="Times New Roman" w:hAnsi="Times New Roman" w:cs="Times New Roman"/>
          <w:color w:val="000000" w:themeColor="text1"/>
          <w:sz w:val="24"/>
          <w:szCs w:val="24"/>
        </w:rPr>
      </w:pP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Для уменьшения и исключения отрицательного воздействия на окружающую среду предусматривается уменьшение объема твердых бытовых отходов с решеток и осадков сточных вод пу</w:t>
      </w:r>
      <w:r w:rsidRPr="00646F04">
        <w:rPr>
          <w:rFonts w:ascii="Times New Roman" w:hAnsi="Times New Roman" w:cs="Times New Roman"/>
          <w:color w:val="000000" w:themeColor="text1"/>
          <w:sz w:val="24"/>
          <w:szCs w:val="24"/>
        </w:rPr>
        <w:lastRenderedPageBreak/>
        <w:t>тем модернизации бункера приема отходов и приобретения пресса – отходов, а также модернизация насосного оборудования.</w:t>
      </w: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Для приготовления компоста марки «БИОКОМПОСТ «В» в соответствии с ТУ 0135-002-03261072-2007 из обезвоженного осадка сточных вод, предусмотрено строительство дополнительной площадки компостирования. Это позволит использовать весь объем образующегося осадка для приготовления компоста (продукта) и использовать его применения в зеленом хозяйстве, для окультуривания истощенных почв в качестве органического удобрения, рекультивации свалок твердых бытовых отходов и т.д.</w:t>
      </w:r>
    </w:p>
    <w:p w:rsidR="008A1998" w:rsidRPr="00646F04" w:rsidRDefault="008A1998" w:rsidP="008A1998">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br w:type="page"/>
      </w:r>
    </w:p>
    <w:p w:rsidR="008A1998" w:rsidRPr="00646F04" w:rsidRDefault="008A1998" w:rsidP="008A1998">
      <w:pPr>
        <w:pStyle w:val="1"/>
        <w:spacing w:before="0"/>
        <w:ind w:firstLine="720"/>
        <w:jc w:val="both"/>
        <w:rPr>
          <w:rFonts w:ascii="Times New Roman" w:hAnsi="Times New Roman" w:cs="Times New Roman"/>
          <w:color w:val="000000" w:themeColor="text1"/>
          <w:sz w:val="24"/>
          <w:szCs w:val="24"/>
        </w:rPr>
      </w:pPr>
      <w:bookmarkStart w:id="167" w:name="_Toc45444510"/>
      <w:bookmarkStart w:id="168" w:name="_Toc79075247"/>
      <w:r w:rsidRPr="00646F04">
        <w:rPr>
          <w:rFonts w:ascii="Times New Roman" w:hAnsi="Times New Roman" w:cs="Times New Roman"/>
          <w:color w:val="000000" w:themeColor="text1"/>
          <w:sz w:val="24"/>
          <w:szCs w:val="24"/>
        </w:rPr>
        <w:lastRenderedPageBreak/>
        <w:t>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64"/>
      <w:bookmarkEnd w:id="167"/>
      <w:bookmarkEnd w:id="168"/>
    </w:p>
    <w:p w:rsidR="008A1998" w:rsidRPr="00646F04" w:rsidRDefault="008A1998" w:rsidP="008A1998">
      <w:pPr>
        <w:spacing w:after="0"/>
        <w:jc w:val="center"/>
        <w:rPr>
          <w:rFonts w:ascii="Times New Roman" w:hAnsi="Times New Roman" w:cs="Times New Roman"/>
          <w:color w:val="000000" w:themeColor="text1"/>
          <w:sz w:val="24"/>
          <w:szCs w:val="24"/>
        </w:rPr>
      </w:pPr>
    </w:p>
    <w:p w:rsidR="006A2E81" w:rsidRPr="00F150E2" w:rsidRDefault="006A2E81" w:rsidP="006A2E81">
      <w:pPr>
        <w:spacing w:after="0"/>
        <w:ind w:firstLine="709"/>
        <w:jc w:val="both"/>
        <w:rPr>
          <w:rFonts w:ascii="Times New Roman" w:hAnsi="Times New Roman" w:cs="Times New Roman"/>
          <w:sz w:val="24"/>
          <w:szCs w:val="24"/>
        </w:rPr>
      </w:pPr>
      <w:bookmarkStart w:id="169" w:name="_Toc375696444"/>
      <w:r w:rsidRPr="00F150E2">
        <w:rPr>
          <w:rFonts w:ascii="Times New Roman" w:hAnsi="Times New Roman" w:cs="Times New Roman"/>
          <w:sz w:val="24"/>
          <w:szCs w:val="24"/>
        </w:rPr>
        <w:t xml:space="preserve">На расчетный период мероприятия по строительству, реконструкции и модернизации объектов централизованной системы водоотведения 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не запланированы. </w:t>
      </w:r>
    </w:p>
    <w:p w:rsidR="00485EF1" w:rsidRPr="006B3B30" w:rsidRDefault="00485EF1" w:rsidP="00485EF1">
      <w:pPr>
        <w:pStyle w:val="ae"/>
        <w:tabs>
          <w:tab w:val="left" w:pos="993"/>
        </w:tabs>
        <w:spacing w:after="0"/>
        <w:ind w:left="709"/>
        <w:jc w:val="both"/>
        <w:rPr>
          <w:rFonts w:ascii="Times New Roman" w:hAnsi="Times New Roman" w:cs="Times New Roman"/>
          <w:color w:val="000000"/>
          <w:sz w:val="24"/>
          <w:szCs w:val="24"/>
        </w:rPr>
      </w:pPr>
    </w:p>
    <w:p w:rsidR="00485EF1" w:rsidRPr="006B3B30" w:rsidRDefault="00485EF1" w:rsidP="00485EF1">
      <w:pPr>
        <w:tabs>
          <w:tab w:val="left" w:pos="993"/>
        </w:tabs>
        <w:spacing w:after="0"/>
        <w:jc w:val="both"/>
        <w:rPr>
          <w:rFonts w:ascii="Times New Roman" w:hAnsi="Times New Roman" w:cs="Times New Roman"/>
          <w:color w:val="000000"/>
          <w:sz w:val="24"/>
          <w:szCs w:val="24"/>
        </w:rPr>
      </w:pPr>
    </w:p>
    <w:p w:rsidR="0003534A" w:rsidRPr="00646F04" w:rsidRDefault="0003534A" w:rsidP="0003534A">
      <w:pPr>
        <w:tabs>
          <w:tab w:val="left" w:pos="993"/>
        </w:tabs>
        <w:spacing w:after="0"/>
        <w:jc w:val="both"/>
        <w:rPr>
          <w:rFonts w:ascii="Times New Roman" w:hAnsi="Times New Roman" w:cs="Times New Roman"/>
          <w:color w:val="000000" w:themeColor="text1"/>
          <w:sz w:val="24"/>
          <w:szCs w:val="24"/>
        </w:rPr>
      </w:pPr>
    </w:p>
    <w:p w:rsidR="008F3EBF" w:rsidRPr="00646F04" w:rsidRDefault="008F3EBF">
      <w:pPr>
        <w:rPr>
          <w:rFonts w:ascii="Times New Roman" w:eastAsiaTheme="majorEastAsia" w:hAnsi="Times New Roman" w:cs="Times New Roman"/>
          <w:b/>
          <w:bCs/>
          <w:color w:val="000000" w:themeColor="text1"/>
          <w:sz w:val="24"/>
          <w:szCs w:val="24"/>
        </w:rPr>
      </w:pPr>
      <w:bookmarkStart w:id="170" w:name="_Toc45444511"/>
      <w:r w:rsidRPr="00646F04">
        <w:rPr>
          <w:rFonts w:ascii="Times New Roman" w:hAnsi="Times New Roman" w:cs="Times New Roman"/>
          <w:color w:val="000000" w:themeColor="text1"/>
          <w:sz w:val="24"/>
          <w:szCs w:val="24"/>
        </w:rPr>
        <w:br w:type="page"/>
      </w:r>
    </w:p>
    <w:p w:rsidR="001C370C" w:rsidRPr="00646F04" w:rsidRDefault="001C370C" w:rsidP="006A2E81">
      <w:pPr>
        <w:pStyle w:val="1"/>
        <w:spacing w:before="0"/>
        <w:jc w:val="both"/>
        <w:rPr>
          <w:rFonts w:ascii="Times New Roman" w:hAnsi="Times New Roman" w:cs="Times New Roman"/>
          <w:color w:val="000000" w:themeColor="text1"/>
          <w:sz w:val="24"/>
          <w:szCs w:val="24"/>
        </w:rPr>
        <w:sectPr w:rsidR="001C370C" w:rsidRPr="00646F04" w:rsidSect="00642F80">
          <w:headerReference w:type="default" r:id="rId52"/>
          <w:pgSz w:w="11906" w:h="16838" w:code="9"/>
          <w:pgMar w:top="1418" w:right="567" w:bottom="1134" w:left="1134" w:header="454" w:footer="454" w:gutter="0"/>
          <w:cols w:space="708"/>
          <w:docGrid w:linePitch="360"/>
        </w:sectPr>
      </w:pPr>
    </w:p>
    <w:p w:rsidR="008A1998" w:rsidRPr="00646F04" w:rsidRDefault="008A1998" w:rsidP="008A1998">
      <w:pPr>
        <w:pStyle w:val="1"/>
        <w:spacing w:before="0"/>
        <w:ind w:firstLine="720"/>
        <w:jc w:val="both"/>
        <w:rPr>
          <w:rFonts w:ascii="Times New Roman" w:hAnsi="Times New Roman" w:cs="Times New Roman"/>
          <w:color w:val="000000" w:themeColor="text1"/>
          <w:sz w:val="24"/>
          <w:szCs w:val="24"/>
        </w:rPr>
      </w:pPr>
      <w:bookmarkStart w:id="171" w:name="_Toc79075248"/>
      <w:r w:rsidRPr="00646F04">
        <w:rPr>
          <w:rFonts w:ascii="Times New Roman" w:hAnsi="Times New Roman" w:cs="Times New Roman"/>
          <w:color w:val="000000" w:themeColor="text1"/>
          <w:sz w:val="24"/>
          <w:szCs w:val="24"/>
        </w:rPr>
        <w:lastRenderedPageBreak/>
        <w:t xml:space="preserve">7. Плановые значения показателей развития централизованных систем </w:t>
      </w:r>
      <w:r w:rsidRPr="00646F04">
        <w:rPr>
          <w:rFonts w:ascii="Times New Roman" w:hAnsi="Times New Roman" w:cs="Times New Roman"/>
          <w:color w:val="000000" w:themeColor="text1"/>
          <w:sz w:val="24"/>
          <w:szCs w:val="24"/>
        </w:rPr>
        <w:br/>
        <w:t>водоотведения</w:t>
      </w:r>
      <w:bookmarkEnd w:id="169"/>
      <w:bookmarkEnd w:id="170"/>
      <w:bookmarkEnd w:id="171"/>
    </w:p>
    <w:p w:rsidR="008A1998" w:rsidRPr="00646F04" w:rsidRDefault="008A1998" w:rsidP="008A1998">
      <w:pPr>
        <w:spacing w:after="0"/>
        <w:jc w:val="center"/>
        <w:rPr>
          <w:rFonts w:ascii="Times New Roman" w:hAnsi="Times New Roman" w:cs="Times New Roman"/>
          <w:color w:val="000000" w:themeColor="text1"/>
          <w:sz w:val="24"/>
          <w:szCs w:val="24"/>
        </w:rPr>
      </w:pPr>
    </w:p>
    <w:p w:rsidR="008A1998" w:rsidRPr="00646F04" w:rsidRDefault="008A1998" w:rsidP="008A1998">
      <w:pPr>
        <w:pStyle w:val="Default"/>
        <w:spacing w:line="276" w:lineRule="auto"/>
        <w:ind w:firstLine="720"/>
        <w:jc w:val="both"/>
        <w:rPr>
          <w:color w:val="000000" w:themeColor="text1"/>
        </w:rPr>
      </w:pPr>
      <w:r w:rsidRPr="00646F04">
        <w:rPr>
          <w:color w:val="000000" w:themeColor="text1"/>
        </w:rPr>
        <w:t>В соответствии с постановлением Правительства РФ от 05.09.2013</w:t>
      </w:r>
      <w:r w:rsidR="00C63E05" w:rsidRPr="00646F04">
        <w:rPr>
          <w:color w:val="000000" w:themeColor="text1"/>
        </w:rPr>
        <w:t xml:space="preserve"> года</w:t>
      </w:r>
      <w:r w:rsidRPr="00646F04">
        <w:rPr>
          <w:color w:val="000000" w:themeColor="text1"/>
        </w:rPr>
        <w:t xml:space="preserve">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8A1998" w:rsidRPr="00BC4820" w:rsidRDefault="008A1998"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 xml:space="preserve">показатели надежности и бесперебойности водоснабжения; </w:t>
      </w:r>
    </w:p>
    <w:p w:rsidR="008A1998" w:rsidRPr="00BC4820" w:rsidRDefault="008A1998"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 xml:space="preserve">показатели качества обслуживания абонентов; </w:t>
      </w:r>
    </w:p>
    <w:p w:rsidR="008A1998" w:rsidRPr="00BC4820" w:rsidRDefault="008A1998"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 xml:space="preserve">показатели качества очистки сточных вод; </w:t>
      </w:r>
    </w:p>
    <w:p w:rsidR="008A1998" w:rsidRPr="00BC4820" w:rsidRDefault="008A1998"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 xml:space="preserve">показатели эффективности использования ресурсов при транспортировке сточных вод; </w:t>
      </w:r>
    </w:p>
    <w:p w:rsidR="008A1998" w:rsidRPr="00BC4820" w:rsidRDefault="008A1998"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улучшени</w:t>
      </w:r>
      <w:r w:rsidR="003C673F" w:rsidRPr="00BC4820">
        <w:rPr>
          <w:rFonts w:ascii="Times New Roman" w:hAnsi="Times New Roman" w:cs="Times New Roman"/>
          <w:sz w:val="24"/>
          <w:szCs w:val="24"/>
        </w:rPr>
        <w:t>я</w:t>
      </w:r>
      <w:r w:rsidRPr="00BC4820">
        <w:rPr>
          <w:rFonts w:ascii="Times New Roman" w:hAnsi="Times New Roman" w:cs="Times New Roman"/>
          <w:sz w:val="24"/>
          <w:szCs w:val="24"/>
        </w:rPr>
        <w:t xml:space="preserve"> качества воды; </w:t>
      </w:r>
    </w:p>
    <w:p w:rsidR="008F3EBF" w:rsidRPr="00BC4820" w:rsidRDefault="008A1998"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Start w:id="172" w:name="_Toc45444512"/>
    </w:p>
    <w:p w:rsidR="00C95EF8" w:rsidRPr="00646F04" w:rsidRDefault="00C95EF8" w:rsidP="006A2E81">
      <w:pPr>
        <w:pStyle w:val="1"/>
        <w:spacing w:before="0"/>
        <w:jc w:val="both"/>
        <w:rPr>
          <w:rFonts w:ascii="Times New Roman" w:hAnsi="Times New Roman" w:cs="Times New Roman"/>
          <w:color w:val="000000" w:themeColor="text1"/>
          <w:sz w:val="24"/>
          <w:szCs w:val="24"/>
        </w:rPr>
        <w:sectPr w:rsidR="00C95EF8" w:rsidRPr="00646F04" w:rsidSect="00642F80">
          <w:pgSz w:w="11906" w:h="16838" w:code="9"/>
          <w:pgMar w:top="1418" w:right="567" w:bottom="1134" w:left="1134" w:header="454" w:footer="454" w:gutter="0"/>
          <w:cols w:space="708"/>
          <w:docGrid w:linePitch="360"/>
        </w:sectPr>
      </w:pPr>
    </w:p>
    <w:p w:rsidR="008A1998" w:rsidRPr="00646F04" w:rsidRDefault="008A1998" w:rsidP="008A1998">
      <w:pPr>
        <w:pStyle w:val="1"/>
        <w:spacing w:before="0"/>
        <w:ind w:firstLine="720"/>
        <w:jc w:val="both"/>
        <w:rPr>
          <w:rFonts w:ascii="Times New Roman" w:hAnsi="Times New Roman" w:cs="Times New Roman"/>
          <w:color w:val="000000" w:themeColor="text1"/>
          <w:sz w:val="24"/>
          <w:szCs w:val="24"/>
        </w:rPr>
      </w:pPr>
      <w:bookmarkStart w:id="173" w:name="_Toc79075249"/>
      <w:r w:rsidRPr="00646F04">
        <w:rPr>
          <w:rFonts w:ascii="Times New Roman" w:hAnsi="Times New Roman" w:cs="Times New Roman"/>
          <w:color w:val="000000" w:themeColor="text1"/>
          <w:sz w:val="24"/>
          <w:szCs w:val="24"/>
        </w:rPr>
        <w:lastRenderedPageBreak/>
        <w:t xml:space="preserve">8. Перечень выявленных бесхозяйных объектов централизованной системы </w:t>
      </w:r>
      <w:r w:rsidRPr="00646F04">
        <w:rPr>
          <w:rFonts w:ascii="Times New Roman" w:hAnsi="Times New Roman" w:cs="Times New Roman"/>
          <w:color w:val="000000" w:themeColor="text1"/>
          <w:sz w:val="24"/>
          <w:szCs w:val="24"/>
        </w:rPr>
        <w:br/>
        <w:t>водоотведения (в случае их выявления) и перечень организаций, уполномоченных на их эксплуатацию</w:t>
      </w:r>
      <w:bookmarkEnd w:id="172"/>
      <w:bookmarkEnd w:id="173"/>
    </w:p>
    <w:p w:rsidR="008A1998" w:rsidRPr="00646F04" w:rsidRDefault="008A1998" w:rsidP="008A1998">
      <w:pPr>
        <w:spacing w:after="0"/>
        <w:ind w:firstLine="720"/>
        <w:rPr>
          <w:rFonts w:ascii="Times New Roman" w:hAnsi="Times New Roman" w:cs="Times New Roman"/>
          <w:color w:val="000000" w:themeColor="text1"/>
          <w:sz w:val="24"/>
          <w:szCs w:val="24"/>
        </w:rPr>
      </w:pPr>
    </w:p>
    <w:p w:rsidR="00C63E05" w:rsidRPr="00646F04" w:rsidRDefault="00C63E05" w:rsidP="00C63E05">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На момент разработки настоящей схемы водоснабжения и водоотведения в границах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006B6522"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006B6522" w:rsidRPr="00646F04">
        <w:rPr>
          <w:rFonts w:ascii="Times New Roman" w:hAnsi="Times New Roman" w:cs="Times New Roman"/>
          <w:color w:val="000000" w:themeColor="text1"/>
          <w:sz w:val="24"/>
          <w:szCs w:val="24"/>
        </w:rPr>
        <w:t xml:space="preserve"> </w:t>
      </w:r>
      <w:r w:rsidRPr="00646F04">
        <w:rPr>
          <w:rFonts w:ascii="Times New Roman" w:hAnsi="Times New Roman" w:cs="Times New Roman"/>
          <w:color w:val="000000" w:themeColor="text1"/>
          <w:sz w:val="24"/>
          <w:szCs w:val="24"/>
        </w:rPr>
        <w:t xml:space="preserve">бесхозяйных объектов централизованных систем водоотведения не имеется. </w:t>
      </w:r>
    </w:p>
    <w:p w:rsidR="00C63E05" w:rsidRPr="00646F04" w:rsidRDefault="00C63E05" w:rsidP="00C63E05">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 случае обнаружения таковых в последующем, необходимо руководствоваться Пунктом 5 Статьи 8 Федерального закона от 7 декабря 2011 года №416-Ф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EB529A" w:rsidRPr="00646F04" w:rsidRDefault="00EB529A" w:rsidP="00642F80">
      <w:pPr>
        <w:rPr>
          <w:rFonts w:ascii="Times New Roman" w:hAnsi="Times New Roman" w:cs="Times New Roman"/>
          <w:color w:val="000000" w:themeColor="text1"/>
          <w:sz w:val="24"/>
          <w:szCs w:val="24"/>
        </w:rPr>
      </w:pPr>
    </w:p>
    <w:p w:rsidR="00EB529A" w:rsidRPr="00646F04" w:rsidRDefault="00EB529A" w:rsidP="00EB529A">
      <w:pPr>
        <w:rPr>
          <w:rFonts w:ascii="Times New Roman" w:hAnsi="Times New Roman" w:cs="Times New Roman"/>
          <w:color w:val="000000" w:themeColor="text1"/>
          <w:sz w:val="24"/>
          <w:szCs w:val="24"/>
        </w:rPr>
      </w:pPr>
    </w:p>
    <w:p w:rsidR="00783BB5" w:rsidRDefault="00783BB5">
      <w:pPr>
        <w:rPr>
          <w:rFonts w:ascii="Times New Roman" w:hAnsi="Times New Roman" w:cs="Times New Roman"/>
          <w:color w:val="000000" w:themeColor="text1"/>
          <w:sz w:val="24"/>
          <w:szCs w:val="24"/>
        </w:rPr>
        <w:sectPr w:rsidR="00783BB5" w:rsidSect="00642F80">
          <w:footerReference w:type="default" r:id="rId53"/>
          <w:pgSz w:w="11906" w:h="16838" w:code="9"/>
          <w:pgMar w:top="1418" w:right="567" w:bottom="1134" w:left="1134" w:header="454" w:footer="454" w:gutter="0"/>
          <w:cols w:space="708"/>
          <w:docGrid w:linePitch="360"/>
        </w:sectPr>
      </w:pPr>
      <w:r>
        <w:rPr>
          <w:rFonts w:ascii="Times New Roman" w:hAnsi="Times New Roman" w:cs="Times New Roman"/>
          <w:color w:val="000000" w:themeColor="text1"/>
          <w:sz w:val="24"/>
          <w:szCs w:val="24"/>
        </w:rPr>
        <w:br w:type="page"/>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83BB5" w:rsidRPr="00646F04" w:rsidTr="0042474D">
        <w:trPr>
          <w:trHeight w:val="13946"/>
        </w:trPr>
        <w:tc>
          <w:tcPr>
            <w:tcW w:w="10421" w:type="dxa"/>
            <w:vAlign w:val="center"/>
          </w:tcPr>
          <w:p w:rsidR="00783BB5" w:rsidRPr="00B8182E" w:rsidRDefault="00783BB5" w:rsidP="0042474D">
            <w:pPr>
              <w:pStyle w:val="1"/>
              <w:spacing w:before="0" w:line="276" w:lineRule="auto"/>
              <w:jc w:val="center"/>
              <w:outlineLvl w:val="0"/>
              <w:rPr>
                <w:rFonts w:ascii="Times New Roman" w:hAnsi="Times New Roman" w:cs="Times New Roman"/>
                <w:color w:val="000000" w:themeColor="text1"/>
              </w:rPr>
            </w:pPr>
          </w:p>
          <w:p w:rsidR="00783BB5" w:rsidRPr="00D92B60" w:rsidRDefault="00783BB5" w:rsidP="0042474D">
            <w:pPr>
              <w:pStyle w:val="1"/>
              <w:spacing w:before="0" w:line="276" w:lineRule="auto"/>
              <w:jc w:val="center"/>
              <w:outlineLvl w:val="0"/>
              <w:rPr>
                <w:rFonts w:ascii="Times New Roman" w:hAnsi="Times New Roman" w:cs="Times New Roman"/>
                <w:color w:val="000000" w:themeColor="text1"/>
              </w:rPr>
            </w:pPr>
            <w:r w:rsidRPr="00646F04">
              <w:rPr>
                <w:rFonts w:ascii="Times New Roman" w:hAnsi="Times New Roman" w:cs="Times New Roman"/>
                <w:color w:val="000000" w:themeColor="text1"/>
              </w:rPr>
              <w:t>Приложение №</w:t>
            </w:r>
            <w:r>
              <w:rPr>
                <w:rFonts w:ascii="Times New Roman" w:hAnsi="Times New Roman" w:cs="Times New Roman"/>
                <w:color w:val="000000" w:themeColor="text1"/>
              </w:rPr>
              <w:t>1</w:t>
            </w:r>
          </w:p>
          <w:p w:rsidR="00783BB5" w:rsidRDefault="00783BB5" w:rsidP="0042474D">
            <w:pPr>
              <w:spacing w:line="276" w:lineRule="auto"/>
              <w:rPr>
                <w:rFonts w:ascii="Times New Roman" w:hAnsi="Times New Roman" w:cs="Times New Roman"/>
                <w:b/>
                <w:color w:val="000000" w:themeColor="text1"/>
                <w:sz w:val="28"/>
                <w:szCs w:val="28"/>
              </w:rPr>
            </w:pPr>
          </w:p>
          <w:p w:rsidR="00783BB5" w:rsidRPr="00C11BC2" w:rsidRDefault="00783BB5" w:rsidP="0042474D">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Исходные данные для актуализации </w:t>
            </w:r>
            <w:r w:rsidRPr="006B3B30">
              <w:rPr>
                <w:rFonts w:ascii="Times New Roman" w:hAnsi="Times New Roman" w:cs="Times New Roman"/>
                <w:b/>
                <w:sz w:val="28"/>
                <w:szCs w:val="28"/>
              </w:rPr>
              <w:t>схемы водоснабжения и водоотведения</w:t>
            </w:r>
          </w:p>
          <w:p w:rsidR="00783BB5" w:rsidRDefault="00783BB5" w:rsidP="0042474D">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Сотниковского сельсовета Канского</w:t>
            </w:r>
            <w:r w:rsidRPr="00646F04">
              <w:rPr>
                <w:rFonts w:ascii="Times New Roman" w:hAnsi="Times New Roman" w:cs="Times New Roman"/>
                <w:b/>
                <w:color w:val="000000" w:themeColor="text1"/>
                <w:sz w:val="28"/>
                <w:szCs w:val="28"/>
              </w:rPr>
              <w:t xml:space="preserve"> муниципального района </w:t>
            </w:r>
          </w:p>
          <w:p w:rsidR="00783BB5" w:rsidRPr="00646F04" w:rsidRDefault="00783BB5" w:rsidP="0042474D">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Красноярского края</w:t>
            </w:r>
          </w:p>
        </w:tc>
      </w:tr>
    </w:tbl>
    <w:p w:rsidR="00EB529A" w:rsidRPr="00646F04" w:rsidRDefault="00EB529A" w:rsidP="00EB529A">
      <w:pPr>
        <w:rPr>
          <w:rFonts w:ascii="Times New Roman" w:hAnsi="Times New Roman" w:cs="Times New Roman"/>
          <w:color w:val="000000" w:themeColor="text1"/>
          <w:sz w:val="24"/>
          <w:szCs w:val="24"/>
        </w:rPr>
      </w:pPr>
    </w:p>
    <w:p w:rsidR="00642F80" w:rsidRPr="00646F04" w:rsidRDefault="00642F80" w:rsidP="00BE04A5">
      <w:pPr>
        <w:tabs>
          <w:tab w:val="left" w:pos="6396"/>
        </w:tabs>
        <w:rPr>
          <w:rFonts w:ascii="Times New Roman" w:hAnsi="Times New Roman" w:cs="Times New Roman"/>
          <w:color w:val="000000" w:themeColor="text1"/>
          <w:sz w:val="24"/>
          <w:szCs w:val="24"/>
        </w:rPr>
        <w:sectPr w:rsidR="00642F80" w:rsidRPr="00646F04" w:rsidSect="00642F80">
          <w:footerReference w:type="default" r:id="rId54"/>
          <w:pgSz w:w="11906" w:h="16838" w:code="9"/>
          <w:pgMar w:top="1418" w:right="567" w:bottom="1134" w:left="1134" w:header="454" w:footer="454" w:gutter="0"/>
          <w:cols w:space="708"/>
          <w:docGrid w:linePitch="360"/>
        </w:sectPr>
      </w:pPr>
    </w:p>
    <w:bookmarkEnd w:id="72"/>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B657BC" w:rsidRPr="00646F04" w:rsidTr="000A0298">
        <w:trPr>
          <w:trHeight w:val="13946"/>
        </w:trPr>
        <w:tc>
          <w:tcPr>
            <w:tcW w:w="10421" w:type="dxa"/>
            <w:vAlign w:val="center"/>
          </w:tcPr>
          <w:p w:rsidR="00B657BC" w:rsidRDefault="00B657BC" w:rsidP="000A0298">
            <w:pPr>
              <w:pStyle w:val="1"/>
              <w:spacing w:before="0" w:line="276" w:lineRule="auto"/>
              <w:jc w:val="center"/>
              <w:outlineLvl w:val="0"/>
              <w:rPr>
                <w:rFonts w:ascii="Times New Roman" w:hAnsi="Times New Roman" w:cs="Times New Roman"/>
                <w:color w:val="000000" w:themeColor="text1"/>
              </w:rPr>
            </w:pPr>
          </w:p>
          <w:p w:rsidR="00B657BC" w:rsidRPr="00D92B60" w:rsidRDefault="00B657BC" w:rsidP="000A0298">
            <w:pPr>
              <w:pStyle w:val="1"/>
              <w:spacing w:before="0" w:line="276" w:lineRule="auto"/>
              <w:jc w:val="center"/>
              <w:outlineLvl w:val="0"/>
              <w:rPr>
                <w:rFonts w:ascii="Times New Roman" w:hAnsi="Times New Roman" w:cs="Times New Roman"/>
                <w:color w:val="000000" w:themeColor="text1"/>
              </w:rPr>
            </w:pPr>
            <w:r w:rsidRPr="00646F04">
              <w:rPr>
                <w:rFonts w:ascii="Times New Roman" w:hAnsi="Times New Roman" w:cs="Times New Roman"/>
                <w:color w:val="000000" w:themeColor="text1"/>
              </w:rPr>
              <w:t>Приложение №</w:t>
            </w:r>
            <w:r w:rsidR="00783BB5">
              <w:rPr>
                <w:rFonts w:ascii="Times New Roman" w:hAnsi="Times New Roman" w:cs="Times New Roman"/>
                <w:color w:val="000000" w:themeColor="text1"/>
              </w:rPr>
              <w:t>2</w:t>
            </w:r>
          </w:p>
          <w:p w:rsidR="00B657BC" w:rsidRPr="00646F04" w:rsidRDefault="00B657BC" w:rsidP="000A0298">
            <w:pPr>
              <w:spacing w:line="276" w:lineRule="auto"/>
              <w:jc w:val="center"/>
              <w:rPr>
                <w:color w:val="000000" w:themeColor="text1"/>
                <w:sz w:val="28"/>
                <w:szCs w:val="28"/>
              </w:rPr>
            </w:pPr>
          </w:p>
          <w:p w:rsidR="00B657BC" w:rsidRPr="00646F04" w:rsidRDefault="00B657BC" w:rsidP="000A0298">
            <w:pPr>
              <w:spacing w:line="276" w:lineRule="auto"/>
              <w:jc w:val="center"/>
              <w:rPr>
                <w:rFonts w:ascii="Times New Roman" w:hAnsi="Times New Roman" w:cs="Times New Roman"/>
                <w:b/>
                <w:color w:val="000000" w:themeColor="text1"/>
                <w:sz w:val="28"/>
                <w:szCs w:val="28"/>
              </w:rPr>
            </w:pPr>
            <w:r w:rsidRPr="00646F04">
              <w:rPr>
                <w:rFonts w:ascii="Times New Roman" w:hAnsi="Times New Roman" w:cs="Times New Roman"/>
                <w:b/>
                <w:color w:val="000000" w:themeColor="text1"/>
                <w:sz w:val="28"/>
                <w:szCs w:val="28"/>
              </w:rPr>
              <w:t>Графическая часть схемы водоснабжения и водоотведения</w:t>
            </w:r>
          </w:p>
          <w:p w:rsidR="00B657BC" w:rsidRPr="00646F04" w:rsidRDefault="005A1E69" w:rsidP="000A0298">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Сотников</w:t>
            </w:r>
            <w:r w:rsidR="00352C28">
              <w:rPr>
                <w:rFonts w:ascii="Times New Roman" w:hAnsi="Times New Roman" w:cs="Times New Roman"/>
                <w:b/>
                <w:color w:val="000000" w:themeColor="text1"/>
                <w:sz w:val="28"/>
                <w:szCs w:val="28"/>
              </w:rPr>
              <w:t>ского</w:t>
            </w:r>
            <w:r w:rsidR="00B657BC" w:rsidRPr="00646F04">
              <w:rPr>
                <w:rFonts w:ascii="Times New Roman" w:hAnsi="Times New Roman" w:cs="Times New Roman"/>
                <w:b/>
                <w:color w:val="000000" w:themeColor="text1"/>
                <w:sz w:val="28"/>
                <w:szCs w:val="28"/>
              </w:rPr>
              <w:t xml:space="preserve"> </w:t>
            </w:r>
            <w:r w:rsidR="00362DDE">
              <w:rPr>
                <w:rFonts w:ascii="Times New Roman" w:hAnsi="Times New Roman" w:cs="Times New Roman"/>
                <w:b/>
                <w:color w:val="000000" w:themeColor="text1"/>
                <w:sz w:val="28"/>
                <w:szCs w:val="28"/>
              </w:rPr>
              <w:t>сельсовета</w:t>
            </w:r>
          </w:p>
          <w:p w:rsidR="00B657BC" w:rsidRPr="00646F04" w:rsidRDefault="005A1E69" w:rsidP="000A0298">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Кан</w:t>
            </w:r>
            <w:r w:rsidR="00352C28">
              <w:rPr>
                <w:rFonts w:ascii="Times New Roman" w:hAnsi="Times New Roman" w:cs="Times New Roman"/>
                <w:b/>
                <w:color w:val="000000" w:themeColor="text1"/>
                <w:sz w:val="28"/>
                <w:szCs w:val="28"/>
              </w:rPr>
              <w:t>ского</w:t>
            </w:r>
            <w:r w:rsidR="00B657BC" w:rsidRPr="00646F04">
              <w:rPr>
                <w:rFonts w:ascii="Times New Roman" w:hAnsi="Times New Roman" w:cs="Times New Roman"/>
                <w:b/>
                <w:color w:val="000000" w:themeColor="text1"/>
                <w:sz w:val="28"/>
                <w:szCs w:val="28"/>
              </w:rPr>
              <w:t xml:space="preserve"> муниципального района </w:t>
            </w:r>
            <w:r w:rsidR="00F871DF">
              <w:rPr>
                <w:rFonts w:ascii="Times New Roman" w:hAnsi="Times New Roman" w:cs="Times New Roman"/>
                <w:b/>
                <w:color w:val="000000" w:themeColor="text1"/>
                <w:sz w:val="28"/>
                <w:szCs w:val="28"/>
              </w:rPr>
              <w:t>Красноярского края</w:t>
            </w:r>
          </w:p>
        </w:tc>
      </w:tr>
    </w:tbl>
    <w:p w:rsidR="00B657BC" w:rsidRPr="00646F04" w:rsidRDefault="00B657BC">
      <w:pPr>
        <w:tabs>
          <w:tab w:val="left" w:pos="1440"/>
        </w:tabs>
        <w:spacing w:after="0" w:line="240" w:lineRule="auto"/>
        <w:rPr>
          <w:rFonts w:ascii="Times New Roman" w:hAnsi="Times New Roman" w:cs="Times New Roman"/>
          <w:b/>
          <w:color w:val="000000" w:themeColor="text1"/>
          <w:sz w:val="28"/>
          <w:szCs w:val="28"/>
        </w:rPr>
      </w:pPr>
    </w:p>
    <w:sectPr w:rsidR="00B657BC" w:rsidRPr="00646F04" w:rsidSect="008B34E2">
      <w:headerReference w:type="default" r:id="rId55"/>
      <w:footerReference w:type="default" r:id="rId56"/>
      <w:pgSz w:w="11906" w:h="16838" w:code="9"/>
      <w:pgMar w:top="1418" w:right="567" w:bottom="1134" w:left="113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03E" w:rsidRDefault="0049203E" w:rsidP="00310F84">
      <w:pPr>
        <w:spacing w:after="0" w:line="240" w:lineRule="auto"/>
      </w:pPr>
      <w:r>
        <w:separator/>
      </w:r>
    </w:p>
  </w:endnote>
  <w:endnote w:type="continuationSeparator" w:id="0">
    <w:p w:rsidR="0049203E" w:rsidRDefault="0049203E" w:rsidP="00310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PT Astra Serif">
    <w:altName w:val="Times New Roman"/>
    <w:charset w:val="CC"/>
    <w:family w:val="roman"/>
    <w:pitch w:val="variable"/>
    <w:sig w:usb0="00000001" w:usb1="5000204B" w:usb2="00000020" w:usb3="00000000" w:csb0="00000097"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604833"/>
      <w:docPartObj>
        <w:docPartGallery w:val="Page Numbers (Bottom of Page)"/>
        <w:docPartUnique/>
      </w:docPartObj>
    </w:sdtPr>
    <w:sdtEndPr>
      <w:rPr>
        <w:rFonts w:ascii="Times New Roman" w:hAnsi="Times New Roman" w:cs="Times New Roman"/>
        <w:sz w:val="24"/>
      </w:rPr>
    </w:sdtEndPr>
    <w:sdtContent>
      <w:p w:rsidR="00D14A83" w:rsidRPr="00D24C2E" w:rsidRDefault="00D14A83" w:rsidP="00D24C2E">
        <w:pPr>
          <w:pStyle w:val="a8"/>
          <w:jc w:val="center"/>
          <w:rPr>
            <w:rFonts w:ascii="Times New Roman" w:hAnsi="Times New Roman" w:cs="Times New Roman"/>
            <w:sz w:val="24"/>
          </w:rPr>
        </w:pPr>
        <w:r w:rsidRPr="00D55C6F">
          <w:rPr>
            <w:rFonts w:ascii="Times New Roman" w:hAnsi="Times New Roman" w:cs="Times New Roman"/>
            <w:sz w:val="24"/>
          </w:rPr>
          <w:fldChar w:fldCharType="begin"/>
        </w:r>
        <w:r w:rsidRPr="00D55C6F">
          <w:rPr>
            <w:rFonts w:ascii="Times New Roman" w:hAnsi="Times New Roman" w:cs="Times New Roman"/>
            <w:sz w:val="24"/>
          </w:rPr>
          <w:instrText>PAGE   \* MERGEFORMAT</w:instrText>
        </w:r>
        <w:r w:rsidRPr="00D55C6F">
          <w:rPr>
            <w:rFonts w:ascii="Times New Roman" w:hAnsi="Times New Roman" w:cs="Times New Roman"/>
            <w:sz w:val="24"/>
          </w:rPr>
          <w:fldChar w:fldCharType="separate"/>
        </w:r>
        <w:r w:rsidR="000715A9">
          <w:rPr>
            <w:rFonts w:ascii="Times New Roman" w:hAnsi="Times New Roman" w:cs="Times New Roman"/>
            <w:noProof/>
            <w:sz w:val="24"/>
          </w:rPr>
          <w:t>2</w:t>
        </w:r>
        <w:r w:rsidRPr="00D55C6F">
          <w:rPr>
            <w:rFonts w:ascii="Times New Roman" w:hAnsi="Times New Roman" w:cs="Times New Roman"/>
            <w:sz w:val="24"/>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BB5" w:rsidRPr="00450F30" w:rsidRDefault="00783BB5" w:rsidP="00450F30">
    <w:pPr>
      <w:pStyle w:val="a8"/>
      <w:jc w:val="center"/>
      <w:rPr>
        <w:rFonts w:ascii="Times New Roman" w:hAnsi="Times New Roman" w:cs="Times New Roman"/>
        <w:sz w:val="24"/>
      </w:rPr>
    </w:pPr>
    <w:r w:rsidRPr="00C2549B">
      <w:rPr>
        <w:rStyle w:val="af6"/>
        <w:rFonts w:ascii="Times New Roman" w:hAnsi="Times New Roman" w:cs="Times New Roman"/>
        <w:sz w:val="24"/>
      </w:rPr>
      <w:fldChar w:fldCharType="begin"/>
    </w:r>
    <w:r w:rsidRPr="00C2549B">
      <w:rPr>
        <w:rStyle w:val="af6"/>
        <w:rFonts w:ascii="Times New Roman" w:hAnsi="Times New Roman" w:cs="Times New Roman"/>
        <w:sz w:val="24"/>
      </w:rPr>
      <w:instrText xml:space="preserve"> PAGE </w:instrText>
    </w:r>
    <w:r w:rsidRPr="00C2549B">
      <w:rPr>
        <w:rStyle w:val="af6"/>
        <w:rFonts w:ascii="Times New Roman" w:hAnsi="Times New Roman" w:cs="Times New Roman"/>
        <w:sz w:val="24"/>
      </w:rPr>
      <w:fldChar w:fldCharType="separate"/>
    </w:r>
    <w:r w:rsidR="000715A9">
      <w:rPr>
        <w:rStyle w:val="af6"/>
        <w:rFonts w:ascii="Times New Roman" w:hAnsi="Times New Roman" w:cs="Times New Roman"/>
        <w:noProof/>
        <w:sz w:val="24"/>
      </w:rPr>
      <w:t>78</w:t>
    </w:r>
    <w:r w:rsidRPr="00C2549B">
      <w:rPr>
        <w:rStyle w:val="af6"/>
        <w:rFonts w:ascii="Times New Roman" w:hAnsi="Times New Roman" w:cs="Times New Roman"/>
        <w:sz w:val="2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BB5" w:rsidRPr="00450F30" w:rsidRDefault="00783BB5" w:rsidP="00783BB5">
    <w:pPr>
      <w:pStyle w:val="a8"/>
      <w:rPr>
        <w:rFonts w:ascii="Times New Roman" w:hAnsi="Times New Roman" w:cs="Times New Roman"/>
        <w:sz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C2549B" w:rsidRDefault="00D14A83" w:rsidP="00872502">
    <w:pPr>
      <w:pStyle w:val="a8"/>
      <w:jc w:val="center"/>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Default="00D14A83" w:rsidP="00AC7446">
    <w:pPr>
      <w:spacing w:after="0"/>
      <w:jc w:val="center"/>
      <w:rPr>
        <w:rFonts w:ascii="Times New Roman" w:hAnsi="Times New Roman" w:cs="Times New Roman"/>
        <w:sz w:val="24"/>
        <w:szCs w:val="24"/>
      </w:rPr>
    </w:pPr>
    <w:r>
      <w:rPr>
        <w:rFonts w:ascii="Times New Roman" w:hAnsi="Times New Roman" w:cs="Times New Roman"/>
        <w:sz w:val="24"/>
        <w:szCs w:val="24"/>
      </w:rPr>
      <w:t>2022</w:t>
    </w:r>
    <w:r w:rsidRPr="006F5E42">
      <w:rPr>
        <w:rFonts w:ascii="Times New Roman" w:hAnsi="Times New Roman" w:cs="Times New Roman"/>
        <w:sz w:val="24"/>
        <w:szCs w:val="24"/>
      </w:rPr>
      <w:t xml:space="preserve"> год</w:t>
    </w:r>
  </w:p>
  <w:p w:rsidR="00D14A83" w:rsidRPr="006F5E42" w:rsidRDefault="00D14A83" w:rsidP="00AC7446">
    <w:pPr>
      <w:spacing w:after="0"/>
      <w:jc w:val="center"/>
      <w:rPr>
        <w:rFonts w:ascii="Times New Roman" w:hAnsi="Times New Roman" w:cs="Times New Roman"/>
        <w:sz w:val="24"/>
        <w:szCs w:val="24"/>
      </w:rPr>
    </w:pPr>
    <w:r>
      <w:rPr>
        <w:rFonts w:ascii="Times New Roman" w:hAnsi="Times New Roman" w:cs="Times New Roman"/>
        <w:sz w:val="24"/>
        <w:szCs w:val="24"/>
      </w:rPr>
      <w:t>город</w:t>
    </w:r>
    <w:r w:rsidRPr="006F5E42">
      <w:rPr>
        <w:rFonts w:ascii="Times New Roman" w:hAnsi="Times New Roman" w:cs="Times New Roman"/>
        <w:sz w:val="24"/>
        <w:szCs w:val="24"/>
      </w:rPr>
      <w:t xml:space="preserve"> Омск</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FD580E" w:rsidRDefault="00D14A83" w:rsidP="00FD580E">
    <w:pPr>
      <w:pStyle w:val="a8"/>
      <w:jc w:val="center"/>
      <w:rPr>
        <w:rFonts w:ascii="Times New Roman" w:hAnsi="Times New Roman" w:cs="Times New Roman"/>
        <w:sz w:val="24"/>
      </w:rPr>
    </w:pPr>
    <w:r w:rsidRPr="00FD580E">
      <w:rPr>
        <w:rFonts w:ascii="Times New Roman" w:hAnsi="Times New Roman" w:cs="Times New Roman"/>
        <w:sz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368876538"/>
      <w:docPartObj>
        <w:docPartGallery w:val="Page Numbers (Bottom of Page)"/>
        <w:docPartUnique/>
      </w:docPartObj>
    </w:sdtPr>
    <w:sdtEndPr/>
    <w:sdtContent>
      <w:p w:rsidR="00D14A83" w:rsidRPr="0080555E" w:rsidRDefault="00D14A83" w:rsidP="0080555E">
        <w:pPr>
          <w:pStyle w:val="a8"/>
          <w:jc w:val="center"/>
          <w:rPr>
            <w:rFonts w:ascii="Times New Roman" w:hAnsi="Times New Roman" w:cs="Times New Roman"/>
          </w:rPr>
        </w:pPr>
        <w:r w:rsidRPr="002A3C9A">
          <w:rPr>
            <w:rFonts w:ascii="Times New Roman" w:hAnsi="Times New Roman" w:cs="Times New Roman"/>
            <w:sz w:val="24"/>
          </w:rPr>
          <w:fldChar w:fldCharType="begin"/>
        </w:r>
        <w:r w:rsidRPr="002A3C9A">
          <w:rPr>
            <w:rFonts w:ascii="Times New Roman" w:hAnsi="Times New Roman" w:cs="Times New Roman"/>
            <w:sz w:val="24"/>
          </w:rPr>
          <w:instrText>PAGE   \* MERGEFORMAT</w:instrText>
        </w:r>
        <w:r w:rsidRPr="002A3C9A">
          <w:rPr>
            <w:rFonts w:ascii="Times New Roman" w:hAnsi="Times New Roman" w:cs="Times New Roman"/>
            <w:sz w:val="24"/>
          </w:rPr>
          <w:fldChar w:fldCharType="separate"/>
        </w:r>
        <w:r w:rsidR="000715A9">
          <w:rPr>
            <w:rFonts w:ascii="Times New Roman" w:hAnsi="Times New Roman" w:cs="Times New Roman"/>
            <w:noProof/>
            <w:sz w:val="24"/>
          </w:rPr>
          <w:t>59</w:t>
        </w:r>
        <w:r w:rsidRPr="002A3C9A">
          <w:rPr>
            <w:rFonts w:ascii="Times New Roman" w:hAnsi="Times New Roman" w:cs="Times New Roman"/>
            <w:sz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C2549B" w:rsidRDefault="00D14A83" w:rsidP="00872502">
    <w:pPr>
      <w:pStyle w:val="a8"/>
      <w:jc w:val="center"/>
      <w:rPr>
        <w:rFonts w:ascii="Times New Roman" w:hAnsi="Times New Roman" w:cs="Times New Roman"/>
        <w:sz w:val="24"/>
      </w:rPr>
    </w:pPr>
    <w:r w:rsidRPr="00C2549B">
      <w:rPr>
        <w:rStyle w:val="af6"/>
        <w:rFonts w:ascii="Times New Roman" w:hAnsi="Times New Roman" w:cs="Times New Roman"/>
        <w:sz w:val="24"/>
      </w:rPr>
      <w:fldChar w:fldCharType="begin"/>
    </w:r>
    <w:r w:rsidRPr="00C2549B">
      <w:rPr>
        <w:rStyle w:val="af6"/>
        <w:rFonts w:ascii="Times New Roman" w:hAnsi="Times New Roman" w:cs="Times New Roman"/>
        <w:sz w:val="24"/>
      </w:rPr>
      <w:instrText xml:space="preserve"> PAGE </w:instrText>
    </w:r>
    <w:r w:rsidRPr="00C2549B">
      <w:rPr>
        <w:rStyle w:val="af6"/>
        <w:rFonts w:ascii="Times New Roman" w:hAnsi="Times New Roman" w:cs="Times New Roman"/>
        <w:sz w:val="24"/>
      </w:rPr>
      <w:fldChar w:fldCharType="separate"/>
    </w:r>
    <w:r w:rsidR="000715A9">
      <w:rPr>
        <w:rStyle w:val="af6"/>
        <w:rFonts w:ascii="Times New Roman" w:hAnsi="Times New Roman" w:cs="Times New Roman"/>
        <w:noProof/>
        <w:sz w:val="24"/>
      </w:rPr>
      <w:t>62</w:t>
    </w:r>
    <w:r w:rsidRPr="00C2549B">
      <w:rPr>
        <w:rStyle w:val="af6"/>
        <w:rFonts w:ascii="Times New Roman" w:hAnsi="Times New Roman" w:cs="Times New Roman"/>
        <w:sz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565147" w:rsidRDefault="00D14A83" w:rsidP="00872502">
    <w:pPr>
      <w:pStyle w:val="a8"/>
      <w:jc w:val="center"/>
      <w:rPr>
        <w:rFonts w:ascii="Times New Roman" w:hAnsi="Times New Roman" w:cs="Times New Roman"/>
        <w:sz w:val="24"/>
      </w:rPr>
    </w:pPr>
    <w:r w:rsidRPr="00565147">
      <w:rPr>
        <w:rStyle w:val="af6"/>
        <w:rFonts w:ascii="Times New Roman" w:hAnsi="Times New Roman" w:cs="Times New Roman"/>
        <w:sz w:val="24"/>
      </w:rPr>
      <w:fldChar w:fldCharType="begin"/>
    </w:r>
    <w:r w:rsidRPr="00565147">
      <w:rPr>
        <w:rStyle w:val="af6"/>
        <w:rFonts w:ascii="Times New Roman" w:hAnsi="Times New Roman" w:cs="Times New Roman"/>
        <w:sz w:val="24"/>
      </w:rPr>
      <w:instrText xml:space="preserve"> PAGE </w:instrText>
    </w:r>
    <w:r w:rsidRPr="00565147">
      <w:rPr>
        <w:rStyle w:val="af6"/>
        <w:rFonts w:ascii="Times New Roman" w:hAnsi="Times New Roman" w:cs="Times New Roman"/>
        <w:sz w:val="24"/>
      </w:rPr>
      <w:fldChar w:fldCharType="separate"/>
    </w:r>
    <w:r w:rsidR="000715A9">
      <w:rPr>
        <w:rStyle w:val="af6"/>
        <w:rFonts w:ascii="Times New Roman" w:hAnsi="Times New Roman" w:cs="Times New Roman"/>
        <w:noProof/>
        <w:sz w:val="24"/>
      </w:rPr>
      <w:t>61</w:t>
    </w:r>
    <w:r w:rsidRPr="00565147">
      <w:rPr>
        <w:rStyle w:val="af6"/>
        <w:rFonts w:ascii="Times New Roman" w:hAnsi="Times New Roman" w:cs="Times New Roman"/>
        <w:sz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8119000"/>
      <w:docPartObj>
        <w:docPartGallery w:val="Page Numbers (Bottom of Page)"/>
        <w:docPartUnique/>
      </w:docPartObj>
    </w:sdtPr>
    <w:sdtEndPr>
      <w:rPr>
        <w:rFonts w:ascii="Times New Roman" w:hAnsi="Times New Roman" w:cs="Times New Roman"/>
        <w:sz w:val="24"/>
      </w:rPr>
    </w:sdtEndPr>
    <w:sdtContent>
      <w:p w:rsidR="00D14A83" w:rsidRPr="00200F57" w:rsidRDefault="00D14A83" w:rsidP="00200F57">
        <w:pPr>
          <w:pStyle w:val="a8"/>
          <w:jc w:val="center"/>
          <w:rPr>
            <w:rFonts w:ascii="Times New Roman" w:hAnsi="Times New Roman" w:cs="Times New Roman"/>
            <w:sz w:val="24"/>
          </w:rPr>
        </w:pPr>
        <w:r w:rsidRPr="00200F57">
          <w:rPr>
            <w:rFonts w:ascii="Times New Roman" w:hAnsi="Times New Roman" w:cs="Times New Roman"/>
            <w:sz w:val="24"/>
          </w:rPr>
          <w:fldChar w:fldCharType="begin"/>
        </w:r>
        <w:r w:rsidRPr="00200F57">
          <w:rPr>
            <w:rFonts w:ascii="Times New Roman" w:hAnsi="Times New Roman" w:cs="Times New Roman"/>
            <w:sz w:val="24"/>
          </w:rPr>
          <w:instrText>PAGE   \* MERGEFORMAT</w:instrText>
        </w:r>
        <w:r w:rsidRPr="00200F57">
          <w:rPr>
            <w:rFonts w:ascii="Times New Roman" w:hAnsi="Times New Roman" w:cs="Times New Roman"/>
            <w:sz w:val="24"/>
          </w:rPr>
          <w:fldChar w:fldCharType="separate"/>
        </w:r>
        <w:r w:rsidR="000715A9">
          <w:rPr>
            <w:rFonts w:ascii="Times New Roman" w:hAnsi="Times New Roman" w:cs="Times New Roman"/>
            <w:noProof/>
            <w:sz w:val="24"/>
          </w:rPr>
          <w:t>63</w:t>
        </w:r>
        <w:r w:rsidRPr="00200F57">
          <w:rPr>
            <w:rFonts w:ascii="Times New Roman" w:hAnsi="Times New Roman" w:cs="Times New Roman"/>
            <w:sz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450F30" w:rsidRDefault="00D14A83" w:rsidP="00450F30">
    <w:pPr>
      <w:pStyle w:val="a8"/>
      <w:jc w:val="center"/>
      <w:rPr>
        <w:rFonts w:ascii="Times New Roman" w:hAnsi="Times New Roman" w:cs="Times New Roman"/>
        <w:sz w:val="24"/>
      </w:rPr>
    </w:pPr>
    <w:r w:rsidRPr="00C2549B">
      <w:rPr>
        <w:rStyle w:val="af6"/>
        <w:rFonts w:ascii="Times New Roman" w:hAnsi="Times New Roman" w:cs="Times New Roman"/>
        <w:sz w:val="24"/>
      </w:rPr>
      <w:fldChar w:fldCharType="begin"/>
    </w:r>
    <w:r w:rsidRPr="00C2549B">
      <w:rPr>
        <w:rStyle w:val="af6"/>
        <w:rFonts w:ascii="Times New Roman" w:hAnsi="Times New Roman" w:cs="Times New Roman"/>
        <w:sz w:val="24"/>
      </w:rPr>
      <w:instrText xml:space="preserve"> PAGE </w:instrText>
    </w:r>
    <w:r w:rsidRPr="00C2549B">
      <w:rPr>
        <w:rStyle w:val="af6"/>
        <w:rFonts w:ascii="Times New Roman" w:hAnsi="Times New Roman" w:cs="Times New Roman"/>
        <w:sz w:val="24"/>
      </w:rPr>
      <w:fldChar w:fldCharType="separate"/>
    </w:r>
    <w:r w:rsidR="000715A9">
      <w:rPr>
        <w:rStyle w:val="af6"/>
        <w:rFonts w:ascii="Times New Roman" w:hAnsi="Times New Roman" w:cs="Times New Roman"/>
        <w:noProof/>
        <w:sz w:val="24"/>
      </w:rPr>
      <w:t>76</w:t>
    </w:r>
    <w:r w:rsidRPr="00C2549B">
      <w:rPr>
        <w:rStyle w:val="af6"/>
        <w:rFonts w:ascii="Times New Roman" w:hAnsi="Times New Roman" w:cs="Times New Roman"/>
        <w:sz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565147" w:rsidRDefault="00D14A83" w:rsidP="00872502">
    <w:pPr>
      <w:pStyle w:val="a8"/>
      <w:jc w:val="center"/>
      <w:rPr>
        <w:rFonts w:ascii="Times New Roman" w:hAnsi="Times New Roman" w:cs="Times New Roman"/>
        <w:sz w:val="24"/>
      </w:rPr>
    </w:pPr>
    <w:r w:rsidRPr="00565147">
      <w:rPr>
        <w:rStyle w:val="af6"/>
        <w:rFonts w:ascii="Times New Roman" w:hAnsi="Times New Roman" w:cs="Times New Roman"/>
        <w:sz w:val="24"/>
      </w:rPr>
      <w:fldChar w:fldCharType="begin"/>
    </w:r>
    <w:r w:rsidRPr="00565147">
      <w:rPr>
        <w:rStyle w:val="af6"/>
        <w:rFonts w:ascii="Times New Roman" w:hAnsi="Times New Roman" w:cs="Times New Roman"/>
        <w:sz w:val="24"/>
      </w:rPr>
      <w:instrText xml:space="preserve"> PAGE </w:instrText>
    </w:r>
    <w:r w:rsidRPr="00565147">
      <w:rPr>
        <w:rStyle w:val="af6"/>
        <w:rFonts w:ascii="Times New Roman" w:hAnsi="Times New Roman" w:cs="Times New Roman"/>
        <w:sz w:val="24"/>
      </w:rPr>
      <w:fldChar w:fldCharType="separate"/>
    </w:r>
    <w:r>
      <w:rPr>
        <w:rStyle w:val="af6"/>
        <w:rFonts w:ascii="Times New Roman" w:hAnsi="Times New Roman" w:cs="Times New Roman"/>
        <w:noProof/>
        <w:sz w:val="24"/>
      </w:rPr>
      <w:t>76</w:t>
    </w:r>
    <w:r w:rsidRPr="00565147">
      <w:rPr>
        <w:rStyle w:val="af6"/>
        <w:rFonts w:ascii="Times New Roman" w:hAnsi="Times New Roman" w:cs="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03E" w:rsidRDefault="0049203E" w:rsidP="00310F84">
      <w:pPr>
        <w:spacing w:after="0" w:line="240" w:lineRule="auto"/>
      </w:pPr>
      <w:r>
        <w:separator/>
      </w:r>
    </w:p>
  </w:footnote>
  <w:footnote w:type="continuationSeparator" w:id="0">
    <w:p w:rsidR="0049203E" w:rsidRDefault="0049203E" w:rsidP="00310F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Default="00D14A83" w:rsidP="000715A9">
    <w:pPr>
      <w:pStyle w:val="a6"/>
    </w:pPr>
  </w:p>
  <w:p w:rsidR="000715A9" w:rsidRDefault="000715A9" w:rsidP="000715A9">
    <w:pPr>
      <w:pStyle w:val="a6"/>
    </w:pPr>
  </w:p>
  <w:p w:rsidR="000715A9" w:rsidRDefault="000715A9" w:rsidP="000715A9">
    <w:pPr>
      <w:pStyle w:val="a6"/>
    </w:pPr>
  </w:p>
  <w:p w:rsidR="000715A9" w:rsidRDefault="000715A9" w:rsidP="000715A9">
    <w:pPr>
      <w:pStyle w:val="a6"/>
    </w:pPr>
  </w:p>
  <w:p w:rsidR="000715A9" w:rsidRDefault="000715A9" w:rsidP="000715A9">
    <w:pPr>
      <w:pStyle w:val="a6"/>
    </w:pPr>
  </w:p>
  <w:p w:rsidR="000715A9" w:rsidRDefault="000715A9" w:rsidP="000715A9">
    <w:pPr>
      <w:pStyle w:val="a6"/>
    </w:pPr>
  </w:p>
  <w:p w:rsidR="000715A9" w:rsidRDefault="000715A9" w:rsidP="000715A9">
    <w:pPr>
      <w:pStyle w:val="a6"/>
    </w:pPr>
  </w:p>
  <w:p w:rsidR="000715A9" w:rsidRDefault="000715A9" w:rsidP="000715A9">
    <w:pPr>
      <w:pStyle w:val="a6"/>
    </w:pPr>
  </w:p>
  <w:p w:rsidR="000715A9" w:rsidRDefault="000715A9" w:rsidP="000715A9">
    <w:pPr>
      <w:pStyle w:val="a6"/>
    </w:pPr>
  </w:p>
  <w:p w:rsidR="000715A9" w:rsidRDefault="000715A9" w:rsidP="000715A9">
    <w:pPr>
      <w:pStyle w:val="a6"/>
    </w:pPr>
  </w:p>
  <w:p w:rsidR="000715A9" w:rsidRDefault="000715A9" w:rsidP="000715A9">
    <w:pPr>
      <w:pStyle w:val="a6"/>
    </w:pPr>
  </w:p>
  <w:p w:rsidR="000715A9" w:rsidRDefault="000715A9" w:rsidP="000715A9">
    <w:pPr>
      <w:pStyle w:val="a6"/>
    </w:pPr>
  </w:p>
  <w:p w:rsidR="000715A9" w:rsidRPr="000715A9" w:rsidRDefault="000715A9" w:rsidP="000715A9">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143668" w:rsidRDefault="00D14A83" w:rsidP="000866B8">
    <w:pPr>
      <w:spacing w:after="0"/>
      <w:jc w:val="center"/>
      <w:rPr>
        <w:rFonts w:ascii="Times New Roman" w:hAnsi="Times New Roman" w:cs="Times New Roman"/>
        <w:i/>
        <w:sz w:val="20"/>
        <w:szCs w:val="20"/>
      </w:rPr>
    </w:pPr>
    <w:r w:rsidRPr="00FD6B81">
      <w:rPr>
        <w:rFonts w:ascii="Times New Roman" w:hAnsi="Times New Roman" w:cs="Times New Roman"/>
        <w:i/>
        <w:sz w:val="20"/>
        <w:szCs w:val="20"/>
      </w:rPr>
      <w:t>Схема водоснабжения и водоотведения</w:t>
    </w:r>
    <w:r>
      <w:rPr>
        <w:rFonts w:ascii="Times New Roman" w:hAnsi="Times New Roman" w:cs="Times New Roman"/>
        <w:i/>
        <w:sz w:val="20"/>
        <w:szCs w:val="20"/>
      </w:rPr>
      <w:t xml:space="preserve"> Сотниковского сельсовета</w:t>
    </w:r>
  </w:p>
  <w:p w:rsidR="00D14A83" w:rsidRPr="00143668" w:rsidRDefault="00D14A83" w:rsidP="000866B8">
    <w:pPr>
      <w:spacing w:after="0"/>
      <w:jc w:val="center"/>
      <w:rPr>
        <w:rFonts w:ascii="Times New Roman" w:hAnsi="Times New Roman" w:cs="Times New Roman"/>
        <w:i/>
        <w:sz w:val="20"/>
        <w:szCs w:val="20"/>
      </w:rPr>
    </w:pPr>
    <w:r>
      <w:rPr>
        <w:rFonts w:ascii="Times New Roman" w:hAnsi="Times New Roman" w:cs="Times New Roman"/>
        <w:i/>
        <w:sz w:val="20"/>
        <w:szCs w:val="20"/>
      </w:rPr>
      <w:t xml:space="preserve">Канского муниципального района Красноярского края </w:t>
    </w:r>
    <w:r w:rsidRPr="00AC7446">
      <w:rPr>
        <w:rFonts w:ascii="Times New Roman" w:hAnsi="Times New Roman" w:cs="Times New Roman"/>
        <w:i/>
        <w:sz w:val="20"/>
        <w:szCs w:val="20"/>
      </w:rPr>
      <w:t xml:space="preserve">на </w:t>
    </w:r>
    <w:r>
      <w:rPr>
        <w:rFonts w:ascii="Times New Roman" w:hAnsi="Times New Roman" w:cs="Times New Roman"/>
        <w:i/>
        <w:sz w:val="20"/>
        <w:szCs w:val="20"/>
      </w:rPr>
      <w:t>2022</w:t>
    </w:r>
    <w:r w:rsidRPr="00AC7446">
      <w:rPr>
        <w:rFonts w:ascii="Times New Roman" w:hAnsi="Times New Roman" w:cs="Times New Roman"/>
        <w:i/>
        <w:sz w:val="20"/>
        <w:szCs w:val="20"/>
      </w:rPr>
      <w:t xml:space="preserve"> год и на период до </w:t>
    </w:r>
    <w:r>
      <w:rPr>
        <w:rFonts w:ascii="Times New Roman" w:hAnsi="Times New Roman" w:cs="Times New Roman"/>
        <w:i/>
        <w:sz w:val="20"/>
        <w:szCs w:val="20"/>
      </w:rPr>
      <w:t>2039</w:t>
    </w:r>
    <w:r w:rsidRPr="00AC7446">
      <w:rPr>
        <w:rFonts w:ascii="Times New Roman" w:hAnsi="Times New Roman" w:cs="Times New Roman"/>
        <w:i/>
        <w:sz w:val="20"/>
        <w:szCs w:val="20"/>
      </w:rPr>
      <w:t xml:space="preserve"> года</w:t>
    </w:r>
  </w:p>
  <w:p w:rsidR="00D14A83" w:rsidRDefault="00D14A83" w:rsidP="00D20B5E">
    <w:pPr>
      <w:pStyle w:val="a6"/>
      <w:jc w:val="center"/>
    </w:pPr>
    <w:r>
      <w:rPr>
        <w:rFonts w:ascii="Arial Black" w:hAnsi="Arial Black" w:cs="Times New Roman"/>
        <w:noProof/>
        <w:color w:val="712C05"/>
        <w:sz w:val="32"/>
        <w:szCs w:val="32"/>
      </w:rPr>
      <mc:AlternateContent>
        <mc:Choice Requires="wps">
          <w:drawing>
            <wp:anchor distT="0" distB="0" distL="114300" distR="114300" simplePos="0" relativeHeight="251650560" behindDoc="0" locked="0" layoutInCell="1" allowOverlap="1" wp14:anchorId="47EE2C38" wp14:editId="172346EC">
              <wp:simplePos x="0" y="0"/>
              <wp:positionH relativeFrom="column">
                <wp:posOffset>-8890</wp:posOffset>
              </wp:positionH>
              <wp:positionV relativeFrom="page">
                <wp:posOffset>758825</wp:posOffset>
              </wp:positionV>
              <wp:extent cx="9612000" cy="0"/>
              <wp:effectExtent l="76200" t="114300" r="27305" b="19050"/>
              <wp:wrapNone/>
              <wp:docPr id="4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12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6E516A" id="_x0000_t32" coordsize="21600,21600" o:spt="32" o:oned="t" path="m,l21600,21600e" filled="f">
              <v:path arrowok="t" fillok="f" o:connecttype="none"/>
              <o:lock v:ext="edit" shapetype="t"/>
            </v:shapetype>
            <v:shape id="AutoShape 3" o:spid="_x0000_s1026" type="#_x0000_t32" style="position:absolute;margin-left:-.7pt;margin-top:59.75pt;width:756.85pt;height:0;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IFaQIAAN8EAAAOAAAAZHJzL2Uyb0RvYy54bWysVE1v2zAMvQ/YfxB0T20nbuoadYrCSXbp&#10;tgLtdlcsORYmS4KkxgmG/feRcpJ+7DIMQwBBtMjHx0cyN7f7XpGdcF4aXdHsIqVE6MZwqbcV/fa0&#10;nhSU+MA0Z8poUdGD8PR28fHDzWBLMTWdUVw4AiDal4OtaBeCLZPEN53omb8wVmh4bI3rWQDTbRPu&#10;2ADovUqmaTpPBuO4daYR3sPX5fhIFxG/bUUTvratF4GoigK3EE8Xzw2eyeKGlVvHbCebIw32Dyx6&#10;JjUkPUMtWWDk2ck/oHrZOONNGy4a0yembWUjYg1QTZa+q+axY1bEWkAcb88y+f8H23zZPTgieUXz&#10;K0o066FHd8/BxNRkhvoM1pfgVusHhxU2e/1o703zwxNt6o7prYjOTwcLsRlGJG9C0PAWsmyGz4aD&#10;DwP8KNa+dT1plbTfMRDBQRCyj905nLsj9oE08PF6nkHHoYnN6S1hJUJgoHU+fBKmJ3ipqA+OyW0X&#10;aqM1zIBxIzzb3fuABF8CMFibtVQqjoLSZKjorMggET55oyTH12i47aZWjuwYTNM8nV6meSz3nZsz&#10;z5pHtE4wvjreA5NqvEN2pRFPxAEFSmgg8ceOD6cK4JrNKOES67mcFcUUDRjdbFaADCd+rykVKf4i&#10;b6Zsx0aiV9F5rNqP7mcFMGE03lABxY+kUPs4xj+v0+tVsSryST6dryZ5ulxO7tZ1Ppmvs6vL5WxZ&#10;18vsF6bO8rKTnAuNqp1WKsv/bmSPyz0uw3mpzv1J3qKPzPcgH0h6Ih2HD+dtnNyN4YcHh9XjHMIW&#10;RefjxuOavraj18v/0uI3AAAA//8DAFBLAwQUAAYACAAAACEArD3OfN4AAAALAQAADwAAAGRycy9k&#10;b3ducmV2LnhtbEyPwUrDQBCG74LvsIzgRdpNqhEbsykiigi9WFvPk+yYDe7Ohuy2jW/vFgQ9zj8f&#10;/3xTrSZnxYHG0HtWkM8zEMSt1z13Crbvz7M7ECEia7SeScE3BVjV52cVltof+Y0Om9iJVMKhRAUm&#10;xqGUMrSGHIa5H4jT7tOPDmMax07qEY+p3Fm5yLJb6bDndMHgQI+G2q/N3inAqbWmf9VF8yKflutQ&#10;7D62VzulLi+mh3sQkab4B8NJP6lDnZwav2cdhFUwy28SmfJ8WYA4AUW+uAbR/EayruT/H+ofAAAA&#10;//8DAFBLAQItABQABgAIAAAAIQC2gziS/gAAAOEBAAATAAAAAAAAAAAAAAAAAAAAAABbQ29udGVu&#10;dF9UeXBlc10ueG1sUEsBAi0AFAAGAAgAAAAhADj9If/WAAAAlAEAAAsAAAAAAAAAAAAAAAAALwEA&#10;AF9yZWxzLy5yZWxzUEsBAi0AFAAGAAgAAAAhAF0hQgVpAgAA3wQAAA4AAAAAAAAAAAAAAAAALgIA&#10;AGRycy9lMm9Eb2MueG1sUEsBAi0AFAAGAAgAAAAhAKw9znzeAAAACwEAAA8AAAAAAAAAAAAAAAAA&#10;wwQAAGRycy9kb3ducmV2LnhtbFBLBQYAAAAABAAEAPMAAADOBQAAAAA=&#10;" strokecolor="#602504" strokeweight="3pt">
              <v:shadow on="t" type="double" opacity="45875f" color2="shadow add(102)" offset="-.96208mm,-1.1466mm" offset2="-1.92417mm,-2.29311mm"/>
              <w10:wrap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143668" w:rsidRDefault="00D14A83" w:rsidP="000866B8">
    <w:pPr>
      <w:spacing w:after="0"/>
      <w:jc w:val="center"/>
      <w:rPr>
        <w:rFonts w:ascii="Times New Roman" w:hAnsi="Times New Roman" w:cs="Times New Roman"/>
        <w:i/>
        <w:sz w:val="20"/>
        <w:szCs w:val="20"/>
      </w:rPr>
    </w:pPr>
    <w:r w:rsidRPr="00FD6B81">
      <w:rPr>
        <w:rFonts w:ascii="Times New Roman" w:hAnsi="Times New Roman" w:cs="Times New Roman"/>
        <w:i/>
        <w:sz w:val="20"/>
        <w:szCs w:val="20"/>
      </w:rPr>
      <w:t>Схема водоснабжения и водоотведения</w:t>
    </w:r>
    <w:r>
      <w:rPr>
        <w:rFonts w:ascii="Times New Roman" w:hAnsi="Times New Roman" w:cs="Times New Roman"/>
        <w:i/>
        <w:sz w:val="20"/>
        <w:szCs w:val="20"/>
      </w:rPr>
      <w:t xml:space="preserve"> Сотниковского сельсовета</w:t>
    </w:r>
  </w:p>
  <w:p w:rsidR="00D14A83" w:rsidRPr="00143668" w:rsidRDefault="00D14A83" w:rsidP="000866B8">
    <w:pPr>
      <w:spacing w:after="0"/>
      <w:jc w:val="center"/>
      <w:rPr>
        <w:rFonts w:ascii="Times New Roman" w:hAnsi="Times New Roman" w:cs="Times New Roman"/>
        <w:i/>
        <w:sz w:val="20"/>
        <w:szCs w:val="20"/>
      </w:rPr>
    </w:pPr>
    <w:r>
      <w:rPr>
        <w:rFonts w:ascii="Times New Roman" w:hAnsi="Times New Roman" w:cs="Times New Roman"/>
        <w:i/>
        <w:sz w:val="20"/>
        <w:szCs w:val="20"/>
      </w:rPr>
      <w:t xml:space="preserve">Канского муниципального района Красноярского края </w:t>
    </w:r>
    <w:r w:rsidRPr="00AC7446">
      <w:rPr>
        <w:rFonts w:ascii="Times New Roman" w:hAnsi="Times New Roman" w:cs="Times New Roman"/>
        <w:i/>
        <w:sz w:val="20"/>
        <w:szCs w:val="20"/>
      </w:rPr>
      <w:t xml:space="preserve">на </w:t>
    </w:r>
    <w:r>
      <w:rPr>
        <w:rFonts w:ascii="Times New Roman" w:hAnsi="Times New Roman" w:cs="Times New Roman"/>
        <w:i/>
        <w:sz w:val="20"/>
        <w:szCs w:val="20"/>
      </w:rPr>
      <w:t>2022</w:t>
    </w:r>
    <w:r w:rsidRPr="00AC7446">
      <w:rPr>
        <w:rFonts w:ascii="Times New Roman" w:hAnsi="Times New Roman" w:cs="Times New Roman"/>
        <w:i/>
        <w:sz w:val="20"/>
        <w:szCs w:val="20"/>
      </w:rPr>
      <w:t xml:space="preserve"> год и на период до </w:t>
    </w:r>
    <w:r>
      <w:rPr>
        <w:rFonts w:ascii="Times New Roman" w:hAnsi="Times New Roman" w:cs="Times New Roman"/>
        <w:i/>
        <w:sz w:val="20"/>
        <w:szCs w:val="20"/>
      </w:rPr>
      <w:t>2039</w:t>
    </w:r>
    <w:r w:rsidRPr="00AC7446">
      <w:rPr>
        <w:rFonts w:ascii="Times New Roman" w:hAnsi="Times New Roman" w:cs="Times New Roman"/>
        <w:i/>
        <w:sz w:val="20"/>
        <w:szCs w:val="20"/>
      </w:rPr>
      <w:t xml:space="preserve"> года</w:t>
    </w:r>
  </w:p>
  <w:p w:rsidR="00D14A83" w:rsidRDefault="00D14A83" w:rsidP="00D20B5E">
    <w:pPr>
      <w:pStyle w:val="a6"/>
      <w:jc w:val="center"/>
    </w:pPr>
    <w:r>
      <w:rPr>
        <w:rFonts w:ascii="Arial Black" w:hAnsi="Arial Black" w:cs="Times New Roman"/>
        <w:noProof/>
        <w:color w:val="712C05"/>
        <w:sz w:val="32"/>
        <w:szCs w:val="32"/>
      </w:rPr>
      <mc:AlternateContent>
        <mc:Choice Requires="wps">
          <w:drawing>
            <wp:anchor distT="0" distB="0" distL="114300" distR="114300" simplePos="0" relativeHeight="251655680" behindDoc="0" locked="0" layoutInCell="1" allowOverlap="1" wp14:anchorId="3F6498C3" wp14:editId="11454031">
              <wp:simplePos x="0" y="0"/>
              <wp:positionH relativeFrom="column">
                <wp:posOffset>-8890</wp:posOffset>
              </wp:positionH>
              <wp:positionV relativeFrom="page">
                <wp:posOffset>758825</wp:posOffset>
              </wp:positionV>
              <wp:extent cx="6480000" cy="0"/>
              <wp:effectExtent l="76200" t="114300" r="35560" b="19050"/>
              <wp:wrapNone/>
              <wp:docPr id="5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FE2178" id="_x0000_t32" coordsize="21600,21600" o:spt="32" o:oned="t" path="m,l21600,21600e" filled="f">
              <v:path arrowok="t" fillok="f" o:connecttype="none"/>
              <o:lock v:ext="edit" shapetype="t"/>
            </v:shapetype>
            <v:shape id="AutoShape 3" o:spid="_x0000_s1026" type="#_x0000_t32" style="position:absolute;margin-left:-.7pt;margin-top:59.75pt;width:510.25pt;height:0;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rraAIAAN8EAAAOAAAAZHJzL2Uyb0RvYy54bWysVE1v2zAMvQ/YfxB0T20nTuoadYrCTnbp&#10;tgDtdlcsORZmS4KkxgmG/feRcpJ+7DIMswFBtMjHxyfSt3eHviN7YZ3UqqDJVUyJULXmUu0K+u1p&#10;PckocZ4pzjqtREGPwtG75ccPt4PJxVS3uuPCEgBRLh9MQVvvTR5Frm5Fz9yVNkLBYaNtzzyYdhdx&#10;ywZA77toGseLaNCWG6tr4Rx8rcZDugz4TSNq/7VpnPCkKyhw82G1Yd3iGi1vWb6zzLSyPtFg/8Ci&#10;Z1JB0gtUxTwjz1b+AdXL2mqnG39V6z7STSNrEWqAapL4XTWPLTMi1ALiOHORyf0/2PrLfmOJ5AWd&#10;w00p1sMd3T97HVKTGeozGJeDW6k2FiusD+rRPOj6hyNKly1TOxGcn44GYhOMiN6EoOEMZNkOnzUH&#10;Hwb4QaxDY3vSdNJ8x0AEB0HIIdzO8XI74uBJDR8XaRbDQ0l9PotYjhAYaKzzn4TuCW4K6rxlctf6&#10;UisFPaDtCM/2D84jwZcADFZ6LbsutEKnyFDQWZZAIjxyupMcT4Nhd9uys2TPoJsW8XQep6Hcd25W&#10;Pyse0FrB+Oq090x24x6ydwrxRGhQoIQGEn9s+XCuALbJjBIusZ75LMumaEDrJrOgw4nfa0pZjG/g&#10;zTrTspHodVBtrNqN7hcFMGEw3lABxU+kUPvQxj9v4ptVtsrSSTpdrCZpXFWT+3WZThbr5Hpezaqy&#10;rJJfmDpJ81ZyLhSqdh6pJP27lj0N9zgMl6G63E/0Fn1kfgD5QNIz6dB82G9j5241P24sVo99CFMU&#10;nE8Tj2P62g5eL/+l5W8AAAD//wMAUEsDBBQABgAIAAAAIQDNIglB3QAAAAsBAAAPAAAAZHJzL2Rv&#10;d25yZXYueG1sTI/BSsQwEIbvgu8QRvAiu2nFiq1NFxFFBC+77nqeNmNTTCalye7WtzcLgh7nn49/&#10;vqlXs7PiQFMYPCvIlxkI4s7rgXsF2/fnxR2IEJE1Ws+k4JsCrJrzsxor7Y+8psMm9iKVcKhQgYlx&#10;rKQMnSGHYelH4rT79JPDmMapl3rCYyp3Vl5n2a10OHC6YHCkR0Pd12bvFODcWTO86qJ9kU/lWyh2&#10;H9urnVKXF/PDPYhIc/yD4aSf1KFJTq3fsw7CKljkN4lMeV4WIE5Alpc5iPY3kk0t///Q/AAAAP//&#10;AwBQSwECLQAUAAYACAAAACEAtoM4kv4AAADhAQAAEwAAAAAAAAAAAAAAAAAAAAAAW0NvbnRlbnRf&#10;VHlwZXNdLnhtbFBLAQItABQABgAIAAAAIQA4/SH/1gAAAJQBAAALAAAAAAAAAAAAAAAAAC8BAABf&#10;cmVscy8ucmVsc1BLAQItABQABgAIAAAAIQCQHHrraAIAAN8EAAAOAAAAAAAAAAAAAAAAAC4CAABk&#10;cnMvZTJvRG9jLnhtbFBLAQItABQABgAIAAAAIQDNIglB3QAAAAsBAAAPAAAAAAAAAAAAAAAAAMIE&#10;AABkcnMvZG93bnJldi54bWxQSwUGAAAAAAQABADzAAAAzAUAAAAA&#10;" strokecolor="#602504" strokeweight="3pt">
              <v:shadow on="t" type="double" opacity="45875f" color2="shadow add(102)" offset="-.96208mm,-1.1466mm" offset2="-1.92417mm,-2.29311mm"/>
              <w10:wrap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143668" w:rsidRDefault="00D14A83" w:rsidP="000866B8">
    <w:pPr>
      <w:spacing w:after="0"/>
      <w:jc w:val="center"/>
      <w:rPr>
        <w:rFonts w:ascii="Times New Roman" w:hAnsi="Times New Roman" w:cs="Times New Roman"/>
        <w:i/>
        <w:sz w:val="20"/>
        <w:szCs w:val="20"/>
      </w:rPr>
    </w:pPr>
    <w:r w:rsidRPr="00FD6B81">
      <w:rPr>
        <w:rFonts w:ascii="Times New Roman" w:hAnsi="Times New Roman" w:cs="Times New Roman"/>
        <w:i/>
        <w:sz w:val="20"/>
        <w:szCs w:val="20"/>
      </w:rPr>
      <w:t>Схема водоснабжения и водоотведения</w:t>
    </w:r>
    <w:r>
      <w:rPr>
        <w:rFonts w:ascii="Times New Roman" w:hAnsi="Times New Roman" w:cs="Times New Roman"/>
        <w:i/>
        <w:sz w:val="20"/>
        <w:szCs w:val="20"/>
      </w:rPr>
      <w:t xml:space="preserve"> Сотниковского сельсовета</w:t>
    </w:r>
  </w:p>
  <w:p w:rsidR="00D14A83" w:rsidRPr="00143668" w:rsidRDefault="00D14A83" w:rsidP="000866B8">
    <w:pPr>
      <w:spacing w:after="0"/>
      <w:jc w:val="center"/>
      <w:rPr>
        <w:rFonts w:ascii="Times New Roman" w:hAnsi="Times New Roman" w:cs="Times New Roman"/>
        <w:i/>
        <w:sz w:val="20"/>
        <w:szCs w:val="20"/>
      </w:rPr>
    </w:pPr>
    <w:r>
      <w:rPr>
        <w:rFonts w:ascii="Times New Roman" w:hAnsi="Times New Roman" w:cs="Times New Roman"/>
        <w:i/>
        <w:sz w:val="20"/>
        <w:szCs w:val="20"/>
      </w:rPr>
      <w:t xml:space="preserve">Канского муниципального района Красноярского края </w:t>
    </w:r>
    <w:r w:rsidRPr="00AC7446">
      <w:rPr>
        <w:rFonts w:ascii="Times New Roman" w:hAnsi="Times New Roman" w:cs="Times New Roman"/>
        <w:i/>
        <w:sz w:val="20"/>
        <w:szCs w:val="20"/>
      </w:rPr>
      <w:t xml:space="preserve">на </w:t>
    </w:r>
    <w:r>
      <w:rPr>
        <w:rFonts w:ascii="Times New Roman" w:hAnsi="Times New Roman" w:cs="Times New Roman"/>
        <w:i/>
        <w:sz w:val="20"/>
        <w:szCs w:val="20"/>
      </w:rPr>
      <w:t>2022</w:t>
    </w:r>
    <w:r w:rsidRPr="00AC7446">
      <w:rPr>
        <w:rFonts w:ascii="Times New Roman" w:hAnsi="Times New Roman" w:cs="Times New Roman"/>
        <w:i/>
        <w:sz w:val="20"/>
        <w:szCs w:val="20"/>
      </w:rPr>
      <w:t xml:space="preserve"> год и на период до </w:t>
    </w:r>
    <w:r>
      <w:rPr>
        <w:rFonts w:ascii="Times New Roman" w:hAnsi="Times New Roman" w:cs="Times New Roman"/>
        <w:i/>
        <w:sz w:val="20"/>
        <w:szCs w:val="20"/>
      </w:rPr>
      <w:t>2039</w:t>
    </w:r>
    <w:r w:rsidRPr="00AC7446">
      <w:rPr>
        <w:rFonts w:ascii="Times New Roman" w:hAnsi="Times New Roman" w:cs="Times New Roman"/>
        <w:i/>
        <w:sz w:val="20"/>
        <w:szCs w:val="20"/>
      </w:rPr>
      <w:t xml:space="preserve"> года</w:t>
    </w:r>
  </w:p>
  <w:p w:rsidR="00D14A83" w:rsidRPr="00D00AE8" w:rsidRDefault="00D14A83" w:rsidP="00D00AE8">
    <w:pPr>
      <w:pStyle w:val="a6"/>
      <w:jc w:val="center"/>
    </w:pPr>
    <w:r>
      <w:rPr>
        <w:rFonts w:ascii="Arial Black" w:hAnsi="Arial Black" w:cs="Times New Roman"/>
        <w:noProof/>
        <w:color w:val="712C05"/>
        <w:sz w:val="32"/>
        <w:szCs w:val="32"/>
      </w:rPr>
      <mc:AlternateContent>
        <mc:Choice Requires="wps">
          <w:drawing>
            <wp:anchor distT="0" distB="0" distL="114300" distR="114300" simplePos="0" relativeHeight="251654656" behindDoc="0" locked="0" layoutInCell="1" allowOverlap="1" wp14:anchorId="28BC58FD" wp14:editId="5CAEBCCC">
              <wp:simplePos x="0" y="0"/>
              <wp:positionH relativeFrom="column">
                <wp:posOffset>-8890</wp:posOffset>
              </wp:positionH>
              <wp:positionV relativeFrom="page">
                <wp:posOffset>758825</wp:posOffset>
              </wp:positionV>
              <wp:extent cx="6480000" cy="0"/>
              <wp:effectExtent l="76200" t="114300" r="35560"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F762D1" id="_x0000_t32" coordsize="21600,21600" o:spt="32" o:oned="t" path="m,l21600,21600e" filled="f">
              <v:path arrowok="t" fillok="f" o:connecttype="none"/>
              <o:lock v:ext="edit" shapetype="t"/>
            </v:shapetype>
            <v:shape id="AutoShape 3" o:spid="_x0000_s1026" type="#_x0000_t32" style="position:absolute;margin-left:-.7pt;margin-top:59.75pt;width:510.25pt;height:0;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KaAIAAN4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Wn&#10;lGjWwxXdPQcTM5MZyjNYX4JXrR8cFtjs9aO9N80PT7SpO6a3Ijo/HSzEZhiRvAlBw1tIshk+Gw4+&#10;DPCjVvvW9aRV0n7HQAQHPcg+Xs7hfDliH0gDH+d5kcJDSXM6S1iJEBhonQ+fhOkJbirqg2Ny24Xa&#10;aA0tYNwIz3b3PiDBlwAM1mYtlYqdoDQZKjorMkiER94oyfE0Gm67qZUjOwbNNE+nl2key33n5syz&#10;5hGtE4yvjvvApBr3kF1pxBOxP4ESGkj8sePDqQLYZjNKuMR6LmdFAffDJXRuNos6HPm9plSk+Ebe&#10;TNmOjUSvompj1X50PyuACaPxhgoofiSF2scu/nmdXq+KVZFP8ul8NcnT5XJyt67zyXydXV0uZ8u6&#10;Xma/MHWWl53kXGhU7TRRWf53HXuc7XEWzjN1vp/kLfrIfA/ygaQn0rH5sN/Gzt0YfnhwWD32IQxR&#10;dD4OPE7pazt6vfyWFr8BAAD//wMAUEsDBBQABgAIAAAAIQDNIglB3QAAAAsBAAAPAAAAZHJzL2Rv&#10;d25yZXYueG1sTI/BSsQwEIbvgu8QRvAiu2nFiq1NFxFFBC+77nqeNmNTTCalye7WtzcLgh7nn49/&#10;vqlXs7PiQFMYPCvIlxkI4s7rgXsF2/fnxR2IEJE1Ws+k4JsCrJrzsxor7Y+8psMm9iKVcKhQgYlx&#10;rKQMnSGHYelH4rT79JPDmMapl3rCYyp3Vl5n2a10OHC6YHCkR0Pd12bvFODcWTO86qJ9kU/lWyh2&#10;H9urnVKXF/PDPYhIc/yD4aSf1KFJTq3fsw7CKljkN4lMeV4WIE5Alpc5iPY3kk0t///Q/AAAAP//&#10;AwBQSwECLQAUAAYACAAAACEAtoM4kv4AAADhAQAAEwAAAAAAAAAAAAAAAAAAAAAAW0NvbnRlbnRf&#10;VHlwZXNdLnhtbFBLAQItABQABgAIAAAAIQA4/SH/1gAAAJQBAAALAAAAAAAAAAAAAAAAAC8BAABf&#10;cmVscy8ucmVsc1BLAQItABQABgAIAAAAIQCQXf+KaAIAAN4EAAAOAAAAAAAAAAAAAAAAAC4CAABk&#10;cnMvZTJvRG9jLnhtbFBLAQItABQABgAIAAAAIQDNIglB3QAAAAsBAAAPAAAAAAAAAAAAAAAAAMIE&#10;AABkcnMvZG93bnJldi54bWxQSwUGAAAAAAQABADzAAAAzAUAAAAA&#10;" strokecolor="#602504" strokeweight="3pt">
              <v:shadow on="t" type="double" opacity="45875f" color2="shadow add(102)" offset="-.96208mm,-1.1466mm" offset2="-1.92417mm,-2.29311mm"/>
              <w10:wrap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143668" w:rsidRDefault="00D14A83" w:rsidP="000866B8">
    <w:pPr>
      <w:spacing w:after="0"/>
      <w:jc w:val="center"/>
      <w:rPr>
        <w:rFonts w:ascii="Times New Roman" w:hAnsi="Times New Roman" w:cs="Times New Roman"/>
        <w:i/>
        <w:sz w:val="20"/>
        <w:szCs w:val="20"/>
      </w:rPr>
    </w:pPr>
    <w:r w:rsidRPr="00FD6B81">
      <w:rPr>
        <w:rFonts w:ascii="Times New Roman" w:hAnsi="Times New Roman" w:cs="Times New Roman"/>
        <w:i/>
        <w:sz w:val="20"/>
        <w:szCs w:val="20"/>
      </w:rPr>
      <w:t>Схема водоснабжения и водоотведения</w:t>
    </w:r>
    <w:r>
      <w:rPr>
        <w:rFonts w:ascii="Times New Roman" w:hAnsi="Times New Roman" w:cs="Times New Roman"/>
        <w:i/>
        <w:sz w:val="20"/>
        <w:szCs w:val="20"/>
      </w:rPr>
      <w:t xml:space="preserve"> Сотниковского сельсовета</w:t>
    </w:r>
  </w:p>
  <w:p w:rsidR="00D14A83" w:rsidRPr="00143668" w:rsidRDefault="00D14A83" w:rsidP="000866B8">
    <w:pPr>
      <w:spacing w:after="0"/>
      <w:jc w:val="center"/>
      <w:rPr>
        <w:rFonts w:ascii="Times New Roman" w:hAnsi="Times New Roman" w:cs="Times New Roman"/>
        <w:i/>
        <w:sz w:val="20"/>
        <w:szCs w:val="20"/>
      </w:rPr>
    </w:pPr>
    <w:r>
      <w:rPr>
        <w:rFonts w:ascii="Times New Roman" w:hAnsi="Times New Roman" w:cs="Times New Roman"/>
        <w:i/>
        <w:sz w:val="20"/>
        <w:szCs w:val="20"/>
      </w:rPr>
      <w:t xml:space="preserve">Канского муниципального района Красноярского края </w:t>
    </w:r>
    <w:r w:rsidRPr="00AC7446">
      <w:rPr>
        <w:rFonts w:ascii="Times New Roman" w:hAnsi="Times New Roman" w:cs="Times New Roman"/>
        <w:i/>
        <w:sz w:val="20"/>
        <w:szCs w:val="20"/>
      </w:rPr>
      <w:t xml:space="preserve">на </w:t>
    </w:r>
    <w:r>
      <w:rPr>
        <w:rFonts w:ascii="Times New Roman" w:hAnsi="Times New Roman" w:cs="Times New Roman"/>
        <w:i/>
        <w:sz w:val="20"/>
        <w:szCs w:val="20"/>
      </w:rPr>
      <w:t>2022</w:t>
    </w:r>
    <w:r w:rsidRPr="00AC7446">
      <w:rPr>
        <w:rFonts w:ascii="Times New Roman" w:hAnsi="Times New Roman" w:cs="Times New Roman"/>
        <w:i/>
        <w:sz w:val="20"/>
        <w:szCs w:val="20"/>
      </w:rPr>
      <w:t xml:space="preserve"> год и на период до </w:t>
    </w:r>
    <w:r>
      <w:rPr>
        <w:rFonts w:ascii="Times New Roman" w:hAnsi="Times New Roman" w:cs="Times New Roman"/>
        <w:i/>
        <w:sz w:val="20"/>
        <w:szCs w:val="20"/>
      </w:rPr>
      <w:t>2039</w:t>
    </w:r>
    <w:r w:rsidRPr="00AC7446">
      <w:rPr>
        <w:rFonts w:ascii="Times New Roman" w:hAnsi="Times New Roman" w:cs="Times New Roman"/>
        <w:i/>
        <w:sz w:val="20"/>
        <w:szCs w:val="20"/>
      </w:rPr>
      <w:t xml:space="preserve"> года</w:t>
    </w:r>
  </w:p>
  <w:p w:rsidR="00D14A83" w:rsidRPr="00200F57" w:rsidRDefault="00D14A83" w:rsidP="00200F57">
    <w:pPr>
      <w:pStyle w:val="a6"/>
      <w:jc w:val="center"/>
    </w:pPr>
    <w:r>
      <w:rPr>
        <w:rFonts w:ascii="Arial Black" w:hAnsi="Arial Black" w:cs="Times New Roman"/>
        <w:noProof/>
        <w:color w:val="712C05"/>
        <w:sz w:val="32"/>
        <w:szCs w:val="32"/>
      </w:rPr>
      <mc:AlternateContent>
        <mc:Choice Requires="wps">
          <w:drawing>
            <wp:anchor distT="0" distB="0" distL="114300" distR="114300" simplePos="0" relativeHeight="251652608" behindDoc="0" locked="0" layoutInCell="1" allowOverlap="1" wp14:anchorId="368DC49D" wp14:editId="77BC8117">
              <wp:simplePos x="0" y="0"/>
              <wp:positionH relativeFrom="column">
                <wp:posOffset>-8890</wp:posOffset>
              </wp:positionH>
              <wp:positionV relativeFrom="page">
                <wp:posOffset>758825</wp:posOffset>
              </wp:positionV>
              <wp:extent cx="6480000" cy="0"/>
              <wp:effectExtent l="76200" t="114300" r="35560" b="19050"/>
              <wp:wrapNone/>
              <wp:docPr id="5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2B219F" id="_x0000_t32" coordsize="21600,21600" o:spt="32" o:oned="t" path="m,l21600,21600e" filled="f">
              <v:path arrowok="t" fillok="f" o:connecttype="none"/>
              <o:lock v:ext="edit" shapetype="t"/>
            </v:shapetype>
            <v:shape id="AutoShape 3" o:spid="_x0000_s1026" type="#_x0000_t32" style="position:absolute;margin-left:-.7pt;margin-top:59.75pt;width:510.25pt;height:0;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tQaAIAAN8EAAAOAAAAZHJzL2Uyb0RvYy54bWysVE1v2zAMvQ/YfxB0T20nTuoadYrCTnbp&#10;tgDtdlcsORZmS4KkxgmG/feRcpJ+7DIMswFBtMjHxyfSt3eHviN7YZ3UqqDJVUyJULXmUu0K+u1p&#10;PckocZ4pzjqtREGPwtG75ccPt4PJxVS3uuPCEgBRLh9MQVvvTR5Frm5Fz9yVNkLBYaNtzzyYdhdx&#10;ywZA77toGseLaNCWG6tr4Rx8rcZDugz4TSNq/7VpnPCkKyhw82G1Yd3iGi1vWb6zzLSyPtFg/8Ci&#10;Z1JB0gtUxTwjz1b+AdXL2mqnG39V6z7STSNrEWqAapL4XTWPLTMi1ALiOHORyf0/2PrLfmOJ5AWd&#10;p5Qo1sMd3T97HVKTGeozGJeDW6k2FiusD+rRPOj6hyNKly1TOxGcn44GYhOMiN6EoOEMZNkOnzUH&#10;Hwb4QaxDY3vSdNJ8x0AEB0HIIdzO8XI74uBJDR8XaRbDQ0l9PotYjhAYaKzzn4TuCW4K6rxlctf6&#10;UisFPaDtCM/2D84jwZcADFZ6LbsutEKnyFDQWZZAIjxyupMcT4Nhd9uys2TPoJsW8XQep6Hcd25W&#10;Pyse0FrB+Oq090x24x6ydwrxRGhQoIQGEn9s+XCuALbJjBIusZ75LMumaEDrJrOgw4nfa0pZjG/g&#10;zTrTspHodVBtrNqN7hcFMGEw3lABxU+kUPvQxj9v4ptVtsrSSTpdrCZpXFWT+3WZThbr5Hpezaqy&#10;rJJfmDpJ81ZyLhSqdh6pJP27lj0N9zgMl6G63E/0Fn1kfgD5QNIz6dB82G9j5241P24sVo99CFMU&#10;nE8Tj2P62g5eL/+l5W8AAAD//wMAUEsDBBQABgAIAAAAIQDNIglB3QAAAAsBAAAPAAAAZHJzL2Rv&#10;d25yZXYueG1sTI/BSsQwEIbvgu8QRvAiu2nFiq1NFxFFBC+77nqeNmNTTCalye7WtzcLgh7nn49/&#10;vqlXs7PiQFMYPCvIlxkI4s7rgXsF2/fnxR2IEJE1Ws+k4JsCrJrzsxor7Y+8psMm9iKVcKhQgYlx&#10;rKQMnSGHYelH4rT79JPDmMapl3rCYyp3Vl5n2a10OHC6YHCkR0Pd12bvFODcWTO86qJ9kU/lWyh2&#10;H9urnVKXF/PDPYhIc/yD4aSf1KFJTq3fsw7CKljkN4lMeV4WIE5Alpc5iPY3kk0t///Q/AAAAP//&#10;AwBQSwECLQAUAAYACAAAACEAtoM4kv4AAADhAQAAEwAAAAAAAAAAAAAAAAAAAAAAW0NvbnRlbnRf&#10;VHlwZXNdLnhtbFBLAQItABQABgAIAAAAIQA4/SH/1gAAAJQBAAALAAAAAAAAAAAAAAAAAC8BAABf&#10;cmVscy8ucmVsc1BLAQItABQABgAIAAAAIQBiMdtQaAIAAN8EAAAOAAAAAAAAAAAAAAAAAC4CAABk&#10;cnMvZTJvRG9jLnhtbFBLAQItABQABgAIAAAAIQDNIglB3QAAAAsBAAAPAAAAAAAAAAAAAAAAAMIE&#10;AABkcnMvZG93bnJldi54bWxQSwUGAAAAAAQABADzAAAAzAUAAAAA&#10;" strokecolor="#602504" strokeweight="3pt">
              <v:shadow on="t" type="double" opacity="45875f" color2="shadow add(102)" offset="-.96208mm,-1.1466mm" offset2="-1.92417mm,-2.29311mm"/>
              <w10:wrap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143668" w:rsidRDefault="00D14A83" w:rsidP="000866B8">
    <w:pPr>
      <w:spacing w:after="0"/>
      <w:jc w:val="center"/>
      <w:rPr>
        <w:rFonts w:ascii="Times New Roman" w:hAnsi="Times New Roman" w:cs="Times New Roman"/>
        <w:i/>
        <w:sz w:val="20"/>
        <w:szCs w:val="20"/>
      </w:rPr>
    </w:pPr>
    <w:r w:rsidRPr="00FD6B81">
      <w:rPr>
        <w:rFonts w:ascii="Times New Roman" w:hAnsi="Times New Roman" w:cs="Times New Roman"/>
        <w:i/>
        <w:sz w:val="20"/>
        <w:szCs w:val="20"/>
      </w:rPr>
      <w:t>Схема водоснабжения и водоотведения</w:t>
    </w:r>
    <w:r>
      <w:rPr>
        <w:rFonts w:ascii="Times New Roman" w:hAnsi="Times New Roman" w:cs="Times New Roman"/>
        <w:i/>
        <w:sz w:val="20"/>
        <w:szCs w:val="20"/>
      </w:rPr>
      <w:t xml:space="preserve"> Сотниковского сельсовета</w:t>
    </w:r>
  </w:p>
  <w:p w:rsidR="00D14A83" w:rsidRPr="00143668" w:rsidRDefault="00D14A83" w:rsidP="000866B8">
    <w:pPr>
      <w:spacing w:after="0"/>
      <w:jc w:val="center"/>
      <w:rPr>
        <w:rFonts w:ascii="Times New Roman" w:hAnsi="Times New Roman" w:cs="Times New Roman"/>
        <w:i/>
        <w:sz w:val="20"/>
        <w:szCs w:val="20"/>
      </w:rPr>
    </w:pPr>
    <w:r>
      <w:rPr>
        <w:rFonts w:ascii="Times New Roman" w:hAnsi="Times New Roman" w:cs="Times New Roman"/>
        <w:i/>
        <w:sz w:val="20"/>
        <w:szCs w:val="20"/>
      </w:rPr>
      <w:t xml:space="preserve">Канского муниципального района Красноярского края </w:t>
    </w:r>
    <w:r w:rsidRPr="00AC7446">
      <w:rPr>
        <w:rFonts w:ascii="Times New Roman" w:hAnsi="Times New Roman" w:cs="Times New Roman"/>
        <w:i/>
        <w:sz w:val="20"/>
        <w:szCs w:val="20"/>
      </w:rPr>
      <w:t xml:space="preserve">на </w:t>
    </w:r>
    <w:r>
      <w:rPr>
        <w:rFonts w:ascii="Times New Roman" w:hAnsi="Times New Roman" w:cs="Times New Roman"/>
        <w:i/>
        <w:sz w:val="20"/>
        <w:szCs w:val="20"/>
      </w:rPr>
      <w:t>2022</w:t>
    </w:r>
    <w:r w:rsidRPr="00AC7446">
      <w:rPr>
        <w:rFonts w:ascii="Times New Roman" w:hAnsi="Times New Roman" w:cs="Times New Roman"/>
        <w:i/>
        <w:sz w:val="20"/>
        <w:szCs w:val="20"/>
      </w:rPr>
      <w:t xml:space="preserve"> год и на период до </w:t>
    </w:r>
    <w:r>
      <w:rPr>
        <w:rFonts w:ascii="Times New Roman" w:hAnsi="Times New Roman" w:cs="Times New Roman"/>
        <w:i/>
        <w:sz w:val="20"/>
        <w:szCs w:val="20"/>
      </w:rPr>
      <w:t>2039</w:t>
    </w:r>
    <w:r w:rsidRPr="00AC7446">
      <w:rPr>
        <w:rFonts w:ascii="Times New Roman" w:hAnsi="Times New Roman" w:cs="Times New Roman"/>
        <w:i/>
        <w:sz w:val="20"/>
        <w:szCs w:val="20"/>
      </w:rPr>
      <w:t xml:space="preserve"> года</w:t>
    </w:r>
  </w:p>
  <w:p w:rsidR="00D14A83" w:rsidRDefault="00D14A83" w:rsidP="00F145BE">
    <w:pPr>
      <w:pStyle w:val="a6"/>
      <w:jc w:val="center"/>
    </w:pPr>
    <w:r>
      <w:rPr>
        <w:rFonts w:ascii="Arial Black" w:hAnsi="Arial Black" w:cs="Times New Roman"/>
        <w:noProof/>
        <w:color w:val="712C05"/>
        <w:sz w:val="32"/>
        <w:szCs w:val="32"/>
      </w:rPr>
      <mc:AlternateContent>
        <mc:Choice Requires="wps">
          <w:drawing>
            <wp:anchor distT="0" distB="0" distL="114300" distR="114300" simplePos="0" relativeHeight="251649536" behindDoc="0" locked="0" layoutInCell="1" allowOverlap="1" wp14:anchorId="15B14931" wp14:editId="4D519DC3">
              <wp:simplePos x="0" y="0"/>
              <wp:positionH relativeFrom="column">
                <wp:posOffset>-8890</wp:posOffset>
              </wp:positionH>
              <wp:positionV relativeFrom="page">
                <wp:posOffset>758987</wp:posOffset>
              </wp:positionV>
              <wp:extent cx="9576000" cy="0"/>
              <wp:effectExtent l="76200" t="114300" r="25400" b="19050"/>
              <wp:wrapNone/>
              <wp:docPr id="5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C2C29E" id="_x0000_t32" coordsize="21600,21600" o:spt="32" o:oned="t" path="m,l21600,21600e" filled="f">
              <v:path arrowok="t" fillok="f" o:connecttype="none"/>
              <o:lock v:ext="edit" shapetype="t"/>
            </v:shapetype>
            <v:shape id="AutoShape 3" o:spid="_x0000_s1026" type="#_x0000_t32" style="position:absolute;margin-left:-.7pt;margin-top:59.75pt;width:754pt;height:0;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2OaQIAAN8EAAAOAAAAZHJzL2Uyb0RvYy54bWysVE1v2zAMvQ/YfxB0T20nTuoYdYrCTnbp&#10;tgLtdlcsORZmS4KkxgmG/feRcpJ+7DIMQwBBNMnHxycyN7eHviN7YZ3UqqDJVUyJULXmUu0K+u1p&#10;M8kocZ4pzjqtREGPwtHb1ccPN4PJxVS3uuPCEgBRLh9MQVvvTR5Frm5Fz9yVNkKBs9G2Zx5Mu4u4&#10;ZQOg9100jeNFNGjLjdW1cA6+VqOTrgJ+04jaf20aJzzpCgrcfDhtOLd4Rqsblu8sM62sTzTYP7Do&#10;mVRQ9AJVMc/Is5V/QPWyttrpxl/Vuo9008hahB6gmyR+181jy4wIvYA4zlxkcv8Ptv6yf7BE8oLO&#10;l5Qo1sMb3T17HUqTGeozGJdDWKkeLHZYH9Sjudf1D0eULlumdiIEPx0N5CaYEb1JQcMZqLIdPmsO&#10;MQzwg1iHxvak6aT5jokIDoKQQ3id4+V1xMGTGj4u59eLOIZHrM++iOUIgYnGOv9J6J7gpaDOWyZ3&#10;rS+1UjAD2o7wbH/vPBJ8ScBkpTey68IodIoMBZ1lCRRCl9Od5OgNht1ty86SPYNpWsTTeZyGdt+F&#10;Wf2seEBrBePr090z2Y13qN4pxBNhQIESGkj8seXDuQO4JjNKuMR+5rMsm6IBo5vMMpDhzO81pSzG&#10;X+DNOtOykeh1CB67dmP4RQEsGIw3VEDxEynUPozxz2W8XGfrLJ2k08V6ksZVNbnblOlksUmu59Ws&#10;Kssq+YWlkzRvJedCoWrnlUrSvxvZ03KPy3BZqsv7RG/RR+YHkA8kPZMOw4fzNk7uVvPjg8XucQ5h&#10;i0LwaeNxTV/bIerlf2n1GwAA//8DAFBLAwQUAAYACAAAACEAHLWiEN0AAAALAQAADwAAAGRycy9k&#10;b3ducmV2LnhtbEyPwUrEMBCG74LvEEbwIrtpxRa3Nl1EFBG8uO56njZjU0wmpcnu1rc3C4Ie55+P&#10;f76p17Oz4kBTGDwryJcZCOLO64F7Bdv3p8UtiBCRNVrPpOCbAqyb87MaK+2P/EaHTexFKuFQoQIT&#10;41hJGTpDDsPSj8Rp9+knhzGNUy/1hMdU7qy8zrJSOhw4XTA40oOh7muzdwpw7qwZXnTRPsvH1Wso&#10;dh/bq51Slxfz/R2ISHP8g+Gkn9ShSU6t37MOwipY5DeJTHm+KkCcgCIrSxDtbySbWv7/ofkBAAD/&#10;/wMAUEsBAi0AFAAGAAgAAAAhALaDOJL+AAAA4QEAABMAAAAAAAAAAAAAAAAAAAAAAFtDb250ZW50&#10;X1R5cGVzXS54bWxQSwECLQAUAAYACAAAACEAOP0h/9YAAACUAQAACwAAAAAAAAAAAAAAAAAvAQAA&#10;X3JlbHMvLnJlbHNQSwECLQAUAAYACAAAACEAiBL9jmkCAADfBAAADgAAAAAAAAAAAAAAAAAuAgAA&#10;ZHJzL2Uyb0RvYy54bWxQSwECLQAUAAYACAAAACEAHLWiEN0AAAALAQAADwAAAAAAAAAAAAAAAADD&#10;BAAAZHJzL2Rvd25yZXYueG1sUEsFBgAAAAAEAAQA8wAAAM0FAAAAAA==&#10;" strokecolor="#602504" strokeweight="3pt">
              <v:shadow on="t" type="double" opacity="45875f" color2="shadow add(102)" offset="-.96208mm,-1.1466mm" offset2="-1.92417mm,-2.29311mm"/>
              <w10:wrap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143668" w:rsidRDefault="00D14A83" w:rsidP="00E87964">
    <w:pPr>
      <w:spacing w:after="0"/>
      <w:jc w:val="center"/>
      <w:rPr>
        <w:rFonts w:ascii="Times New Roman" w:hAnsi="Times New Roman" w:cs="Times New Roman"/>
        <w:i/>
        <w:sz w:val="20"/>
        <w:szCs w:val="20"/>
      </w:rPr>
    </w:pPr>
    <w:r w:rsidRPr="00FD6B81">
      <w:rPr>
        <w:rFonts w:ascii="Times New Roman" w:hAnsi="Times New Roman" w:cs="Times New Roman"/>
        <w:i/>
        <w:sz w:val="20"/>
        <w:szCs w:val="20"/>
      </w:rPr>
      <w:t>Схема водоснабжения и водоотведения</w:t>
    </w:r>
    <w:r>
      <w:rPr>
        <w:rFonts w:ascii="Times New Roman" w:hAnsi="Times New Roman" w:cs="Times New Roman"/>
        <w:i/>
        <w:sz w:val="20"/>
        <w:szCs w:val="20"/>
      </w:rPr>
      <w:t xml:space="preserve"> Сотниковского сельсовета</w:t>
    </w:r>
  </w:p>
  <w:p w:rsidR="00D14A83" w:rsidRPr="00143668" w:rsidRDefault="00D14A83" w:rsidP="00E87964">
    <w:pPr>
      <w:spacing w:after="0"/>
      <w:jc w:val="center"/>
      <w:rPr>
        <w:rFonts w:ascii="Times New Roman" w:hAnsi="Times New Roman" w:cs="Times New Roman"/>
        <w:i/>
        <w:sz w:val="20"/>
        <w:szCs w:val="20"/>
      </w:rPr>
    </w:pPr>
    <w:r>
      <w:rPr>
        <w:rFonts w:ascii="Times New Roman" w:hAnsi="Times New Roman" w:cs="Times New Roman"/>
        <w:i/>
        <w:sz w:val="20"/>
        <w:szCs w:val="20"/>
      </w:rPr>
      <w:t xml:space="preserve">Канского муниципального района Красноярского края </w:t>
    </w:r>
    <w:r w:rsidRPr="00AC7446">
      <w:rPr>
        <w:rFonts w:ascii="Times New Roman" w:hAnsi="Times New Roman" w:cs="Times New Roman"/>
        <w:i/>
        <w:sz w:val="20"/>
        <w:szCs w:val="20"/>
      </w:rPr>
      <w:t xml:space="preserve">на </w:t>
    </w:r>
    <w:r>
      <w:rPr>
        <w:rFonts w:ascii="Times New Roman" w:hAnsi="Times New Roman" w:cs="Times New Roman"/>
        <w:i/>
        <w:sz w:val="20"/>
        <w:szCs w:val="20"/>
      </w:rPr>
      <w:t>2022</w:t>
    </w:r>
    <w:r w:rsidRPr="00AC7446">
      <w:rPr>
        <w:rFonts w:ascii="Times New Roman" w:hAnsi="Times New Roman" w:cs="Times New Roman"/>
        <w:i/>
        <w:sz w:val="20"/>
        <w:szCs w:val="20"/>
      </w:rPr>
      <w:t xml:space="preserve"> год и на период до </w:t>
    </w:r>
    <w:r>
      <w:rPr>
        <w:rFonts w:ascii="Times New Roman" w:hAnsi="Times New Roman" w:cs="Times New Roman"/>
        <w:i/>
        <w:sz w:val="20"/>
        <w:szCs w:val="20"/>
      </w:rPr>
      <w:t>2039</w:t>
    </w:r>
    <w:r w:rsidRPr="00AC7446">
      <w:rPr>
        <w:rFonts w:ascii="Times New Roman" w:hAnsi="Times New Roman" w:cs="Times New Roman"/>
        <w:i/>
        <w:sz w:val="20"/>
        <w:szCs w:val="20"/>
      </w:rPr>
      <w:t xml:space="preserve"> года</w:t>
    </w:r>
  </w:p>
  <w:p w:rsidR="00D14A83" w:rsidRDefault="00D14A83" w:rsidP="00E87964">
    <w:pPr>
      <w:tabs>
        <w:tab w:val="center" w:pos="7143"/>
      </w:tabs>
    </w:pPr>
    <w:r>
      <w:rPr>
        <w:rFonts w:ascii="Arial Black" w:hAnsi="Arial Black" w:cs="Times New Roman"/>
        <w:noProof/>
        <w:color w:val="712C05"/>
        <w:sz w:val="32"/>
        <w:szCs w:val="32"/>
      </w:rPr>
      <mc:AlternateContent>
        <mc:Choice Requires="wps">
          <w:drawing>
            <wp:anchor distT="0" distB="0" distL="114300" distR="114300" simplePos="0" relativeHeight="251666944" behindDoc="0" locked="0" layoutInCell="1" allowOverlap="1" wp14:anchorId="4F1E2E30" wp14:editId="53DEB3F0">
              <wp:simplePos x="0" y="0"/>
              <wp:positionH relativeFrom="column">
                <wp:posOffset>0</wp:posOffset>
              </wp:positionH>
              <wp:positionV relativeFrom="page">
                <wp:posOffset>737870</wp:posOffset>
              </wp:positionV>
              <wp:extent cx="9576000" cy="0"/>
              <wp:effectExtent l="76200" t="114300" r="25400" b="19050"/>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92451E" id="_x0000_t32" coordsize="21600,21600" o:spt="32" o:oned="t" path="m,l21600,21600e" filled="f">
              <v:path arrowok="t" fillok="f" o:connecttype="none"/>
              <o:lock v:ext="edit" shapetype="t"/>
            </v:shapetype>
            <v:shape id="AutoShape 3" o:spid="_x0000_s1026" type="#_x0000_t32" style="position:absolute;margin-left:0;margin-top:58.1pt;width:754pt;height:0;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AGaQIAAN8EAAAOAAAAZHJzL2Uyb0RvYy54bWysVE1v2zAMvQ/YfxB8T20nTuoadYrCTnbp&#10;tgDtdlcsORYmS4KkxgmG/feRcpJ+7DIMQwBBNMnHxycyt3eHXpI9t05oVUbpVRIRrhrNhNqV0ben&#10;9SSPiPNUMSq14mV05C66W378cDuYgk91pyXjlgCIcsVgyqjz3hRx7JqO99RdacMVOFtte+rBtLuY&#10;WToAei/jaZIs4kFbZqxuuHPwtR6d0TLgty1v/Ne2ddwTWUbAzYfThnOLZ7y8pcXOUtOJ5kSD/gOL&#10;ngoFRS9QNfWUPFvxB1QvGqudbv1Vo/tYt61oeOgBukmTd908dtTw0AuI48xFJvf/YJsv+40lgpXR&#10;LIuIoj280f2z16E0maE+g3EFhFVqY7HD5qAezYNufjiidNVRteMh+OloIDfFjPhNChrOQJXt8Fkz&#10;iKGAH8Q6tLYnrRTmOyYiOAhCDuF1jpfX4QdPGvh4M79eJAk8YnP2xbRACEw01vlPXPcEL2XkvKVi&#10;1/lKKwUzoO0IT/cPziPBlwRMVnotpAyjIBUZQIs8hULocloKht5g2N22kpbsKUzTIpnOkyy0+y7M&#10;6mfFAlrHKVud7p4KOd6hulSIx8OAAiU0kPhjx4ZzB3BNZxFhAvuZz/J8igaMbjrLQYYzv9eU8gR/&#10;gTeVpqMj0esQPHbtxvCLAlgwGG+ogOInUqh9GOOfN8nNKl/l2SSbLlaTLKnryf26yiaLdXo9r2d1&#10;VdXpLyydZkUnGOMKVTuvVJr93cielntchstSXd4nfos+Mj+AfCDpmXQYPpy3cXK3mh03FrvHOYQt&#10;CsGnjcc1fW2HqJf/peVvAAAA//8DAFBLAwQUAAYACAAAACEAImo8AdsAAAAJAQAADwAAAGRycy9k&#10;b3ducmV2LnhtbEyPQUvDQBCF74L/YRnBi9hNCyk1ZlNEFBG8WFvPk+yYDWZnQ3bbxn/vFAR7nO89&#10;3rxXriffqwONsQtsYD7LQBE3wXbcGth+PN+uQMWEbLEPTAZ+KMK6urwosbDhyO902KRWSQjHAg24&#10;lIZC69g48hhnYSAW7SuMHpOcY6vtiEcJ971eZNlSe+xYPjgc6NFR873ZewM4Nb3rXm1ev+inu7eY&#10;7z63Nztjrq+mh3tQiab0b4ZTfakOlXSqw55tVL0BGZKEzpcLUCc5z1aC6j+kq1KfL6h+AQAA//8D&#10;AFBLAQItABQABgAIAAAAIQC2gziS/gAAAOEBAAATAAAAAAAAAAAAAAAAAAAAAABbQ29udGVudF9U&#10;eXBlc10ueG1sUEsBAi0AFAAGAAgAAAAhADj9If/WAAAAlAEAAAsAAAAAAAAAAAAAAAAALwEAAF9y&#10;ZWxzLy5yZWxzUEsBAi0AFAAGAAgAAAAhAF8fgAZpAgAA3wQAAA4AAAAAAAAAAAAAAAAALgIAAGRy&#10;cy9lMm9Eb2MueG1sUEsBAi0AFAAGAAgAAAAhACJqPAHbAAAACQEAAA8AAAAAAAAAAAAAAAAAwwQA&#10;AGRycy9kb3ducmV2LnhtbFBLBQYAAAAABAAEAPMAAADLBQAAAAA=&#10;" strokecolor="#602504" strokeweight="3pt">
              <v:shadow on="t" type="double" opacity="45875f" color2="shadow add(102)" offset="-.96208mm,-1.1466mm" offset2="-1.92417mm,-2.29311mm"/>
              <w10:wrap anchory="page"/>
            </v:shape>
          </w:pict>
        </mc:Fallback>
      </mc:AlternateContent>
    </w:r>
    <w: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143668" w:rsidRDefault="00D14A83" w:rsidP="000866B8">
    <w:pPr>
      <w:spacing w:after="0"/>
      <w:jc w:val="center"/>
      <w:rPr>
        <w:rFonts w:ascii="Times New Roman" w:hAnsi="Times New Roman" w:cs="Times New Roman"/>
        <w:i/>
        <w:sz w:val="20"/>
        <w:szCs w:val="20"/>
      </w:rPr>
    </w:pPr>
    <w:r w:rsidRPr="00FD6B81">
      <w:rPr>
        <w:rFonts w:ascii="Times New Roman" w:hAnsi="Times New Roman" w:cs="Times New Roman"/>
        <w:i/>
        <w:sz w:val="20"/>
        <w:szCs w:val="20"/>
      </w:rPr>
      <w:t>Схема водоснабжения и водоотведения</w:t>
    </w:r>
    <w:r>
      <w:rPr>
        <w:rFonts w:ascii="Times New Roman" w:hAnsi="Times New Roman" w:cs="Times New Roman"/>
        <w:i/>
        <w:sz w:val="20"/>
        <w:szCs w:val="20"/>
      </w:rPr>
      <w:t xml:space="preserve"> Сотниковского сельсовета</w:t>
    </w:r>
  </w:p>
  <w:p w:rsidR="00D14A83" w:rsidRPr="00143668" w:rsidRDefault="00D14A83" w:rsidP="000866B8">
    <w:pPr>
      <w:spacing w:after="0"/>
      <w:jc w:val="center"/>
      <w:rPr>
        <w:rFonts w:ascii="Times New Roman" w:hAnsi="Times New Roman" w:cs="Times New Roman"/>
        <w:i/>
        <w:sz w:val="20"/>
        <w:szCs w:val="20"/>
      </w:rPr>
    </w:pPr>
    <w:r>
      <w:rPr>
        <w:rFonts w:ascii="Arial Black" w:hAnsi="Arial Black" w:cs="Times New Roman"/>
        <w:noProof/>
        <w:color w:val="712C05"/>
        <w:sz w:val="32"/>
        <w:szCs w:val="32"/>
      </w:rPr>
      <mc:AlternateContent>
        <mc:Choice Requires="wps">
          <w:drawing>
            <wp:anchor distT="0" distB="0" distL="114300" distR="114300" simplePos="0" relativeHeight="251659776" behindDoc="0" locked="0" layoutInCell="1" allowOverlap="1" wp14:anchorId="21A9E97D" wp14:editId="0E6F1816">
              <wp:simplePos x="0" y="0"/>
              <wp:positionH relativeFrom="column">
                <wp:posOffset>3241</wp:posOffset>
              </wp:positionH>
              <wp:positionV relativeFrom="page">
                <wp:posOffset>750627</wp:posOffset>
              </wp:positionV>
              <wp:extent cx="6479540" cy="0"/>
              <wp:effectExtent l="76200" t="114300" r="35560" b="1905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954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C5397A" id="_x0000_t32" coordsize="21600,21600" o:spt="32" o:oned="t" path="m,l21600,21600e" filled="f">
              <v:path arrowok="t" fillok="f" o:connecttype="none"/>
              <o:lock v:ext="edit" shapetype="t"/>
            </v:shapetype>
            <v:shape id="AutoShape 3" o:spid="_x0000_s1026" type="#_x0000_t32" style="position:absolute;margin-left:.25pt;margin-top:59.1pt;width:510.2pt;height:0;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rGawIAAN8EAAAOAAAAZHJzL2Uyb0RvYy54bWysVE1v2zAMvQ/YfxB0T20nTuoadYrCSXbZ&#10;R4F2uyuWHAuTJUFS4wTD/vtIOUnb7TIMSwBBlMjH9yjSt3eHXpG9cF4aXdHsKqVE6MZwqXcV/fq0&#10;mRSU+MA0Z8poUdGj8PRu+f7d7WBLMTWdUVw4AiDal4OtaBeCLZPEN53omb8yVmi4bI3rWQDT7RLu&#10;2ADovUqmabpIBuO4daYR3sPparyky4jftqIJX9rWi0BURYFbiKuL6xbXZHnLyp1jtpPNiQb7BxY9&#10;kxqSXqBWLDDy7OQfUL1snPGmDVeN6RPTtrIRUQOoydLf1Dx2zIqoBYrj7aVM/v/BNp/3D45IXtFp&#10;TolmPbzR/XMwMTWZYX0G60twq/WDQ4XNQT/aj6b57ok2dcf0TkTnp6OF2AwjkjchaHgLWbbDJ8PB&#10;hwF+LNahdT1plbTfMBDBoSDkEF/neHkdcQikgcNFfn0zz+ERm/NdwkqEwEDrfPggTE9wU1EfHJO7&#10;LtRGa+gB40Z4tv/oAxJ8CcBgbTZSqdgKSpOhorMiS9NIyBslOd6in3e7ba0c2TPopkU6nad5lAs3&#10;r92cedY8onWC8fVpH5hU4x6yK414IjYoUDoreOz4cFYA22xGCZeoZz4riika0LrZrEjxN/J7TalI&#10;8R/PmbIdG4leR+dR9UnBpQKYMBpvqEDFT6Sw9rGNf9ykN+tiXeSTfLpYT/J0tZrcb+p8sthk1/PV&#10;bFXXq+wnps7yspOcC41VO49Ulv9dy56GexyGy1Bd3id5iz4yP0D5oKRn0rH5sN/Gzt0afnxwqB77&#10;EKYoOp8mHsf0tR29Xr5Ly18AAAD//wMAUEsDBBQABgAIAAAAIQAbNMuF3AAAAAkBAAAPAAAAZHJz&#10;L2Rvd25yZXYueG1sTI9BS8NAEIXvgv9hGcGL2N0GIm3MpogoInixtp4n2Wk2NDsbsts2/nu3INjj&#10;vPd4871yNbleHGkMnWcN85kCQdx403GrYfP1er8AESKywd4zafihAKvq+qrEwvgTf9JxHVuRSjgU&#10;qMHGOBRShsaSwzDzA3Hydn50GNM5ttKMeErlrpeZUg/SYcfpg8WBni01+/XBacCp6W33bvL6Tb4s&#10;P0K+/d7cbbW+vZmeHkFEmuJ/GM74CR2qxFT7A5sgeg15yiV1vshAnG2VqSWI+k+SVSkvF1S/AAAA&#10;//8DAFBLAQItABQABgAIAAAAIQC2gziS/gAAAOEBAAATAAAAAAAAAAAAAAAAAAAAAABbQ29udGVu&#10;dF9UeXBlc10ueG1sUEsBAi0AFAAGAAgAAAAhADj9If/WAAAAlAEAAAsAAAAAAAAAAAAAAAAALwEA&#10;AF9yZWxzLy5yZWxzUEsBAi0AFAAGAAgAAAAhAGN5usZrAgAA3wQAAA4AAAAAAAAAAAAAAAAALgIA&#10;AGRycy9lMm9Eb2MueG1sUEsBAi0AFAAGAAgAAAAhABs0y4XcAAAACQEAAA8AAAAAAAAAAAAAAAAA&#10;xQQAAGRycy9kb3ducmV2LnhtbFBLBQYAAAAABAAEAPMAAADOBQAAAAA=&#10;" strokecolor="#602504" strokeweight="3pt">
              <v:shadow on="t" type="double" opacity="45875f" color2="shadow add(102)" offset="-.96208mm,-1.1466mm" offset2="-1.92417mm,-2.29311mm"/>
              <w10:wrap anchory="page"/>
            </v:shape>
          </w:pict>
        </mc:Fallback>
      </mc:AlternateContent>
    </w:r>
    <w:r>
      <w:rPr>
        <w:rFonts w:ascii="Times New Roman" w:hAnsi="Times New Roman" w:cs="Times New Roman"/>
        <w:i/>
        <w:sz w:val="20"/>
        <w:szCs w:val="20"/>
      </w:rPr>
      <w:t xml:space="preserve">Канского муниципального района Красноярского края </w:t>
    </w:r>
    <w:r w:rsidRPr="00AC7446">
      <w:rPr>
        <w:rFonts w:ascii="Times New Roman" w:hAnsi="Times New Roman" w:cs="Times New Roman"/>
        <w:i/>
        <w:sz w:val="20"/>
        <w:szCs w:val="20"/>
      </w:rPr>
      <w:t xml:space="preserve">на </w:t>
    </w:r>
    <w:r>
      <w:rPr>
        <w:rFonts w:ascii="Times New Roman" w:hAnsi="Times New Roman" w:cs="Times New Roman"/>
        <w:i/>
        <w:sz w:val="20"/>
        <w:szCs w:val="20"/>
      </w:rPr>
      <w:t>2022</w:t>
    </w:r>
    <w:r w:rsidRPr="00AC7446">
      <w:rPr>
        <w:rFonts w:ascii="Times New Roman" w:hAnsi="Times New Roman" w:cs="Times New Roman"/>
        <w:i/>
        <w:sz w:val="20"/>
        <w:szCs w:val="20"/>
      </w:rPr>
      <w:t xml:space="preserve"> год и на период до </w:t>
    </w:r>
    <w:r>
      <w:rPr>
        <w:rFonts w:ascii="Times New Roman" w:hAnsi="Times New Roman" w:cs="Times New Roman"/>
        <w:i/>
        <w:sz w:val="20"/>
        <w:szCs w:val="20"/>
      </w:rPr>
      <w:t>2039</w:t>
    </w:r>
    <w:r w:rsidRPr="00AC7446">
      <w:rPr>
        <w:rFonts w:ascii="Times New Roman" w:hAnsi="Times New Roman" w:cs="Times New Roman"/>
        <w:i/>
        <w:sz w:val="20"/>
        <w:szCs w:val="20"/>
      </w:rPr>
      <w:t xml:space="preserve"> года</w:t>
    </w:r>
  </w:p>
  <w:p w:rsidR="00D14A83" w:rsidRPr="005F76F3" w:rsidRDefault="00D14A83" w:rsidP="00642F80">
    <w:pPr>
      <w:pStyle w:val="a6"/>
      <w:jc w:val="cent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143668" w:rsidRDefault="00D14A83" w:rsidP="008E082F">
    <w:pPr>
      <w:spacing w:after="0"/>
      <w:jc w:val="center"/>
      <w:rPr>
        <w:rFonts w:ascii="Times New Roman" w:hAnsi="Times New Roman" w:cs="Times New Roman"/>
        <w:i/>
        <w:sz w:val="20"/>
        <w:szCs w:val="20"/>
      </w:rPr>
    </w:pPr>
    <w:r w:rsidRPr="00FD6B81">
      <w:rPr>
        <w:rFonts w:ascii="Times New Roman" w:hAnsi="Times New Roman" w:cs="Times New Roman"/>
        <w:i/>
        <w:sz w:val="20"/>
        <w:szCs w:val="20"/>
      </w:rPr>
      <w:t>Схема водоснабжения и водоотведения</w:t>
    </w:r>
    <w:r>
      <w:rPr>
        <w:rFonts w:ascii="Times New Roman" w:hAnsi="Times New Roman" w:cs="Times New Roman"/>
        <w:i/>
        <w:sz w:val="20"/>
        <w:szCs w:val="20"/>
      </w:rPr>
      <w:t xml:space="preserve"> Сотниковского сельсовета</w:t>
    </w:r>
  </w:p>
  <w:p w:rsidR="00D14A83" w:rsidRPr="00143668" w:rsidRDefault="00D14A83" w:rsidP="008E082F">
    <w:pPr>
      <w:spacing w:after="0"/>
      <w:jc w:val="center"/>
      <w:rPr>
        <w:rFonts w:ascii="Times New Roman" w:hAnsi="Times New Roman" w:cs="Times New Roman"/>
        <w:i/>
        <w:sz w:val="20"/>
        <w:szCs w:val="20"/>
      </w:rPr>
    </w:pPr>
    <w:r>
      <w:rPr>
        <w:rFonts w:ascii="Times New Roman" w:hAnsi="Times New Roman" w:cs="Times New Roman"/>
        <w:i/>
        <w:sz w:val="20"/>
        <w:szCs w:val="20"/>
      </w:rPr>
      <w:t xml:space="preserve">Канского муниципального района Красноярского края </w:t>
    </w:r>
    <w:r w:rsidRPr="00AC7446">
      <w:rPr>
        <w:rFonts w:ascii="Times New Roman" w:hAnsi="Times New Roman" w:cs="Times New Roman"/>
        <w:i/>
        <w:sz w:val="20"/>
        <w:szCs w:val="20"/>
      </w:rPr>
      <w:t xml:space="preserve">на </w:t>
    </w:r>
    <w:r>
      <w:rPr>
        <w:rFonts w:ascii="Times New Roman" w:hAnsi="Times New Roman" w:cs="Times New Roman"/>
        <w:i/>
        <w:sz w:val="20"/>
        <w:szCs w:val="20"/>
      </w:rPr>
      <w:t>2022</w:t>
    </w:r>
    <w:r w:rsidRPr="00AC7446">
      <w:rPr>
        <w:rFonts w:ascii="Times New Roman" w:hAnsi="Times New Roman" w:cs="Times New Roman"/>
        <w:i/>
        <w:sz w:val="20"/>
        <w:szCs w:val="20"/>
      </w:rPr>
      <w:t xml:space="preserve"> год и на период до </w:t>
    </w:r>
    <w:r>
      <w:rPr>
        <w:rFonts w:ascii="Times New Roman" w:hAnsi="Times New Roman" w:cs="Times New Roman"/>
        <w:i/>
        <w:sz w:val="20"/>
        <w:szCs w:val="20"/>
      </w:rPr>
      <w:t>2039</w:t>
    </w:r>
    <w:r w:rsidRPr="00AC7446">
      <w:rPr>
        <w:rFonts w:ascii="Times New Roman" w:hAnsi="Times New Roman" w:cs="Times New Roman"/>
        <w:i/>
        <w:sz w:val="20"/>
        <w:szCs w:val="20"/>
      </w:rPr>
      <w:t xml:space="preserve"> года</w:t>
    </w:r>
  </w:p>
  <w:p w:rsidR="00D14A83" w:rsidRDefault="00D14A83" w:rsidP="008B34E2">
    <w:pPr>
      <w:pStyle w:val="a6"/>
      <w:jc w:val="center"/>
    </w:pPr>
    <w:r>
      <w:rPr>
        <w:rFonts w:ascii="Arial Black" w:hAnsi="Arial Black" w:cs="Times New Roman"/>
        <w:noProof/>
        <w:color w:val="712C05"/>
        <w:sz w:val="32"/>
        <w:szCs w:val="32"/>
      </w:rPr>
      <mc:AlternateContent>
        <mc:Choice Requires="wps">
          <w:drawing>
            <wp:anchor distT="0" distB="0" distL="114300" distR="114300" simplePos="0" relativeHeight="251657728" behindDoc="0" locked="0" layoutInCell="1" allowOverlap="1" wp14:anchorId="1B6AB362" wp14:editId="677084D3">
              <wp:simplePos x="0" y="0"/>
              <wp:positionH relativeFrom="column">
                <wp:posOffset>-8890</wp:posOffset>
              </wp:positionH>
              <wp:positionV relativeFrom="page">
                <wp:posOffset>758825</wp:posOffset>
              </wp:positionV>
              <wp:extent cx="6480000" cy="0"/>
              <wp:effectExtent l="76200" t="114300" r="35560" b="19050"/>
              <wp:wrapNone/>
              <wp:docPr id="6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DF0F57" id="_x0000_t32" coordsize="21600,21600" o:spt="32" o:oned="t" path="m,l21600,21600e" filled="f">
              <v:path arrowok="t" fillok="f" o:connecttype="none"/>
              <o:lock v:ext="edit" shapetype="t"/>
            </v:shapetype>
            <v:shape id="AutoShape 3" o:spid="_x0000_s1026" type="#_x0000_t32" style="position:absolute;margin-left:-.7pt;margin-top:59.75pt;width:510.25pt;height:0;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WYaA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Xn&#10;M0o06+GO7p6DianJDPUZrC/BrdYPDits9vrR3pvmhyfa1B3TWxGdnw4WYjOMSN6EoOEtZNkMnw0H&#10;Hwb4Uax963rSKmm/YyCCgyBkH2/ncL4dsQ+kgY/zvEjhoaQ5nSWsRAgMtM6HT8L0BDcV9cExue1C&#10;bbSGHjBuhGe7ex+Q4EsABmuzlkrFVlCaDBWdFRkkwiNvlOR4Gg233dTKkR2Dbpqn08s0j+W+c3Pm&#10;WfOI1gnGV8d9YFKNe8iuNOKJ2KBACQ0k/tjx4VQBbDO4Ei6xnstZUUzRgNbNZlGHI7/XlIoU38ib&#10;KduxkehVVG2s2o/uZwUwYTTeUAHFj6RQ+9jGP6/T61WxKvJJPp2vJnm6XE7u1nU+ma+zq8vlbFnX&#10;y+wXps7yspOcC42qnUYqy/+uZY/DPQ7DeajO95O8RR+Z70E+kPREOjYf9tvYuRvDDw8Oq8c+hCmK&#10;zseJxzF9bUevl//S4jcAAAD//wMAUEsDBBQABgAIAAAAIQDNIglB3QAAAAsBAAAPAAAAZHJzL2Rv&#10;d25yZXYueG1sTI/BSsQwEIbvgu8QRvAiu2nFiq1NFxFFBC+77nqeNmNTTCalye7WtzcLgh7nn49/&#10;vqlXs7PiQFMYPCvIlxkI4s7rgXsF2/fnxR2IEJE1Ws+k4JsCrJrzsxor7Y+8psMm9iKVcKhQgYlx&#10;rKQMnSGHYelH4rT79JPDmMapl3rCYyp3Vl5n2a10OHC6YHCkR0Pd12bvFODcWTO86qJ9kU/lWyh2&#10;H9urnVKXF/PDPYhIc/yD4aSf1KFJTq3fsw7CKljkN4lMeV4WIE5Alpc5iPY3kk0t///Q/AAAAP//&#10;AwBQSwECLQAUAAYACAAAACEAtoM4kv4AAADhAQAAEwAAAAAAAAAAAAAAAAAAAAAAW0NvbnRlbnRf&#10;VHlwZXNdLnhtbFBLAQItABQABgAIAAAAIQA4/SH/1gAAAJQBAAALAAAAAAAAAAAAAAAAAC8BAABf&#10;cmVscy8ucmVsc1BLAQItABQABgAIAAAAIQCHUPWYaAIAAN8EAAAOAAAAAAAAAAAAAAAAAC4CAABk&#10;cnMvZTJvRG9jLnhtbFBLAQItABQABgAIAAAAIQDNIglB3QAAAAsBAAAPAAAAAAAAAAAAAAAAAMIE&#10;AABkcnMvZG93bnJldi54bWxQSwUGAAAAAAQABADzAAAAzAUAAAAA&#10;" strokecolor="#602504" strokeweight="3pt">
              <v:shadow on="t" type="double" opacity="45875f" color2="shadow add(102)" offset="-.96208mm,-1.1466mm" offset2="-1.92417mm,-2.29311mm"/>
              <w10:wrap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143668" w:rsidRDefault="00D14A83" w:rsidP="00FD580E">
    <w:pPr>
      <w:spacing w:after="0"/>
      <w:jc w:val="center"/>
      <w:rPr>
        <w:rFonts w:ascii="Times New Roman" w:hAnsi="Times New Roman" w:cs="Times New Roman"/>
        <w:i/>
        <w:sz w:val="20"/>
        <w:szCs w:val="20"/>
      </w:rPr>
    </w:pPr>
    <w:r w:rsidRPr="00FD6B81">
      <w:rPr>
        <w:rFonts w:ascii="Times New Roman" w:hAnsi="Times New Roman" w:cs="Times New Roman"/>
        <w:i/>
        <w:sz w:val="20"/>
        <w:szCs w:val="20"/>
      </w:rPr>
      <w:t>Схема водоснабжения и водоотведения</w:t>
    </w:r>
    <w:r>
      <w:rPr>
        <w:rFonts w:ascii="Times New Roman" w:hAnsi="Times New Roman" w:cs="Times New Roman"/>
        <w:i/>
        <w:sz w:val="20"/>
        <w:szCs w:val="20"/>
      </w:rPr>
      <w:t xml:space="preserve"> Сотниковского сельсовета</w:t>
    </w:r>
  </w:p>
  <w:p w:rsidR="00D14A83" w:rsidRPr="00143668" w:rsidRDefault="00D14A83" w:rsidP="00FD580E">
    <w:pPr>
      <w:spacing w:after="0"/>
      <w:jc w:val="center"/>
      <w:rPr>
        <w:rFonts w:ascii="Times New Roman" w:hAnsi="Times New Roman" w:cs="Times New Roman"/>
        <w:i/>
        <w:sz w:val="20"/>
        <w:szCs w:val="20"/>
      </w:rPr>
    </w:pPr>
    <w:r>
      <w:rPr>
        <w:rFonts w:ascii="Times New Roman" w:hAnsi="Times New Roman" w:cs="Times New Roman"/>
        <w:i/>
        <w:sz w:val="20"/>
        <w:szCs w:val="20"/>
      </w:rPr>
      <w:t xml:space="preserve">Канского муниципального района Красноярского края </w:t>
    </w:r>
    <w:r w:rsidRPr="00AC7446">
      <w:rPr>
        <w:rFonts w:ascii="Times New Roman" w:hAnsi="Times New Roman" w:cs="Times New Roman"/>
        <w:i/>
        <w:sz w:val="20"/>
        <w:szCs w:val="20"/>
      </w:rPr>
      <w:t xml:space="preserve">на </w:t>
    </w:r>
    <w:r>
      <w:rPr>
        <w:rFonts w:ascii="Times New Roman" w:hAnsi="Times New Roman" w:cs="Times New Roman"/>
        <w:i/>
        <w:sz w:val="20"/>
        <w:szCs w:val="20"/>
      </w:rPr>
      <w:t>2022</w:t>
    </w:r>
    <w:r w:rsidRPr="00AC7446">
      <w:rPr>
        <w:rFonts w:ascii="Times New Roman" w:hAnsi="Times New Roman" w:cs="Times New Roman"/>
        <w:i/>
        <w:sz w:val="20"/>
        <w:szCs w:val="20"/>
      </w:rPr>
      <w:t xml:space="preserve"> год и на период до </w:t>
    </w:r>
    <w:r>
      <w:rPr>
        <w:rFonts w:ascii="Times New Roman" w:hAnsi="Times New Roman" w:cs="Times New Roman"/>
        <w:i/>
        <w:sz w:val="20"/>
        <w:szCs w:val="20"/>
      </w:rPr>
      <w:t>2039</w:t>
    </w:r>
    <w:r w:rsidRPr="00AC7446">
      <w:rPr>
        <w:rFonts w:ascii="Times New Roman" w:hAnsi="Times New Roman" w:cs="Times New Roman"/>
        <w:i/>
        <w:sz w:val="20"/>
        <w:szCs w:val="20"/>
      </w:rPr>
      <w:t xml:space="preserve"> года</w:t>
    </w:r>
  </w:p>
  <w:p w:rsidR="00D14A83" w:rsidRDefault="00D14A83" w:rsidP="00FD580E">
    <w:pPr>
      <w:pStyle w:val="a6"/>
      <w:jc w:val="center"/>
    </w:pPr>
    <w:r>
      <w:rPr>
        <w:rFonts w:ascii="Arial Black" w:hAnsi="Arial Black" w:cs="Times New Roman"/>
        <w:noProof/>
        <w:color w:val="712C05"/>
        <w:sz w:val="32"/>
        <w:szCs w:val="32"/>
      </w:rPr>
      <mc:AlternateContent>
        <mc:Choice Requires="wps">
          <w:drawing>
            <wp:anchor distT="0" distB="0" distL="114300" distR="114300" simplePos="0" relativeHeight="251663872" behindDoc="0" locked="0" layoutInCell="1" allowOverlap="1" wp14:anchorId="0C93E2C0" wp14:editId="206EA224">
              <wp:simplePos x="0" y="0"/>
              <wp:positionH relativeFrom="column">
                <wp:posOffset>-8890</wp:posOffset>
              </wp:positionH>
              <wp:positionV relativeFrom="page">
                <wp:posOffset>763601</wp:posOffset>
              </wp:positionV>
              <wp:extent cx="6480000" cy="0"/>
              <wp:effectExtent l="76200" t="114300" r="35560" b="19050"/>
              <wp:wrapNone/>
              <wp:docPr id="5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9CD066" id="_x0000_t32" coordsize="21600,21600" o:spt="32" o:oned="t" path="m,l21600,21600e" filled="f">
              <v:path arrowok="t" fillok="f" o:connecttype="none"/>
              <o:lock v:ext="edit" shapetype="t"/>
            </v:shapetype>
            <v:shape id="AutoShape 3" o:spid="_x0000_s1026" type="#_x0000_t32" style="position:absolute;margin-left:-.7pt;margin-top:60.15pt;width:510.25pt;height:0;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aAIAAN8EAAAOAAAAZHJzL2Uyb0RvYy54bWysVE1v2zAMvQ/YfxB0T20nTuoadYrCTnbp&#10;tgDtdlcsORZmS4KkxgmG/feRcpJ+7DIMswFBtMjHxyfSt3eHviN7YZ3UqqDJVUyJULXmUu0K+u1p&#10;PckocZ4pzjqtREGPwtG75ccPt4PJxVS3uuPCEgBRLh9MQVvvTR5Frm5Fz9yVNkLBYaNtzzyYdhdx&#10;ywZA77toGseLaNCWG6tr4Rx8rcZDugz4TSNq/7VpnPCkKyhw82G1Yd3iGi1vWb6zzLSyPtFg/8Ci&#10;Z1JB0gtUxTwjz1b+AdXL2mqnG39V6z7STSNrEWqAapL4XTWPLTMi1ALiOHORyf0/2PrLfmOJ5AWd&#10;X1OiWA93dP/sdUhNZqjPYFwObqXaWKywPqhH86DrH44oXbZM7URwfjoaiE0wInoTgoYzkGU7fNYc&#10;fBjgB7EOje1J00nzHQMRHAQhh3A7x8vtiIMnNXxcpFkMDyX1+SxiOUJgoLHOfxK6J7gpqPOWyV3r&#10;S60U9IC2IzzbPziPBF8CMFjptey60AqdIkNBZ1kCifDI6U5yPA2G3W3LzpI9g25axNN5nIZy37lZ&#10;/ax4QGsF46vT3jPZjXvI3inEE6FBgRIaSPyx5cO5AtgmM0q4xHrmsyybogGtm8yCDid+ryllMb6B&#10;N+tMy0ai10G1sWo3ul8UwITBeEMFFD+RQu1DG/+8iW9W2SpLJ+l0sZqkcVVN7tdlOlmsk+t5NavK&#10;skp+YeokzVvJuVCo2nmkkvTvWvY03OMwXIbqcj/RW/SR+QHkA0nPpEPzYb+NnbvV/LixWD32IUxR&#10;cD5NPI7pazt4vfyXlr8BAAD//wMAUEsDBBQABgAIAAAAIQCtqkm53gAAAAsBAAAPAAAAZHJzL2Rv&#10;d25yZXYueG1sTI/BSsNAEIbvgu+wjOBF2t1UK23MpogoIvRibXueZMdsMDsbsts2vr1bEPQ4/3z8&#10;802xGl0njjSE1rOGbKpAENfetNxo2H68TBYgQkQ22HkmDd8UYFVeXhSYG3/idzpuYiNSCYccNdgY&#10;+1zKUFtyGKa+J067Tz84jGkcGmkGPKVy18mZUvfSYcvpgsWenizVX5uD04Bj3dn2zcyrV/m8XIf5&#10;br+92Wl9fTU+PoCINMY/GM76SR3K5FT5A5sgOg2T7C6RKZ+pWxBnQGXLDET1G8mykP9/KH8AAAD/&#10;/wMAUEsBAi0AFAAGAAgAAAAhALaDOJL+AAAA4QEAABMAAAAAAAAAAAAAAAAAAAAAAFtDb250ZW50&#10;X1R5cGVzXS54bWxQSwECLQAUAAYACAAAACEAOP0h/9YAAACUAQAACwAAAAAAAAAAAAAAAAAvAQAA&#10;X3JlbHMvLnJlbHNQSwECLQAUAAYACAAAACEAPvmLk2gCAADfBAAADgAAAAAAAAAAAAAAAAAuAgAA&#10;ZHJzL2Uyb0RvYy54bWxQSwECLQAUAAYACAAAACEArapJud4AAAALAQAADwAAAAAAAAAAAAAAAADC&#10;BAAAZHJzL2Rvd25yZXYueG1sUEsFBgAAAAAEAAQA8wAAAM0FAAAAAA==&#10;" strokecolor="#602504" strokeweight="3pt">
              <v:shadow on="t" type="double" opacity="45875f" color2="shadow add(102)" offset="-.96208mm,-1.1466mm" offset2="-1.92417mm,-2.29311mm"/>
              <w10:wrap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143668" w:rsidRDefault="00D14A83" w:rsidP="00DF09C0">
    <w:pPr>
      <w:spacing w:after="0"/>
      <w:jc w:val="center"/>
      <w:rPr>
        <w:rFonts w:ascii="Times New Roman" w:hAnsi="Times New Roman" w:cs="Times New Roman"/>
        <w:i/>
        <w:sz w:val="20"/>
        <w:szCs w:val="20"/>
      </w:rPr>
    </w:pPr>
    <w:r w:rsidRPr="00FD6B81">
      <w:rPr>
        <w:rFonts w:ascii="Times New Roman" w:hAnsi="Times New Roman" w:cs="Times New Roman"/>
        <w:i/>
        <w:sz w:val="20"/>
        <w:szCs w:val="20"/>
      </w:rPr>
      <w:t>Схема водоснабжения и водоотведения</w:t>
    </w:r>
    <w:r>
      <w:rPr>
        <w:rFonts w:ascii="Times New Roman" w:hAnsi="Times New Roman" w:cs="Times New Roman"/>
        <w:i/>
        <w:sz w:val="20"/>
        <w:szCs w:val="20"/>
      </w:rPr>
      <w:t xml:space="preserve"> Сотниковского сельсовета</w:t>
    </w:r>
  </w:p>
  <w:p w:rsidR="00D14A83" w:rsidRPr="00143668" w:rsidRDefault="00D14A83" w:rsidP="00DF09C0">
    <w:pPr>
      <w:spacing w:after="0"/>
      <w:jc w:val="center"/>
      <w:rPr>
        <w:rFonts w:ascii="Times New Roman" w:hAnsi="Times New Roman" w:cs="Times New Roman"/>
        <w:i/>
        <w:sz w:val="20"/>
        <w:szCs w:val="20"/>
      </w:rPr>
    </w:pPr>
    <w:r>
      <w:rPr>
        <w:rFonts w:ascii="Times New Roman" w:hAnsi="Times New Roman" w:cs="Times New Roman"/>
        <w:i/>
        <w:sz w:val="20"/>
        <w:szCs w:val="20"/>
      </w:rPr>
      <w:t xml:space="preserve">Канского муниципального района Красноярского края </w:t>
    </w:r>
    <w:r w:rsidRPr="00AC7446">
      <w:rPr>
        <w:rFonts w:ascii="Times New Roman" w:hAnsi="Times New Roman" w:cs="Times New Roman"/>
        <w:i/>
        <w:sz w:val="20"/>
        <w:szCs w:val="20"/>
      </w:rPr>
      <w:t xml:space="preserve">на </w:t>
    </w:r>
    <w:r>
      <w:rPr>
        <w:rFonts w:ascii="Times New Roman" w:hAnsi="Times New Roman" w:cs="Times New Roman"/>
        <w:i/>
        <w:sz w:val="20"/>
        <w:szCs w:val="20"/>
      </w:rPr>
      <w:t>2022</w:t>
    </w:r>
    <w:r w:rsidRPr="00AC7446">
      <w:rPr>
        <w:rFonts w:ascii="Times New Roman" w:hAnsi="Times New Roman" w:cs="Times New Roman"/>
        <w:i/>
        <w:sz w:val="20"/>
        <w:szCs w:val="20"/>
      </w:rPr>
      <w:t xml:space="preserve"> год и на период до </w:t>
    </w:r>
    <w:r>
      <w:rPr>
        <w:rFonts w:ascii="Times New Roman" w:hAnsi="Times New Roman" w:cs="Times New Roman"/>
        <w:i/>
        <w:sz w:val="20"/>
        <w:szCs w:val="20"/>
      </w:rPr>
      <w:t>2039</w:t>
    </w:r>
    <w:r w:rsidRPr="00AC7446">
      <w:rPr>
        <w:rFonts w:ascii="Times New Roman" w:hAnsi="Times New Roman" w:cs="Times New Roman"/>
        <w:i/>
        <w:sz w:val="20"/>
        <w:szCs w:val="20"/>
      </w:rPr>
      <w:t xml:space="preserve"> года</w:t>
    </w:r>
  </w:p>
  <w:p w:rsidR="00D14A83" w:rsidRDefault="00D14A83" w:rsidP="00143668">
    <w:pPr>
      <w:pStyle w:val="a6"/>
      <w:jc w:val="center"/>
    </w:pPr>
    <w:r>
      <w:rPr>
        <w:rFonts w:ascii="Arial Black" w:hAnsi="Arial Black" w:cs="Times New Roman"/>
        <w:noProof/>
        <w:color w:val="712C05"/>
        <w:sz w:val="32"/>
        <w:szCs w:val="32"/>
      </w:rPr>
      <mc:AlternateContent>
        <mc:Choice Requires="wps">
          <w:drawing>
            <wp:anchor distT="0" distB="0" distL="114300" distR="114300" simplePos="0" relativeHeight="251658752" behindDoc="0" locked="0" layoutInCell="1" allowOverlap="1" wp14:anchorId="2A2C74AD" wp14:editId="0684DBA1">
              <wp:simplePos x="0" y="0"/>
              <wp:positionH relativeFrom="column">
                <wp:posOffset>-8890</wp:posOffset>
              </wp:positionH>
              <wp:positionV relativeFrom="page">
                <wp:posOffset>763601</wp:posOffset>
              </wp:positionV>
              <wp:extent cx="6480000" cy="0"/>
              <wp:effectExtent l="76200" t="114300" r="35560" b="1905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DCB4A4" id="_x0000_t32" coordsize="21600,21600" o:spt="32" o:oned="t" path="m,l21600,21600e" filled="f">
              <v:path arrowok="t" fillok="f" o:connecttype="none"/>
              <o:lock v:ext="edit" shapetype="t"/>
            </v:shapetype>
            <v:shape id="AutoShape 3" o:spid="_x0000_s1026" type="#_x0000_t32" style="position:absolute;margin-left:-.7pt;margin-top:60.15pt;width:510.25pt;height:0;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5sZwIAAN4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Xh&#10;ojTr4YrunoOJmckM5RmsL8Gr1g8OC2z2+tHem+aHJ9rUHdNbEZ2fDhZiM4xI3oSg4S0k2QyfDQcf&#10;BvhRq33retIqab9jIIKDHmQfL+dwvhyxD6SBj/O8SOGhpDmdJaxECAy0zodPwvQENxX1wTG57UJt&#10;tIYWMG6EZ7t7H5DgSwAGa7OWSsVOUJoMFZ0VGSTCI2+U5HgaDbfd1MqRHYNmmqfTyzSP5b5zc+ZZ&#10;84jWCcZXx31gUo17yK404onYn0AJDST+2PHhVAFssxklXGI9l7OimKIBnZvNog5Hfq8pFSm+kTdT&#10;tmMj0auo2li1H93PCmDCaLyhAoofSaH2sYt/XqfXq2JV5JN8Ol9N8nS5nNyt63wyX2dXl8vZsq6X&#10;2S9MneVlJzkXGlU7TVSW/13HHmd7nIXzTJ3vJ3mLPjLfg3wg6Yl0bD7st7FzN4YfHhxWj30IQxSd&#10;jwOPU/rajl4vv6XFbwAAAP//AwBQSwMEFAAGAAgAAAAhAK2qSbneAAAACwEAAA8AAABkcnMvZG93&#10;bnJldi54bWxMj8FKw0AQhu+C77CM4EXa3VQrbcymiCgi9GJte55kx2wwOxuy2za+vVsQ9Dj/fPzz&#10;TbEaXSeONITWs4ZsqkAQ19603GjYfrxMFiBCRDbYeSYN3xRgVV5eFJgbf+J3Om5iI1IJhxw12Bj7&#10;XMpQW3IYpr4nTrtPPziMaRwaaQY8pXLXyZlS99Jhy+mCxZ6eLNVfm4PTgGPd2fbNzKtX+bxch/lu&#10;v73ZaX19NT4+gIg0xj8YzvpJHcrkVPkDmyA6DZPsLpEpn6lbEGdAZcsMRPUbybKQ/38ofwAAAP//&#10;AwBQSwECLQAUAAYACAAAACEAtoM4kv4AAADhAQAAEwAAAAAAAAAAAAAAAAAAAAAAW0NvbnRlbnRf&#10;VHlwZXNdLnhtbFBLAQItABQABgAIAAAAIQA4/SH/1gAAAJQBAAALAAAAAAAAAAAAAAAAAC8BAABf&#10;cmVscy8ucmVsc1BLAQItABQABgAIAAAAIQCb5o5sZwIAAN4EAAAOAAAAAAAAAAAAAAAAAC4CAABk&#10;cnMvZTJvRG9jLnhtbFBLAQItABQABgAIAAAAIQCtqkm53gAAAAsBAAAPAAAAAAAAAAAAAAAAAMEE&#10;AABkcnMvZG93bnJldi54bWxQSwUGAAAAAAQABADzAAAAzAUAAAAA&#10;" strokecolor="#602504" strokeweight="3pt">
              <v:shadow on="t" type="double" opacity="45875f" color2="shadow add(102)" offset="-.96208mm,-1.1466mm" offset2="-1.92417mm,-2.29311mm"/>
              <w10:wrap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Default="00D14A83">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143668" w:rsidRDefault="00D14A83" w:rsidP="00DF09C0">
    <w:pPr>
      <w:spacing w:after="0"/>
      <w:jc w:val="center"/>
      <w:rPr>
        <w:rFonts w:ascii="Times New Roman" w:hAnsi="Times New Roman" w:cs="Times New Roman"/>
        <w:i/>
        <w:sz w:val="20"/>
        <w:szCs w:val="20"/>
      </w:rPr>
    </w:pPr>
    <w:r w:rsidRPr="00FD6B81">
      <w:rPr>
        <w:rFonts w:ascii="Times New Roman" w:hAnsi="Times New Roman" w:cs="Times New Roman"/>
        <w:i/>
        <w:sz w:val="20"/>
        <w:szCs w:val="20"/>
      </w:rPr>
      <w:t>Схема водоснабжения и водоотведения</w:t>
    </w:r>
    <w:r>
      <w:rPr>
        <w:rFonts w:ascii="Times New Roman" w:hAnsi="Times New Roman" w:cs="Times New Roman"/>
        <w:i/>
        <w:sz w:val="20"/>
        <w:szCs w:val="20"/>
      </w:rPr>
      <w:t xml:space="preserve"> Сотниковского сельсовета</w:t>
    </w:r>
  </w:p>
  <w:p w:rsidR="00D14A83" w:rsidRPr="00143668" w:rsidRDefault="00D14A83" w:rsidP="00DF09C0">
    <w:pPr>
      <w:spacing w:after="0"/>
      <w:jc w:val="center"/>
      <w:rPr>
        <w:rFonts w:ascii="Times New Roman" w:hAnsi="Times New Roman" w:cs="Times New Roman"/>
        <w:i/>
        <w:sz w:val="20"/>
        <w:szCs w:val="20"/>
      </w:rPr>
    </w:pPr>
    <w:r>
      <w:rPr>
        <w:rFonts w:ascii="Times New Roman" w:hAnsi="Times New Roman" w:cs="Times New Roman"/>
        <w:i/>
        <w:sz w:val="20"/>
        <w:szCs w:val="20"/>
      </w:rPr>
      <w:t xml:space="preserve">Канского муниципального района Красноярского края </w:t>
    </w:r>
    <w:r w:rsidRPr="00AC7446">
      <w:rPr>
        <w:rFonts w:ascii="Times New Roman" w:hAnsi="Times New Roman" w:cs="Times New Roman"/>
        <w:i/>
        <w:sz w:val="20"/>
        <w:szCs w:val="20"/>
      </w:rPr>
      <w:t xml:space="preserve">на </w:t>
    </w:r>
    <w:r>
      <w:rPr>
        <w:rFonts w:ascii="Times New Roman" w:hAnsi="Times New Roman" w:cs="Times New Roman"/>
        <w:i/>
        <w:sz w:val="20"/>
        <w:szCs w:val="20"/>
      </w:rPr>
      <w:t>2022</w:t>
    </w:r>
    <w:r w:rsidRPr="00AC7446">
      <w:rPr>
        <w:rFonts w:ascii="Times New Roman" w:hAnsi="Times New Roman" w:cs="Times New Roman"/>
        <w:i/>
        <w:sz w:val="20"/>
        <w:szCs w:val="20"/>
      </w:rPr>
      <w:t xml:space="preserve"> год и на период до </w:t>
    </w:r>
    <w:r>
      <w:rPr>
        <w:rFonts w:ascii="Times New Roman" w:hAnsi="Times New Roman" w:cs="Times New Roman"/>
        <w:i/>
        <w:sz w:val="20"/>
        <w:szCs w:val="20"/>
      </w:rPr>
      <w:t>2039</w:t>
    </w:r>
    <w:r w:rsidRPr="00AC7446">
      <w:rPr>
        <w:rFonts w:ascii="Times New Roman" w:hAnsi="Times New Roman" w:cs="Times New Roman"/>
        <w:i/>
        <w:sz w:val="20"/>
        <w:szCs w:val="20"/>
      </w:rPr>
      <w:t xml:space="preserve"> года</w:t>
    </w:r>
  </w:p>
  <w:p w:rsidR="00D14A83" w:rsidRDefault="00D14A83" w:rsidP="00143668">
    <w:pPr>
      <w:pStyle w:val="a6"/>
      <w:jc w:val="center"/>
    </w:pPr>
    <w:r>
      <w:rPr>
        <w:rFonts w:ascii="Arial Black" w:hAnsi="Arial Black" w:cs="Times New Roman"/>
        <w:noProof/>
        <w:color w:val="712C05"/>
        <w:sz w:val="32"/>
        <w:szCs w:val="32"/>
      </w:rPr>
      <mc:AlternateContent>
        <mc:Choice Requires="wps">
          <w:drawing>
            <wp:anchor distT="0" distB="0" distL="114300" distR="114300" simplePos="0" relativeHeight="251664896" behindDoc="0" locked="0" layoutInCell="1" allowOverlap="1" wp14:anchorId="31EA6D9B" wp14:editId="097B9D0B">
              <wp:simplePos x="0" y="0"/>
              <wp:positionH relativeFrom="column">
                <wp:posOffset>-8890</wp:posOffset>
              </wp:positionH>
              <wp:positionV relativeFrom="page">
                <wp:posOffset>758987</wp:posOffset>
              </wp:positionV>
              <wp:extent cx="9576000" cy="0"/>
              <wp:effectExtent l="76200" t="114300" r="25400" b="1905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A7A65C" id="_x0000_t32" coordsize="21600,21600" o:spt="32" o:oned="t" path="m,l21600,21600e" filled="f">
              <v:path arrowok="t" fillok="f" o:connecttype="none"/>
              <o:lock v:ext="edit" shapetype="t"/>
            </v:shapetype>
            <v:shape id="AutoShape 3" o:spid="_x0000_s1026" type="#_x0000_t32" style="position:absolute;margin-left:-.7pt;margin-top:59.75pt;width:754pt;height:0;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ttaQIAAN8EAAAOAAAAZHJzL2Uyb0RvYy54bWysVE1v2zAMvQ/YfxB8T20nTuoadYrCTnbp&#10;tgDtdlcsORYmS4KkxgmG/feRcpJ+7DIMQwBBtMjHx0cyt3eHXpI9t05oVUbpVRIRrhrNhNqV0ben&#10;9SSPiPNUMSq14mV05C66W378cDuYgk91pyXjlgCIcsVgyqjz3hRx7JqO99RdacMVPLba9tSDaXcx&#10;s3QA9F7G0yRZxIO2zFjdcOfgaz0+RsuA37a88V/b1nFPZBkBNx9OG84tnvHylhY7S00nmhMN+g8s&#10;eioUJL1A1dRT8mzFH1C9aKx2uvVXje5j3bai4aEGqCZN3lXz2FHDQy0gjjMXmdz/g22+7DeWCAa9&#10;SyOiaA89un/2OqQmM9RnMK4At0ptLFbYHNSjedDND0eUrjqqdjw4Px0NxKYYEb8JQcMZyLIdPmsG&#10;PhTwg1iH1vaklcJ8x0AEB0HIIXTneOkOP3jSwMeb+fUiSaCJzfktpgVCYKCxzn/iuid4KSPnLRW7&#10;zldaKZgBbUd4un9wHgm+BGCw0mshZRgFqchQRrM8hUT45LQUDF+DYXfbSlqypzBNi2Q6T7JQ7js3&#10;q58VC2gdp2x1unsq5HiH7FIhHg8DCpTQQOKPHRvOFcA1nUWECaxnPsvzKRowuuksBxnO/F5TyhP8&#10;Bd5Umo6ORK+D81i1G90vCmDCYLyhAoqfSKH2YYx/3iQ3q3yVZ5NsulhNsqSuJ/frKpss1un1vJ7V&#10;VVWnvzB1mhWdYIwrVO28Umn2dyN7Wu5xGS5LdelP/BZ9ZH4A+UDSM+kwfDhv4+RuNTtuLFaPcwhb&#10;FJxPG49r+toOXi//S8vfAAAA//8DAFBLAwQUAAYACAAAACEAHLWiEN0AAAALAQAADwAAAGRycy9k&#10;b3ducmV2LnhtbEyPwUrEMBCG74LvEEbwIrtpxRa3Nl1EFBG8uO56njZjU0wmpcnu1rc3C4Ie55+P&#10;f76p17Oz4kBTGDwryJcZCOLO64F7Bdv3p8UtiBCRNVrPpOCbAqyb87MaK+2P/EaHTexFKuFQoQIT&#10;41hJGTpDDsPSj8Rp9+knhzGNUy/1hMdU7qy8zrJSOhw4XTA40oOh7muzdwpw7qwZXnTRPsvH1Wso&#10;dh/bq51Slxfz/R2ISHP8g+Gkn9ShSU6t37MOwipY5DeJTHm+KkCcgCIrSxDtbySbWv7/ofkBAAD/&#10;/wMAUEsBAi0AFAAGAAgAAAAhALaDOJL+AAAA4QEAABMAAAAAAAAAAAAAAAAAAAAAAFtDb250ZW50&#10;X1R5cGVzXS54bWxQSwECLQAUAAYACAAAACEAOP0h/9YAAACUAQAACwAAAAAAAAAAAAAAAAAvAQAA&#10;X3JlbHMvLnJlbHNQSwECLQAUAAYACAAAACEA3zU7bWkCAADfBAAADgAAAAAAAAAAAAAAAAAuAgAA&#10;ZHJzL2Uyb0RvYy54bWxQSwECLQAUAAYACAAAACEAHLWiEN0AAAALAQAADwAAAAAAAAAAAAAAAADD&#10;BAAAZHJzL2Rvd25yZXYueG1sUEsFBgAAAAAEAAQA8wAAAM0FAAAAAA==&#10;" strokecolor="#602504" strokeweight="3pt">
              <v:shadow on="t" type="double" opacity="45875f" color2="shadow add(102)" offset="-.96208mm,-1.1466mm" offset2="-1.92417mm,-2.29311mm"/>
              <w10:wrap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143668" w:rsidRDefault="00D14A83" w:rsidP="00DF09C0">
    <w:pPr>
      <w:spacing w:after="0"/>
      <w:jc w:val="center"/>
      <w:rPr>
        <w:rFonts w:ascii="Times New Roman" w:hAnsi="Times New Roman" w:cs="Times New Roman"/>
        <w:i/>
        <w:sz w:val="20"/>
        <w:szCs w:val="20"/>
      </w:rPr>
    </w:pPr>
    <w:r w:rsidRPr="00FD6B81">
      <w:rPr>
        <w:rFonts w:ascii="Times New Roman" w:hAnsi="Times New Roman" w:cs="Times New Roman"/>
        <w:i/>
        <w:sz w:val="20"/>
        <w:szCs w:val="20"/>
      </w:rPr>
      <w:t>Схема водоснабжения и водоотведения</w:t>
    </w:r>
    <w:r>
      <w:rPr>
        <w:rFonts w:ascii="Times New Roman" w:hAnsi="Times New Roman" w:cs="Times New Roman"/>
        <w:i/>
        <w:sz w:val="20"/>
        <w:szCs w:val="20"/>
      </w:rPr>
      <w:t xml:space="preserve"> Сотниковского сельсовета</w:t>
    </w:r>
  </w:p>
  <w:p w:rsidR="00D14A83" w:rsidRPr="00143668" w:rsidRDefault="00D14A83" w:rsidP="00DF09C0">
    <w:pPr>
      <w:spacing w:after="0"/>
      <w:jc w:val="center"/>
      <w:rPr>
        <w:rFonts w:ascii="Times New Roman" w:hAnsi="Times New Roman" w:cs="Times New Roman"/>
        <w:i/>
        <w:sz w:val="20"/>
        <w:szCs w:val="20"/>
      </w:rPr>
    </w:pPr>
    <w:r>
      <w:rPr>
        <w:rFonts w:ascii="Times New Roman" w:hAnsi="Times New Roman" w:cs="Times New Roman"/>
        <w:i/>
        <w:sz w:val="20"/>
        <w:szCs w:val="20"/>
      </w:rPr>
      <w:t xml:space="preserve">Канского муниципального района Красноярского края </w:t>
    </w:r>
    <w:r w:rsidRPr="00AC7446">
      <w:rPr>
        <w:rFonts w:ascii="Times New Roman" w:hAnsi="Times New Roman" w:cs="Times New Roman"/>
        <w:i/>
        <w:sz w:val="20"/>
        <w:szCs w:val="20"/>
      </w:rPr>
      <w:t xml:space="preserve">на </w:t>
    </w:r>
    <w:r>
      <w:rPr>
        <w:rFonts w:ascii="Times New Roman" w:hAnsi="Times New Roman" w:cs="Times New Roman"/>
        <w:i/>
        <w:sz w:val="20"/>
        <w:szCs w:val="20"/>
      </w:rPr>
      <w:t>2022</w:t>
    </w:r>
    <w:r w:rsidRPr="00AC7446">
      <w:rPr>
        <w:rFonts w:ascii="Times New Roman" w:hAnsi="Times New Roman" w:cs="Times New Roman"/>
        <w:i/>
        <w:sz w:val="20"/>
        <w:szCs w:val="20"/>
      </w:rPr>
      <w:t xml:space="preserve"> год и на период до </w:t>
    </w:r>
    <w:r>
      <w:rPr>
        <w:rFonts w:ascii="Times New Roman" w:hAnsi="Times New Roman" w:cs="Times New Roman"/>
        <w:i/>
        <w:sz w:val="20"/>
        <w:szCs w:val="20"/>
      </w:rPr>
      <w:t>2039</w:t>
    </w:r>
    <w:r w:rsidRPr="00AC7446">
      <w:rPr>
        <w:rFonts w:ascii="Times New Roman" w:hAnsi="Times New Roman" w:cs="Times New Roman"/>
        <w:i/>
        <w:sz w:val="20"/>
        <w:szCs w:val="20"/>
      </w:rPr>
      <w:t xml:space="preserve"> года</w:t>
    </w:r>
  </w:p>
  <w:p w:rsidR="00D14A83" w:rsidRDefault="00D14A83" w:rsidP="00092F76">
    <w:pPr>
      <w:pStyle w:val="a6"/>
      <w:jc w:val="center"/>
    </w:pPr>
    <w:r>
      <w:rPr>
        <w:rFonts w:ascii="Arial Black" w:hAnsi="Arial Black" w:cs="Times New Roman"/>
        <w:noProof/>
        <w:color w:val="712C05"/>
        <w:sz w:val="32"/>
        <w:szCs w:val="32"/>
      </w:rPr>
      <mc:AlternateContent>
        <mc:Choice Requires="wps">
          <w:drawing>
            <wp:anchor distT="0" distB="0" distL="114300" distR="114300" simplePos="0" relativeHeight="251656704" behindDoc="0" locked="0" layoutInCell="1" allowOverlap="1" wp14:anchorId="7FF4F84C" wp14:editId="73E66FBF">
              <wp:simplePos x="0" y="0"/>
              <wp:positionH relativeFrom="column">
                <wp:posOffset>-8890</wp:posOffset>
              </wp:positionH>
              <wp:positionV relativeFrom="page">
                <wp:posOffset>763601</wp:posOffset>
              </wp:positionV>
              <wp:extent cx="6480000" cy="0"/>
              <wp:effectExtent l="76200" t="114300" r="35560" b="19050"/>
              <wp:wrapNone/>
              <wp:docPr id="3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0BDD2B" id="_x0000_t32" coordsize="21600,21600" o:spt="32" o:oned="t" path="m,l21600,21600e" filled="f">
              <v:path arrowok="t" fillok="f" o:connecttype="none"/>
              <o:lock v:ext="edit" shapetype="t"/>
            </v:shapetype>
            <v:shape id="AutoShape 3" o:spid="_x0000_s1026" type="#_x0000_t32" style="position:absolute;margin-left:-.7pt;margin-top:60.15pt;width:510.25pt;height: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cKZwIAAN8EAAAOAAAAZHJzL2Uyb0RvYy54bWysVE1v2zAMvQ/YfxB0T20nbuoadYrCSXbp&#10;tgLtdlcsORYmS4KkxgmG/feRcpJ+7DIMswFBtMjHxyfSN7f7XpGdcF4aXdHsIqVE6MZwqbcV/fa0&#10;nhSU+MA0Z8poUdGD8PR28fHDzWBLMTWdUVw4AiDal4OtaBeCLZPEN53omb8wVmg4bI3rWQDTbRPu&#10;2ADovUqmaTpPBuO4daYR3sPX5XhIFxG/bUUTvratF4GoigK3EFcX1w2uyeKGlVvHbCebIw32Dyx6&#10;JjUkPUMtWWDk2ck/oHrZOONNGy4a0yembWUjYg1QTZa+q+axY1bEWkAcb88y+f8H23zZPTgieUVn&#10;GSWa9XBHd8/BxNRkhvoM1pfgVusHhxU2e/1o703zwxNt6o7prYjOTwcLsRlGJG9C0PAWsmyGz4aD&#10;DwP8KNa+dT1plbTfMRDBQRCyj7dzON+O2AfSwMd5XqTwUNKczhJWIgQGWufDJ2F6gpuK+uCY3Hah&#10;NlpDDxg3wrPdvQ9I8CUAg7VZS6ViKyhNBtCiyCARHnmjJMfTaLjtplaO7Bh00zydXqZ5LPedmzPP&#10;mke0TjC+Ou4Dk2rcQ3alEU/EBgVKaCDxx44Ppwpgm80o4RLruZwVxRQNaN1sFnU48ntNqUjxjbyZ&#10;sh0biV5F1caq/eh+VgATRuMNFVD8SAq1j2388zq9XhWrIp/k0/lqkqfL5eRuXeeT+Tq7ulzOlnW9&#10;zH5h6iwvO8m50KjaaaSy/O9a9jjc4zCch+p8P8lb9JH5HuQDSU+kY/Nhv42duzH88OCweuxDmKLo&#10;fJx4HNPXdvR6+S8tfgMAAP//AwBQSwMEFAAGAAgAAAAhAK2qSbneAAAACwEAAA8AAABkcnMvZG93&#10;bnJldi54bWxMj8FKw0AQhu+C77CM4EXa3VQrbcymiCgi9GJte55kx2wwOxuy2za+vVsQ9Dj/fPzz&#10;TbEaXSeONITWs4ZsqkAQ19603GjYfrxMFiBCRDbYeSYN3xRgVV5eFJgbf+J3Om5iI1IJhxw12Bj7&#10;XMpQW3IYpr4nTrtPPziMaRwaaQY8pXLXyZlS99Jhy+mCxZ6eLNVfm4PTgGPd2fbNzKtX+bxch/lu&#10;v73ZaX19NT4+gIg0xj8YzvpJHcrkVPkDmyA6DZPsLpEpn6lbEGdAZcsMRPUbybKQ/38ofwAAAP//&#10;AwBQSwECLQAUAAYACAAAACEAtoM4kv4AAADhAQAAEwAAAAAAAAAAAAAAAAAAAAAAW0NvbnRlbnRf&#10;VHlwZXNdLnhtbFBLAQItABQABgAIAAAAIQA4/SH/1gAAAJQBAAALAAAAAAAAAAAAAAAAAC8BAABf&#10;cmVscy8ucmVsc1BLAQItABQABgAIAAAAIQDp9WcKZwIAAN8EAAAOAAAAAAAAAAAAAAAAAC4CAABk&#10;cnMvZTJvRG9jLnhtbFBLAQItABQABgAIAAAAIQCtqkm53gAAAAsBAAAPAAAAAAAAAAAAAAAAAMEE&#10;AABkcnMvZG93bnJldi54bWxQSwUGAAAAAAQABADzAAAAzAUAAAAA&#10;" strokecolor="#602504" strokeweight="3pt">
              <v:shadow on="t" type="double" opacity="45875f" color2="shadow add(102)" offset="-.96208mm,-1.1466mm" offset2="-1.92417mm,-2.29311mm"/>
              <w10:wrap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143668" w:rsidRDefault="00D14A83" w:rsidP="00DF09C0">
    <w:pPr>
      <w:spacing w:after="0"/>
      <w:jc w:val="center"/>
      <w:rPr>
        <w:rFonts w:ascii="Times New Roman" w:hAnsi="Times New Roman" w:cs="Times New Roman"/>
        <w:i/>
        <w:sz w:val="20"/>
        <w:szCs w:val="20"/>
      </w:rPr>
    </w:pPr>
    <w:r w:rsidRPr="00FD6B81">
      <w:rPr>
        <w:rFonts w:ascii="Times New Roman" w:hAnsi="Times New Roman" w:cs="Times New Roman"/>
        <w:i/>
        <w:sz w:val="20"/>
        <w:szCs w:val="20"/>
      </w:rPr>
      <w:t>Схема водоснабжения и водоотведения</w:t>
    </w:r>
    <w:r>
      <w:rPr>
        <w:rFonts w:ascii="Times New Roman" w:hAnsi="Times New Roman" w:cs="Times New Roman"/>
        <w:i/>
        <w:sz w:val="20"/>
        <w:szCs w:val="20"/>
      </w:rPr>
      <w:t xml:space="preserve"> Сотниковского сельсовета</w:t>
    </w:r>
  </w:p>
  <w:p w:rsidR="00D14A83" w:rsidRPr="00143668" w:rsidRDefault="00D14A83" w:rsidP="00DF09C0">
    <w:pPr>
      <w:spacing w:after="0"/>
      <w:jc w:val="center"/>
      <w:rPr>
        <w:rFonts w:ascii="Times New Roman" w:hAnsi="Times New Roman" w:cs="Times New Roman"/>
        <w:i/>
        <w:sz w:val="20"/>
        <w:szCs w:val="20"/>
      </w:rPr>
    </w:pPr>
    <w:r>
      <w:rPr>
        <w:rFonts w:ascii="Times New Roman" w:hAnsi="Times New Roman" w:cs="Times New Roman"/>
        <w:i/>
        <w:sz w:val="20"/>
        <w:szCs w:val="20"/>
      </w:rPr>
      <w:t xml:space="preserve">Канского муниципального района Красноярского края </w:t>
    </w:r>
    <w:r w:rsidRPr="00AC7446">
      <w:rPr>
        <w:rFonts w:ascii="Times New Roman" w:hAnsi="Times New Roman" w:cs="Times New Roman"/>
        <w:i/>
        <w:sz w:val="20"/>
        <w:szCs w:val="20"/>
      </w:rPr>
      <w:t xml:space="preserve">на </w:t>
    </w:r>
    <w:r>
      <w:rPr>
        <w:rFonts w:ascii="Times New Roman" w:hAnsi="Times New Roman" w:cs="Times New Roman"/>
        <w:i/>
        <w:sz w:val="20"/>
        <w:szCs w:val="20"/>
      </w:rPr>
      <w:t>2022</w:t>
    </w:r>
    <w:r w:rsidRPr="00AC7446">
      <w:rPr>
        <w:rFonts w:ascii="Times New Roman" w:hAnsi="Times New Roman" w:cs="Times New Roman"/>
        <w:i/>
        <w:sz w:val="20"/>
        <w:szCs w:val="20"/>
      </w:rPr>
      <w:t xml:space="preserve"> год и на период до </w:t>
    </w:r>
    <w:r>
      <w:rPr>
        <w:rFonts w:ascii="Times New Roman" w:hAnsi="Times New Roman" w:cs="Times New Roman"/>
        <w:i/>
        <w:sz w:val="20"/>
        <w:szCs w:val="20"/>
      </w:rPr>
      <w:t>2039</w:t>
    </w:r>
    <w:r w:rsidRPr="00AC7446">
      <w:rPr>
        <w:rFonts w:ascii="Times New Roman" w:hAnsi="Times New Roman" w:cs="Times New Roman"/>
        <w:i/>
        <w:sz w:val="20"/>
        <w:szCs w:val="20"/>
      </w:rPr>
      <w:t xml:space="preserve"> года</w:t>
    </w:r>
  </w:p>
  <w:p w:rsidR="00D14A83" w:rsidRDefault="00D14A83" w:rsidP="004A26DC">
    <w:pPr>
      <w:pStyle w:val="a6"/>
      <w:jc w:val="center"/>
    </w:pPr>
    <w:r>
      <w:rPr>
        <w:rFonts w:ascii="Arial Black" w:hAnsi="Arial Black" w:cs="Times New Roman"/>
        <w:noProof/>
        <w:color w:val="712C05"/>
        <w:sz w:val="32"/>
        <w:szCs w:val="32"/>
      </w:rPr>
      <mc:AlternateContent>
        <mc:Choice Requires="wps">
          <w:drawing>
            <wp:anchor distT="0" distB="0" distL="114300" distR="114300" simplePos="0" relativeHeight="251660800" behindDoc="0" locked="0" layoutInCell="1" allowOverlap="1" wp14:anchorId="6A59E134" wp14:editId="15217A9C">
              <wp:simplePos x="0" y="0"/>
              <wp:positionH relativeFrom="column">
                <wp:posOffset>-8890</wp:posOffset>
              </wp:positionH>
              <wp:positionV relativeFrom="page">
                <wp:posOffset>758987</wp:posOffset>
              </wp:positionV>
              <wp:extent cx="9576000" cy="0"/>
              <wp:effectExtent l="76200" t="114300" r="25400" b="19050"/>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CE64E6" id="_x0000_t32" coordsize="21600,21600" o:spt="32" o:oned="t" path="m,l21600,21600e" filled="f">
              <v:path arrowok="t" fillok="f" o:connecttype="none"/>
              <o:lock v:ext="edit" shapetype="t"/>
            </v:shapetype>
            <v:shape id="AutoShape 3" o:spid="_x0000_s1026" type="#_x0000_t32" style="position:absolute;margin-left:-.7pt;margin-top:59.75pt;width:754pt;height:0;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BbagIAAN8EAAAOAAAAZHJzL2Uyb0RvYy54bWysVE1v2zAMvQ/YfxB8T20nTuoadYrCTnbp&#10;tgDtdlcsORYmS4KkxgmG/feRcpJ+7DIMQwBBtMjHx0cyt3eHXpI9t05oVUbpVRIRrhrNhNqV0ben&#10;9SSPiPNUMSq14mV05C66W378cDuYgk91pyXjlgCIcsVgyqjz3hRx7JqO99RdacMVPLba9tSDaXcx&#10;s3QA9F7G0yRZxIO2zFjdcOfgaz0+RsuA37a88V/b1nFPZBkBNx9OG84tnvHylhY7S00nmhMN+g8s&#10;eioUJL1A1dRT8mzFH1C9aKx2uvVXje5j3bai4aEGqCZN3lXz2FHDQy0gjjMXmdz/g22+7DeWCFZG&#10;s2lEFO2hR/fPXofUZIb6DMYV4FapjcUKm4N6NA+6+eGI0lVH1Y4H56ejgdgUI+I3IWg4A1m2w2fN&#10;wIcCfhDr0NqetFKY7xiI4CAIOYTuHC/d4QdPGvh4M79eJAk0sTm/xbRACAw01vlPXPcEL2XkvKVi&#10;1/lKKwUzoO0IT/cPziPBlwAMVnotpAyjIBUZQIs8hUT45LQUDF+DYXfbSlqypzBNi2Q6T7JQ7js3&#10;q58VC2gdp2x1unsq5HiH7FIhHg8DCpTQQOKPHRvOFcA1nUWECaxnPstz6A8TMLrpLAcZzvxeU8oT&#10;/AXeVJqOjkSvg/NYtRvdLwpgwmC8oQKKn0ih9mGMf94kN6t8lWeTbLpYTbKkrif36yqbLNbp9bye&#10;1VVVp78wdZoVnWCMK1TtvFJp9ncje1rucRkuS3XpT/wWfWR+APlA0jPpMHw4b+PkbjU7bixWj3MI&#10;WxScTxuPa/raDl4v/0vL3wAAAP//AwBQSwMEFAAGAAgAAAAhABy1ohDdAAAACwEAAA8AAABkcnMv&#10;ZG93bnJldi54bWxMj8FKxDAQhu+C7xBG8CK7acUWtzZdRBQRvLjuep42Y1NMJqXJ7ta3NwuCHuef&#10;j3++qdezs+JAUxg8K8iXGQjizuuBewXb96fFLYgQkTVaz6TgmwKsm/OzGivtj/xGh03sRSrhUKEC&#10;E+NYSRk6Qw7D0o/EaffpJ4cxjVMv9YTHVO6svM6yUjocOF0wONKDoe5rs3cKcO6sGV500T7Lx9Vr&#10;KHYf26udUpcX8/0diEhz/IPhpJ/UoUlOrd+zDsIqWOQ3iUx5vipAnIAiK0sQ7W8km1r+/6H5AQAA&#10;//8DAFBLAQItABQABgAIAAAAIQC2gziS/gAAAOEBAAATAAAAAAAAAAAAAAAAAAAAAABbQ29udGVu&#10;dF9UeXBlc10ueG1sUEsBAi0AFAAGAAgAAAAhADj9If/WAAAAlAEAAAsAAAAAAAAAAAAAAAAALwEA&#10;AF9yZWxzLy5yZWxzUEsBAi0AFAAGAAgAAAAhAKaJUFtqAgAA3wQAAA4AAAAAAAAAAAAAAAAALgIA&#10;AGRycy9lMm9Eb2MueG1sUEsBAi0AFAAGAAgAAAAhABy1ohDdAAAACwEAAA8AAAAAAAAAAAAAAAAA&#10;xAQAAGRycy9kb3ducmV2LnhtbFBLBQYAAAAABAAEAPMAAADOBQAAAAA=&#10;" strokecolor="#602504" strokeweight="3pt">
              <v:shadow on="t" type="double" opacity="45875f" color2="shadow add(102)" offset="-.96208mm,-1.1466mm" offset2="-1.92417mm,-2.29311mm"/>
              <w10:wrap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143668" w:rsidRDefault="00D14A83" w:rsidP="00DF09C0">
    <w:pPr>
      <w:spacing w:after="0"/>
      <w:jc w:val="center"/>
      <w:rPr>
        <w:rFonts w:ascii="Times New Roman" w:hAnsi="Times New Roman" w:cs="Times New Roman"/>
        <w:i/>
        <w:sz w:val="20"/>
        <w:szCs w:val="20"/>
      </w:rPr>
    </w:pPr>
    <w:r w:rsidRPr="00FD6B81">
      <w:rPr>
        <w:rFonts w:ascii="Times New Roman" w:hAnsi="Times New Roman" w:cs="Times New Roman"/>
        <w:i/>
        <w:sz w:val="20"/>
        <w:szCs w:val="20"/>
      </w:rPr>
      <w:t>Схема водоснабжения и водоотведения</w:t>
    </w:r>
    <w:r>
      <w:rPr>
        <w:rFonts w:ascii="Times New Roman" w:hAnsi="Times New Roman" w:cs="Times New Roman"/>
        <w:i/>
        <w:sz w:val="20"/>
        <w:szCs w:val="20"/>
      </w:rPr>
      <w:t xml:space="preserve"> Сотниковского сельсовета</w:t>
    </w:r>
  </w:p>
  <w:p w:rsidR="00D14A83" w:rsidRPr="00143668" w:rsidRDefault="00D14A83" w:rsidP="00DF09C0">
    <w:pPr>
      <w:spacing w:after="0"/>
      <w:jc w:val="center"/>
      <w:rPr>
        <w:rFonts w:ascii="Times New Roman" w:hAnsi="Times New Roman" w:cs="Times New Roman"/>
        <w:i/>
        <w:sz w:val="20"/>
        <w:szCs w:val="20"/>
      </w:rPr>
    </w:pPr>
    <w:r>
      <w:rPr>
        <w:rFonts w:ascii="Times New Roman" w:hAnsi="Times New Roman" w:cs="Times New Roman"/>
        <w:i/>
        <w:sz w:val="20"/>
        <w:szCs w:val="20"/>
      </w:rPr>
      <w:t xml:space="preserve">Канского муниципального района Красноярского края </w:t>
    </w:r>
    <w:r w:rsidRPr="00AC7446">
      <w:rPr>
        <w:rFonts w:ascii="Times New Roman" w:hAnsi="Times New Roman" w:cs="Times New Roman"/>
        <w:i/>
        <w:sz w:val="20"/>
        <w:szCs w:val="20"/>
      </w:rPr>
      <w:t xml:space="preserve">на </w:t>
    </w:r>
    <w:r>
      <w:rPr>
        <w:rFonts w:ascii="Times New Roman" w:hAnsi="Times New Roman" w:cs="Times New Roman"/>
        <w:i/>
        <w:sz w:val="20"/>
        <w:szCs w:val="20"/>
      </w:rPr>
      <w:t>2022</w:t>
    </w:r>
    <w:r w:rsidRPr="00AC7446">
      <w:rPr>
        <w:rFonts w:ascii="Times New Roman" w:hAnsi="Times New Roman" w:cs="Times New Roman"/>
        <w:i/>
        <w:sz w:val="20"/>
        <w:szCs w:val="20"/>
      </w:rPr>
      <w:t xml:space="preserve"> год и на период до </w:t>
    </w:r>
    <w:r>
      <w:rPr>
        <w:rFonts w:ascii="Times New Roman" w:hAnsi="Times New Roman" w:cs="Times New Roman"/>
        <w:i/>
        <w:sz w:val="20"/>
        <w:szCs w:val="20"/>
      </w:rPr>
      <w:t>2039</w:t>
    </w:r>
    <w:r w:rsidRPr="00AC7446">
      <w:rPr>
        <w:rFonts w:ascii="Times New Roman" w:hAnsi="Times New Roman" w:cs="Times New Roman"/>
        <w:i/>
        <w:sz w:val="20"/>
        <w:szCs w:val="20"/>
      </w:rPr>
      <w:t xml:space="preserve"> года</w:t>
    </w:r>
  </w:p>
  <w:p w:rsidR="00D14A83" w:rsidRPr="004A26DC" w:rsidRDefault="00D14A83" w:rsidP="004A26DC">
    <w:pPr>
      <w:pStyle w:val="a6"/>
      <w:jc w:val="center"/>
    </w:pPr>
    <w:r>
      <w:rPr>
        <w:rFonts w:ascii="Arial Black" w:hAnsi="Arial Black" w:cs="Times New Roman"/>
        <w:noProof/>
        <w:color w:val="712C05"/>
        <w:sz w:val="32"/>
        <w:szCs w:val="32"/>
      </w:rPr>
      <mc:AlternateContent>
        <mc:Choice Requires="wps">
          <w:drawing>
            <wp:anchor distT="0" distB="0" distL="114300" distR="114300" simplePos="0" relativeHeight="251661824" behindDoc="0" locked="0" layoutInCell="1" allowOverlap="1" wp14:anchorId="64B49E73" wp14:editId="002F8A75">
              <wp:simplePos x="0" y="0"/>
              <wp:positionH relativeFrom="column">
                <wp:posOffset>-8890</wp:posOffset>
              </wp:positionH>
              <wp:positionV relativeFrom="page">
                <wp:posOffset>763601</wp:posOffset>
              </wp:positionV>
              <wp:extent cx="6480000" cy="0"/>
              <wp:effectExtent l="76200" t="114300" r="35560" b="19050"/>
              <wp:wrapNone/>
              <wp:docPr id="3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6DDCCE" id="_x0000_t32" coordsize="21600,21600" o:spt="32" o:oned="t" path="m,l21600,21600e" filled="f">
              <v:path arrowok="t" fillok="f" o:connecttype="none"/>
              <o:lock v:ext="edit" shapetype="t"/>
            </v:shapetype>
            <v:shape id="AutoShape 3" o:spid="_x0000_s1026" type="#_x0000_t32" style="position:absolute;margin-left:-.7pt;margin-top:60.15pt;width:510.25pt;height:0;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ZwIAAN8EAAAOAAAAZHJzL2Uyb0RvYy54bWysVE1v2zAMvQ/YfxB8T2wnTuoadYrCTnbp&#10;tgLtdlcsORYmS4KkxgmG/feRcpJ+7DIMswFBtMjHxyfSN7eHXpI9t05oVUbpNIkIV41mQu3K6NvT&#10;ZpJHxHmqGJVa8TI6chfdrj5+uBlMwWe605JxSwBEuWIwZdR5b4o4dk3He+qm2nAFh622PfVg2l3M&#10;LB0AvZfxLEmW8aAtM1Y33Dn4Wo+H0Srgty1v/Ne2ddwTWUbAzYfVhnWLa7y6ocXOUtOJ5kSD/gOL&#10;ngoFSS9QNfWUPFvxB1QvGqudbv200X2s21Y0PNQA1aTJu2oeO2p4qAXEceYik/t/sM2X/YMlgpXR&#10;fB4RRXu4o7tnr0NqMkd9BuMKcKvUg8UKm4N6NPe6+eGI0lVH1Y4H56ejgdgUI+I3IWg4A1m2w2fN&#10;wIcCfhDr0NqetFKY7xiI4CAIOYTbOV5uhx88aeDjMssTeCLSnM9iWiAEBhrr/Ceue4KbMnLeUrHr&#10;fKWVgh7QdoSn+3vnkeBLAAYrvRFShlaQigygRZ5CIjxyWgqGp8Gwu20lLdlT6KZlMlskWSj3nZvV&#10;z4oFtI5Ttj7tPRVy3EN2qRCPhwYFSmgg8ceODecKYJvClTCB9SzmeT5DA1o3nQcdTvxeU8oTfANv&#10;Kk1HR6JXQbWxaje6XxTAhMF4QwUUP5FC7UMb/7xOrtf5Os8m2Wy5nmRJXU/uNlU2WW7Sq0U9r6uq&#10;Tn9h6jQrOsEYV6jaeaTS7O9a9jTc4zBchupyP/Fb9JH5AeQDSc+kQ/Nhv42du9Xs+GCxeuxDmKLg&#10;fJp4HNPXdvB6+S+tfgMAAP//AwBQSwMEFAAGAAgAAAAhAK2qSbneAAAACwEAAA8AAABkcnMvZG93&#10;bnJldi54bWxMj8FKw0AQhu+C77CM4EXa3VQrbcymiCgi9GJte55kx2wwOxuy2za+vVsQ9Dj/fPzz&#10;TbEaXSeONITWs4ZsqkAQ19603GjYfrxMFiBCRDbYeSYN3xRgVV5eFJgbf+J3Om5iI1IJhxw12Bj7&#10;XMpQW3IYpr4nTrtPPziMaRwaaQY8pXLXyZlS99Jhy+mCxZ6eLNVfm4PTgGPd2fbNzKtX+bxch/lu&#10;v73ZaX19NT4+gIg0xj8YzvpJHcrkVPkDmyA6DZPsLpEpn6lbEGdAZcsMRPUbybKQ/38ofwAAAP//&#10;AwBQSwECLQAUAAYACAAAACEAtoM4kv4AAADhAQAAEwAAAAAAAAAAAAAAAAAAAAAAW0NvbnRlbnRf&#10;VHlwZXNdLnhtbFBLAQItABQABgAIAAAAIQA4/SH/1gAAAJQBAAALAAAAAAAAAAAAAAAAAC8BAABf&#10;cmVscy8ucmVsc1BLAQItABQABgAIAAAAIQC+h9c+ZwIAAN8EAAAOAAAAAAAAAAAAAAAAAC4CAABk&#10;cnMvZTJvRG9jLnhtbFBLAQItABQABgAIAAAAIQCtqkm53gAAAAsBAAAPAAAAAAAAAAAAAAAAAMEE&#10;AABkcnMvZG93bnJldi54bWxQSwUGAAAAAAQABADzAAAAzAUAAAAA&#10;" strokecolor="#602504" strokeweight="3pt">
              <v:shadow on="t" type="double" opacity="45875f" color2="shadow add(102)" offset="-.96208mm,-1.1466mm" offset2="-1.92417mm,-2.29311mm"/>
              <w10:wrap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83" w:rsidRPr="00143668" w:rsidRDefault="00D14A83" w:rsidP="00D00AE8">
    <w:pPr>
      <w:spacing w:after="0"/>
      <w:jc w:val="center"/>
      <w:rPr>
        <w:rFonts w:ascii="Times New Roman" w:hAnsi="Times New Roman" w:cs="Times New Roman"/>
        <w:i/>
        <w:sz w:val="20"/>
        <w:szCs w:val="20"/>
      </w:rPr>
    </w:pPr>
    <w:r w:rsidRPr="00FD6B81">
      <w:rPr>
        <w:rFonts w:ascii="Times New Roman" w:hAnsi="Times New Roman" w:cs="Times New Roman"/>
        <w:i/>
        <w:sz w:val="20"/>
        <w:szCs w:val="20"/>
      </w:rPr>
      <w:t>Схема водоснабжения и водоотведения</w:t>
    </w:r>
    <w:r>
      <w:rPr>
        <w:rFonts w:ascii="Times New Roman" w:hAnsi="Times New Roman" w:cs="Times New Roman"/>
        <w:i/>
        <w:sz w:val="20"/>
        <w:szCs w:val="20"/>
      </w:rPr>
      <w:t xml:space="preserve"> Сотниковского сельсовета</w:t>
    </w:r>
  </w:p>
  <w:p w:rsidR="00D14A83" w:rsidRPr="00143668" w:rsidRDefault="00D14A83" w:rsidP="00D00AE8">
    <w:pPr>
      <w:spacing w:after="0"/>
      <w:jc w:val="center"/>
      <w:rPr>
        <w:rFonts w:ascii="Times New Roman" w:hAnsi="Times New Roman" w:cs="Times New Roman"/>
        <w:i/>
        <w:sz w:val="20"/>
        <w:szCs w:val="20"/>
      </w:rPr>
    </w:pPr>
    <w:r>
      <w:rPr>
        <w:rFonts w:ascii="Times New Roman" w:hAnsi="Times New Roman" w:cs="Times New Roman"/>
        <w:i/>
        <w:sz w:val="20"/>
        <w:szCs w:val="20"/>
      </w:rPr>
      <w:t xml:space="preserve">Канского муниципального района Красноярского края </w:t>
    </w:r>
    <w:r w:rsidRPr="00AC7446">
      <w:rPr>
        <w:rFonts w:ascii="Times New Roman" w:hAnsi="Times New Roman" w:cs="Times New Roman"/>
        <w:i/>
        <w:sz w:val="20"/>
        <w:szCs w:val="20"/>
      </w:rPr>
      <w:t xml:space="preserve">на </w:t>
    </w:r>
    <w:r>
      <w:rPr>
        <w:rFonts w:ascii="Times New Roman" w:hAnsi="Times New Roman" w:cs="Times New Roman"/>
        <w:i/>
        <w:sz w:val="20"/>
        <w:szCs w:val="20"/>
      </w:rPr>
      <w:t>2022</w:t>
    </w:r>
    <w:r w:rsidRPr="00AC7446">
      <w:rPr>
        <w:rFonts w:ascii="Times New Roman" w:hAnsi="Times New Roman" w:cs="Times New Roman"/>
        <w:i/>
        <w:sz w:val="20"/>
        <w:szCs w:val="20"/>
      </w:rPr>
      <w:t xml:space="preserve"> год и на период до </w:t>
    </w:r>
    <w:r>
      <w:rPr>
        <w:rFonts w:ascii="Times New Roman" w:hAnsi="Times New Roman" w:cs="Times New Roman"/>
        <w:i/>
        <w:sz w:val="20"/>
        <w:szCs w:val="20"/>
      </w:rPr>
      <w:t>2039</w:t>
    </w:r>
    <w:r w:rsidRPr="00AC7446">
      <w:rPr>
        <w:rFonts w:ascii="Times New Roman" w:hAnsi="Times New Roman" w:cs="Times New Roman"/>
        <w:i/>
        <w:sz w:val="20"/>
        <w:szCs w:val="20"/>
      </w:rPr>
      <w:t xml:space="preserve"> года</w:t>
    </w:r>
  </w:p>
  <w:p w:rsidR="00D14A83" w:rsidRPr="00D00AE8" w:rsidRDefault="00D14A83" w:rsidP="00D00AE8">
    <w:pPr>
      <w:pStyle w:val="a6"/>
      <w:jc w:val="center"/>
    </w:pPr>
    <w:r>
      <w:rPr>
        <w:rFonts w:ascii="Arial Black" w:hAnsi="Arial Black" w:cs="Times New Roman"/>
        <w:noProof/>
        <w:color w:val="712C05"/>
        <w:sz w:val="32"/>
        <w:szCs w:val="32"/>
      </w:rPr>
      <mc:AlternateContent>
        <mc:Choice Requires="wps">
          <w:drawing>
            <wp:anchor distT="0" distB="0" distL="114300" distR="114300" simplePos="0" relativeHeight="251653632" behindDoc="0" locked="0" layoutInCell="1" allowOverlap="1" wp14:anchorId="3ADF5477" wp14:editId="24B82849">
              <wp:simplePos x="0" y="0"/>
              <wp:positionH relativeFrom="column">
                <wp:posOffset>-8890</wp:posOffset>
              </wp:positionH>
              <wp:positionV relativeFrom="page">
                <wp:posOffset>758987</wp:posOffset>
              </wp:positionV>
              <wp:extent cx="9576000" cy="0"/>
              <wp:effectExtent l="76200" t="114300" r="2540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05F85E" id="_x0000_t32" coordsize="21600,21600" o:spt="32" o:oned="t" path="m,l21600,21600e" filled="f">
              <v:path arrowok="t" fillok="f" o:connecttype="none"/>
              <o:lock v:ext="edit" shapetype="t"/>
            </v:shapetype>
            <v:shape id="AutoShape 3" o:spid="_x0000_s1026" type="#_x0000_t32" style="position:absolute;margin-left:-.7pt;margin-top:59.75pt;width:754pt;height:0;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jbaAIAAN4EAAAOAAAAZHJzL2Uyb0RvYy54bWysVE1v2zAMvQ/YfxB8T20nTuoadYrCTnbp&#10;tgDtdlcsORYmS4KkxgmG/feRcpJ+7DIMQwBBtMjHx0cyt3eHXpI9t05oVUbpVRIRrhrNhNqV0ben&#10;9SSPiPNUMSq14mV05C66W378cDuYgk91pyXjlgCIcsVgyqjz3hRx7JqO99RdacMVPLba9tSDaXcx&#10;s3QA9F7G0yRZxIO2zFjdcOfgaz0+RsuA37a88V/b1nFPZBkBNx9OG84tnvHylhY7S00nmhMN+g8s&#10;eioUJL1A1dRT8mzFH1C9aKx2uvVXje5j3bai4aEGqCZN3lXz2FHDQy0gjjMXmdz/g22+7DeWCAa9&#10;i4iiPbTo/tnrkJnMUJ7BuAK8KrWxWGBzUI/mQTc/HFG66qja8eD8dDQQm2JE/CYEDWcgyXb4rBn4&#10;UMAPWh1a25NWCvMdAxEc9CCH0JzjpTn84EkDH2/m14skgR4257eYFgiBgcY6/4nrnuCljJy3VOw6&#10;X2mlYAS0HeHp/sF5JPgSgMFKr4WUYRKkIkMZzfIUEuGT01IwfA2G3W0racmewjAtkuk8yUK579ys&#10;flYsoHWcstXp7qmQ4x2yS4V4PMwnUEIDiT92bDhXANd0FhEmsJ75LM+naMDkprMcZDjze00pT/AX&#10;eFNpOjoSvQ7OY9VudL8ogAmD8YYKKH4ihdqHKf55k9ys8lWeTbLpYjXJkrqe3K+rbLJYp9fzelZX&#10;VZ3+wtRpVnSCMa5QtfNGpdnfTexpt8dduOzUpT/xW/SR+QHkA0nPpMPw4byNk7vV7LixWD3OISxR&#10;cD4tPG7pazt4vfwtLX8DAAD//wMAUEsDBBQABgAIAAAAIQActaIQ3QAAAAsBAAAPAAAAZHJzL2Rv&#10;d25yZXYueG1sTI/BSsQwEIbvgu8QRvAiu2nFFrc2XUQUEby47nqeNmNTTCalye7WtzcLgh7nn49/&#10;vqnXs7PiQFMYPCvIlxkI4s7rgXsF2/enxS2IEJE1Ws+k4JsCrJvzsxor7Y/8RodN7EUq4VChAhPj&#10;WEkZOkMOw9KPxGn36SeHMY1TL/WEx1TurLzOslI6HDhdMDjSg6Hua7N3CnDurBledNE+y8fVayh2&#10;H9urnVKXF/P9HYhIc/yD4aSf1KFJTq3fsw7CKljkN4lMeb4qQJyAIitLEO1vJJta/v+h+QEAAP//&#10;AwBQSwECLQAUAAYACAAAACEAtoM4kv4AAADhAQAAEwAAAAAAAAAAAAAAAAAAAAAAW0NvbnRlbnRf&#10;VHlwZXNdLnhtbFBLAQItABQABgAIAAAAIQA4/SH/1gAAAJQBAAALAAAAAAAAAAAAAAAAAC8BAABf&#10;cmVscy8ucmVsc1BLAQItABQABgAIAAAAIQDfIcjbaAIAAN4EAAAOAAAAAAAAAAAAAAAAAC4CAABk&#10;cnMvZTJvRG9jLnhtbFBLAQItABQABgAIAAAAIQActaIQ3QAAAAsBAAAPAAAAAAAAAAAAAAAAAMIE&#10;AABkcnMvZG93bnJldi54bWxQSwUGAAAAAAQABADzAAAAzAUAAAAA&#10;" strokecolor="#602504" strokeweight="3pt">
              <v:shadow on="t" type="double" opacity="45875f" color2="shadow add(102)" offset="-.96208mm,-1.1466mm" offset2="-1.92417mm,-2.29311mm"/>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7172"/>
    <w:multiLevelType w:val="hybridMultilevel"/>
    <w:tmpl w:val="E4B0DDA6"/>
    <w:lvl w:ilvl="0" w:tplc="6ABAD8D4">
      <w:start w:val="1"/>
      <w:numFmt w:val="decimal"/>
      <w:suff w:val="space"/>
      <w:lvlText w:val="%1."/>
      <w:lvlJc w:val="left"/>
      <w:pPr>
        <w:ind w:left="72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5397A3F"/>
    <w:multiLevelType w:val="hybridMultilevel"/>
    <w:tmpl w:val="2362B54A"/>
    <w:lvl w:ilvl="0" w:tplc="6B6EB660">
      <w:start w:val="1"/>
      <w:numFmt w:val="bullet"/>
      <w:suff w:val="space"/>
      <w:lvlText w:val=""/>
      <w:lvlJc w:val="left"/>
      <w:pPr>
        <w:ind w:left="567" w:firstLine="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 w15:restartNumberingAfterBreak="0">
    <w:nsid w:val="05664CFF"/>
    <w:multiLevelType w:val="hybridMultilevel"/>
    <w:tmpl w:val="D30AA5A0"/>
    <w:lvl w:ilvl="0" w:tplc="6A06C54A">
      <w:start w:val="1"/>
      <w:numFmt w:val="decimal"/>
      <w:lvlText w:val="%1"/>
      <w:lvlJc w:val="left"/>
      <w:pPr>
        <w:tabs>
          <w:tab w:val="num" w:pos="-56"/>
        </w:tabs>
        <w:ind w:left="-56"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B5F7174"/>
    <w:multiLevelType w:val="hybridMultilevel"/>
    <w:tmpl w:val="58FAC86C"/>
    <w:lvl w:ilvl="0" w:tplc="BC6AC698">
      <w:start w:val="6"/>
      <w:numFmt w:val="bullet"/>
      <w:lvlText w:val=""/>
      <w:lvlJc w:val="left"/>
      <w:pPr>
        <w:ind w:left="720" w:hanging="360"/>
      </w:pPr>
      <w:rPr>
        <w:rFonts w:ascii="Symbol" w:eastAsiaTheme="maj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9A4B27"/>
    <w:multiLevelType w:val="hybridMultilevel"/>
    <w:tmpl w:val="A1C8138C"/>
    <w:lvl w:ilvl="0" w:tplc="14A44948">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5BC6F54"/>
    <w:multiLevelType w:val="hybridMultilevel"/>
    <w:tmpl w:val="2764A7FE"/>
    <w:lvl w:ilvl="0" w:tplc="66F66B0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A0B4AAC"/>
    <w:multiLevelType w:val="hybridMultilevel"/>
    <w:tmpl w:val="9A9CDE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E0440A8"/>
    <w:multiLevelType w:val="hybridMultilevel"/>
    <w:tmpl w:val="FF1C71B4"/>
    <w:lvl w:ilvl="0" w:tplc="203038F8">
      <w:start w:val="1"/>
      <w:numFmt w:val="decimal"/>
      <w:lvlText w:val="%1."/>
      <w:lvlJc w:val="left"/>
      <w:pPr>
        <w:tabs>
          <w:tab w:val="num" w:pos="693"/>
        </w:tabs>
        <w:ind w:left="693" w:hanging="551"/>
      </w:pPr>
      <w:rPr>
        <w:rFonts w:hint="default"/>
      </w:rPr>
    </w:lvl>
    <w:lvl w:ilvl="1" w:tplc="04190019" w:tentative="1">
      <w:start w:val="1"/>
      <w:numFmt w:val="lowerLetter"/>
      <w:lvlText w:val="%2."/>
      <w:lvlJc w:val="left"/>
      <w:pPr>
        <w:tabs>
          <w:tab w:val="num" w:pos="1525"/>
        </w:tabs>
        <w:ind w:left="1525" w:hanging="360"/>
      </w:pPr>
    </w:lvl>
    <w:lvl w:ilvl="2" w:tplc="0419001B" w:tentative="1">
      <w:start w:val="1"/>
      <w:numFmt w:val="lowerRoman"/>
      <w:lvlText w:val="%3."/>
      <w:lvlJc w:val="right"/>
      <w:pPr>
        <w:tabs>
          <w:tab w:val="num" w:pos="2245"/>
        </w:tabs>
        <w:ind w:left="2245" w:hanging="180"/>
      </w:pPr>
    </w:lvl>
    <w:lvl w:ilvl="3" w:tplc="0419000F" w:tentative="1">
      <w:start w:val="1"/>
      <w:numFmt w:val="decimal"/>
      <w:lvlText w:val="%4."/>
      <w:lvlJc w:val="left"/>
      <w:pPr>
        <w:tabs>
          <w:tab w:val="num" w:pos="2965"/>
        </w:tabs>
        <w:ind w:left="2965" w:hanging="360"/>
      </w:pPr>
    </w:lvl>
    <w:lvl w:ilvl="4" w:tplc="04190019" w:tentative="1">
      <w:start w:val="1"/>
      <w:numFmt w:val="lowerLetter"/>
      <w:lvlText w:val="%5."/>
      <w:lvlJc w:val="left"/>
      <w:pPr>
        <w:tabs>
          <w:tab w:val="num" w:pos="3685"/>
        </w:tabs>
        <w:ind w:left="3685" w:hanging="360"/>
      </w:pPr>
    </w:lvl>
    <w:lvl w:ilvl="5" w:tplc="0419001B" w:tentative="1">
      <w:start w:val="1"/>
      <w:numFmt w:val="lowerRoman"/>
      <w:lvlText w:val="%6."/>
      <w:lvlJc w:val="right"/>
      <w:pPr>
        <w:tabs>
          <w:tab w:val="num" w:pos="4405"/>
        </w:tabs>
        <w:ind w:left="4405" w:hanging="180"/>
      </w:pPr>
    </w:lvl>
    <w:lvl w:ilvl="6" w:tplc="0419000F" w:tentative="1">
      <w:start w:val="1"/>
      <w:numFmt w:val="decimal"/>
      <w:lvlText w:val="%7."/>
      <w:lvlJc w:val="left"/>
      <w:pPr>
        <w:tabs>
          <w:tab w:val="num" w:pos="5125"/>
        </w:tabs>
        <w:ind w:left="5125" w:hanging="360"/>
      </w:pPr>
    </w:lvl>
    <w:lvl w:ilvl="7" w:tplc="04190019" w:tentative="1">
      <w:start w:val="1"/>
      <w:numFmt w:val="lowerLetter"/>
      <w:lvlText w:val="%8."/>
      <w:lvlJc w:val="left"/>
      <w:pPr>
        <w:tabs>
          <w:tab w:val="num" w:pos="5845"/>
        </w:tabs>
        <w:ind w:left="5845" w:hanging="360"/>
      </w:pPr>
    </w:lvl>
    <w:lvl w:ilvl="8" w:tplc="0419001B" w:tentative="1">
      <w:start w:val="1"/>
      <w:numFmt w:val="lowerRoman"/>
      <w:lvlText w:val="%9."/>
      <w:lvlJc w:val="right"/>
      <w:pPr>
        <w:tabs>
          <w:tab w:val="num" w:pos="6565"/>
        </w:tabs>
        <w:ind w:left="6565" w:hanging="180"/>
      </w:pPr>
    </w:lvl>
  </w:abstractNum>
  <w:abstractNum w:abstractNumId="8" w15:restartNumberingAfterBreak="0">
    <w:nsid w:val="1FBC1AA4"/>
    <w:multiLevelType w:val="hybridMultilevel"/>
    <w:tmpl w:val="77F2DB36"/>
    <w:lvl w:ilvl="0" w:tplc="BF941B10">
      <w:start w:val="1"/>
      <w:numFmt w:val="bullet"/>
      <w:lvlText w:val=""/>
      <w:lvlJc w:val="left"/>
      <w:pPr>
        <w:ind w:left="2345" w:hanging="360"/>
      </w:pPr>
      <w:rPr>
        <w:rFonts w:ascii="Symbol" w:hAnsi="Symbol"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9" w15:restartNumberingAfterBreak="0">
    <w:nsid w:val="21FD1493"/>
    <w:multiLevelType w:val="hybridMultilevel"/>
    <w:tmpl w:val="D73CBE8A"/>
    <w:lvl w:ilvl="0" w:tplc="AD5E8F82">
      <w:start w:val="1"/>
      <w:numFmt w:val="bullet"/>
      <w:suff w:val="space"/>
      <w:lvlText w:val=""/>
      <w:lvlJc w:val="left"/>
      <w:pPr>
        <w:ind w:left="851"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7319BD"/>
    <w:multiLevelType w:val="hybridMultilevel"/>
    <w:tmpl w:val="58FC1BB6"/>
    <w:lvl w:ilvl="0" w:tplc="BF941B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6A23B6"/>
    <w:multiLevelType w:val="hybridMultilevel"/>
    <w:tmpl w:val="6046C058"/>
    <w:lvl w:ilvl="0" w:tplc="B5389BCC">
      <w:start w:val="41"/>
      <w:numFmt w:val="decimal"/>
      <w:suff w:val="space"/>
      <w:lvlText w:val="Таблица %1 –"/>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9A132E"/>
    <w:multiLevelType w:val="hybridMultilevel"/>
    <w:tmpl w:val="236C651C"/>
    <w:lvl w:ilvl="0" w:tplc="66F66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8DB22B2"/>
    <w:multiLevelType w:val="hybridMultilevel"/>
    <w:tmpl w:val="A46436C2"/>
    <w:lvl w:ilvl="0" w:tplc="8892C0CA">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760FDA"/>
    <w:multiLevelType w:val="hybridMultilevel"/>
    <w:tmpl w:val="32AC7110"/>
    <w:lvl w:ilvl="0" w:tplc="856608C8">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980B55"/>
    <w:multiLevelType w:val="hybridMultilevel"/>
    <w:tmpl w:val="1F72E30C"/>
    <w:lvl w:ilvl="0" w:tplc="331AFA90">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87603A"/>
    <w:multiLevelType w:val="hybridMultilevel"/>
    <w:tmpl w:val="E3E2D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9503B2"/>
    <w:multiLevelType w:val="hybridMultilevel"/>
    <w:tmpl w:val="88EAF52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13445F4"/>
    <w:multiLevelType w:val="hybridMultilevel"/>
    <w:tmpl w:val="8E641CFC"/>
    <w:lvl w:ilvl="0" w:tplc="BF941B1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1C6337F"/>
    <w:multiLevelType w:val="hybridMultilevel"/>
    <w:tmpl w:val="D30AA5A0"/>
    <w:lvl w:ilvl="0" w:tplc="6A06C54A">
      <w:start w:val="1"/>
      <w:numFmt w:val="decimal"/>
      <w:lvlText w:val="%1"/>
      <w:lvlJc w:val="left"/>
      <w:pPr>
        <w:tabs>
          <w:tab w:val="num" w:pos="-56"/>
        </w:tabs>
        <w:ind w:left="-56"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5B10FA5"/>
    <w:multiLevelType w:val="hybridMultilevel"/>
    <w:tmpl w:val="51300248"/>
    <w:lvl w:ilvl="0" w:tplc="66F66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A5054CA"/>
    <w:multiLevelType w:val="hybridMultilevel"/>
    <w:tmpl w:val="0656626E"/>
    <w:lvl w:ilvl="0" w:tplc="BF941B10">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D9B1BA3"/>
    <w:multiLevelType w:val="hybridMultilevel"/>
    <w:tmpl w:val="69AEB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365219"/>
    <w:multiLevelType w:val="hybridMultilevel"/>
    <w:tmpl w:val="2158713C"/>
    <w:lvl w:ilvl="0" w:tplc="394C9DCC">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3F3D36DD"/>
    <w:multiLevelType w:val="hybridMultilevel"/>
    <w:tmpl w:val="8F8EB9A6"/>
    <w:lvl w:ilvl="0" w:tplc="6E16C776">
      <w:start w:val="1"/>
      <w:numFmt w:val="decimal"/>
      <w:suff w:val="space"/>
      <w:lvlText w:val="%1."/>
      <w:lvlJc w:val="left"/>
      <w:pPr>
        <w:ind w:left="72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406345D7"/>
    <w:multiLevelType w:val="hybridMultilevel"/>
    <w:tmpl w:val="D952C6B2"/>
    <w:lvl w:ilvl="0" w:tplc="DEDC4E28">
      <w:start w:val="1"/>
      <w:numFmt w:val="decimal"/>
      <w:suff w:val="space"/>
      <w:lvlText w:val="Рисунок %1 –"/>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0E678E8"/>
    <w:multiLevelType w:val="hybridMultilevel"/>
    <w:tmpl w:val="95BCE51C"/>
    <w:lvl w:ilvl="0" w:tplc="41083228">
      <w:start w:val="1"/>
      <w:numFmt w:val="decimal"/>
      <w:suff w:val="space"/>
      <w:lvlText w:val="Таблица %1 –"/>
      <w:lvlJc w:val="left"/>
      <w:pPr>
        <w:ind w:left="0" w:firstLine="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7" w15:restartNumberingAfterBreak="0">
    <w:nsid w:val="41B620EE"/>
    <w:multiLevelType w:val="hybridMultilevel"/>
    <w:tmpl w:val="D92E77C8"/>
    <w:lvl w:ilvl="0" w:tplc="C38A370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40E00C9"/>
    <w:multiLevelType w:val="hybridMultilevel"/>
    <w:tmpl w:val="5064713C"/>
    <w:lvl w:ilvl="0" w:tplc="3F94850A">
      <w:start w:val="1"/>
      <w:numFmt w:val="decimal"/>
      <w:suff w:val="space"/>
      <w:lvlText w:val="%1."/>
      <w:lvlJc w:val="left"/>
      <w:pPr>
        <w:ind w:left="72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44B518A8"/>
    <w:multiLevelType w:val="hybridMultilevel"/>
    <w:tmpl w:val="21F89018"/>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1D51D62"/>
    <w:multiLevelType w:val="hybridMultilevel"/>
    <w:tmpl w:val="7E782E2E"/>
    <w:lvl w:ilvl="0" w:tplc="FE62B1AC">
      <w:start w:val="1"/>
      <w:numFmt w:val="decimal"/>
      <w:pStyle w:val="a"/>
      <w:lvlText w:val="Табл. %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2AF3BEC"/>
    <w:multiLevelType w:val="hybridMultilevel"/>
    <w:tmpl w:val="39946D88"/>
    <w:lvl w:ilvl="0" w:tplc="0E040264">
      <w:start w:val="1"/>
      <w:numFmt w:val="bullet"/>
      <w:suff w:val="space"/>
      <w:lvlText w:val=""/>
      <w:lvlJc w:val="left"/>
      <w:pPr>
        <w:ind w:left="319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33569A4"/>
    <w:multiLevelType w:val="hybridMultilevel"/>
    <w:tmpl w:val="B95EE0AC"/>
    <w:lvl w:ilvl="0" w:tplc="983EE9C4">
      <w:start w:val="1"/>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7A76549"/>
    <w:multiLevelType w:val="hybridMultilevel"/>
    <w:tmpl w:val="68BE9AA6"/>
    <w:lvl w:ilvl="0" w:tplc="6A06C54A">
      <w:start w:val="1"/>
      <w:numFmt w:val="decimal"/>
      <w:lvlText w:val="%1"/>
      <w:lvlJc w:val="left"/>
      <w:pPr>
        <w:tabs>
          <w:tab w:val="num" w:pos="-56"/>
        </w:tabs>
        <w:ind w:left="-56"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1FB1F9C"/>
    <w:multiLevelType w:val="hybridMultilevel"/>
    <w:tmpl w:val="DB54D0E2"/>
    <w:lvl w:ilvl="0" w:tplc="BF941B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5B05586"/>
    <w:multiLevelType w:val="hybridMultilevel"/>
    <w:tmpl w:val="A0848744"/>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5DC6A8F"/>
    <w:multiLevelType w:val="hybridMultilevel"/>
    <w:tmpl w:val="9A9CDE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6AD3B46"/>
    <w:multiLevelType w:val="hybridMultilevel"/>
    <w:tmpl w:val="863A003C"/>
    <w:lvl w:ilvl="0" w:tplc="EEA4AD8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7EE543B"/>
    <w:multiLevelType w:val="hybridMultilevel"/>
    <w:tmpl w:val="A3CC7B5C"/>
    <w:lvl w:ilvl="0" w:tplc="3C169FBE">
      <w:start w:val="1"/>
      <w:numFmt w:val="decimal"/>
      <w:suff w:val="space"/>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6FFC702B"/>
    <w:multiLevelType w:val="hybridMultilevel"/>
    <w:tmpl w:val="DBD64296"/>
    <w:lvl w:ilvl="0" w:tplc="E278DB34">
      <w:start w:val="39"/>
      <w:numFmt w:val="decimal"/>
      <w:suff w:val="space"/>
      <w:lvlText w:val="Таблица %1 –"/>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B62955"/>
    <w:multiLevelType w:val="hybridMultilevel"/>
    <w:tmpl w:val="2A649702"/>
    <w:lvl w:ilvl="0" w:tplc="66F66B04">
      <w:start w:val="1"/>
      <w:numFmt w:val="bullet"/>
      <w:lvlText w:val=""/>
      <w:lvlJc w:val="left"/>
      <w:pPr>
        <w:ind w:left="31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F47237A"/>
    <w:multiLevelType w:val="hybridMultilevel"/>
    <w:tmpl w:val="9C4A5254"/>
    <w:lvl w:ilvl="0" w:tplc="EE9EEA8C">
      <w:start w:val="1"/>
      <w:numFmt w:val="decimal"/>
      <w:suff w:val="space"/>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7F4B34F8"/>
    <w:multiLevelType w:val="hybridMultilevel"/>
    <w:tmpl w:val="44EA5182"/>
    <w:lvl w:ilvl="0" w:tplc="07E66D8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2"/>
  </w:num>
  <w:num w:numId="3">
    <w:abstractNumId w:val="40"/>
  </w:num>
  <w:num w:numId="4">
    <w:abstractNumId w:val="5"/>
  </w:num>
  <w:num w:numId="5">
    <w:abstractNumId w:val="12"/>
  </w:num>
  <w:num w:numId="6">
    <w:abstractNumId w:val="20"/>
  </w:num>
  <w:num w:numId="7">
    <w:abstractNumId w:val="30"/>
  </w:num>
  <w:num w:numId="8">
    <w:abstractNumId w:val="18"/>
  </w:num>
  <w:num w:numId="9">
    <w:abstractNumId w:val="8"/>
  </w:num>
  <w:num w:numId="10">
    <w:abstractNumId w:val="21"/>
  </w:num>
  <w:num w:numId="11">
    <w:abstractNumId w:val="34"/>
  </w:num>
  <w:num w:numId="12">
    <w:abstractNumId w:val="9"/>
  </w:num>
  <w:num w:numId="13">
    <w:abstractNumId w:val="16"/>
  </w:num>
  <w:num w:numId="14">
    <w:abstractNumId w:val="17"/>
  </w:num>
  <w:num w:numId="15">
    <w:abstractNumId w:val="13"/>
  </w:num>
  <w:num w:numId="16">
    <w:abstractNumId w:val="1"/>
  </w:num>
  <w:num w:numId="17">
    <w:abstractNumId w:val="26"/>
  </w:num>
  <w:num w:numId="18">
    <w:abstractNumId w:val="25"/>
  </w:num>
  <w:num w:numId="19">
    <w:abstractNumId w:val="10"/>
  </w:num>
  <w:num w:numId="20">
    <w:abstractNumId w:val="22"/>
  </w:num>
  <w:num w:numId="21">
    <w:abstractNumId w:val="23"/>
  </w:num>
  <w:num w:numId="22">
    <w:abstractNumId w:val="24"/>
  </w:num>
  <w:num w:numId="23">
    <w:abstractNumId w:val="4"/>
  </w:num>
  <w:num w:numId="24">
    <w:abstractNumId w:val="0"/>
  </w:num>
  <w:num w:numId="25">
    <w:abstractNumId w:val="28"/>
  </w:num>
  <w:num w:numId="26">
    <w:abstractNumId w:val="38"/>
  </w:num>
  <w:num w:numId="27">
    <w:abstractNumId w:val="41"/>
  </w:num>
  <w:num w:numId="28">
    <w:abstractNumId w:val="36"/>
  </w:num>
  <w:num w:numId="29">
    <w:abstractNumId w:val="29"/>
  </w:num>
  <w:num w:numId="30">
    <w:abstractNumId w:val="6"/>
  </w:num>
  <w:num w:numId="31">
    <w:abstractNumId w:val="39"/>
  </w:num>
  <w:num w:numId="32">
    <w:abstractNumId w:val="11"/>
  </w:num>
  <w:num w:numId="33">
    <w:abstractNumId w:val="35"/>
  </w:num>
  <w:num w:numId="34">
    <w:abstractNumId w:val="19"/>
  </w:num>
  <w:num w:numId="35">
    <w:abstractNumId w:val="31"/>
  </w:num>
  <w:num w:numId="36">
    <w:abstractNumId w:val="7"/>
  </w:num>
  <w:num w:numId="37">
    <w:abstractNumId w:val="42"/>
  </w:num>
  <w:num w:numId="38">
    <w:abstractNumId w:val="15"/>
  </w:num>
  <w:num w:numId="39">
    <w:abstractNumId w:val="3"/>
  </w:num>
  <w:num w:numId="40">
    <w:abstractNumId w:val="27"/>
  </w:num>
  <w:num w:numId="41">
    <w:abstractNumId w:val="14"/>
  </w:num>
  <w:num w:numId="42">
    <w:abstractNumId w:val="37"/>
  </w:num>
  <w:num w:numId="43">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F84"/>
    <w:rsid w:val="0000026F"/>
    <w:rsid w:val="00000DA1"/>
    <w:rsid w:val="00001149"/>
    <w:rsid w:val="000012F5"/>
    <w:rsid w:val="0000171F"/>
    <w:rsid w:val="0000192C"/>
    <w:rsid w:val="00001E6F"/>
    <w:rsid w:val="000026F6"/>
    <w:rsid w:val="00002A53"/>
    <w:rsid w:val="0000307C"/>
    <w:rsid w:val="00003F20"/>
    <w:rsid w:val="00004AC7"/>
    <w:rsid w:val="00005AF9"/>
    <w:rsid w:val="000068D8"/>
    <w:rsid w:val="00006D92"/>
    <w:rsid w:val="000078AD"/>
    <w:rsid w:val="000079BB"/>
    <w:rsid w:val="00011CAD"/>
    <w:rsid w:val="00011D6B"/>
    <w:rsid w:val="000122C1"/>
    <w:rsid w:val="00013346"/>
    <w:rsid w:val="000139BA"/>
    <w:rsid w:val="00013AA7"/>
    <w:rsid w:val="00013DC2"/>
    <w:rsid w:val="000145DB"/>
    <w:rsid w:val="00014EC7"/>
    <w:rsid w:val="0001540C"/>
    <w:rsid w:val="000156CD"/>
    <w:rsid w:val="0001629C"/>
    <w:rsid w:val="0001633F"/>
    <w:rsid w:val="0001653B"/>
    <w:rsid w:val="000169A7"/>
    <w:rsid w:val="00016BF3"/>
    <w:rsid w:val="00017C95"/>
    <w:rsid w:val="00020BA6"/>
    <w:rsid w:val="0002204F"/>
    <w:rsid w:val="00022770"/>
    <w:rsid w:val="000228AE"/>
    <w:rsid w:val="00022BA5"/>
    <w:rsid w:val="00023BA0"/>
    <w:rsid w:val="000245BC"/>
    <w:rsid w:val="00024AAF"/>
    <w:rsid w:val="00024EBE"/>
    <w:rsid w:val="00025AD8"/>
    <w:rsid w:val="00026468"/>
    <w:rsid w:val="0002684F"/>
    <w:rsid w:val="00026A95"/>
    <w:rsid w:val="000314D6"/>
    <w:rsid w:val="00031549"/>
    <w:rsid w:val="000316FF"/>
    <w:rsid w:val="00031EA2"/>
    <w:rsid w:val="0003228E"/>
    <w:rsid w:val="00032433"/>
    <w:rsid w:val="0003311D"/>
    <w:rsid w:val="00034424"/>
    <w:rsid w:val="00034AD8"/>
    <w:rsid w:val="0003532F"/>
    <w:rsid w:val="0003534A"/>
    <w:rsid w:val="000353FA"/>
    <w:rsid w:val="00035635"/>
    <w:rsid w:val="000356A6"/>
    <w:rsid w:val="0003612E"/>
    <w:rsid w:val="000361DC"/>
    <w:rsid w:val="00036439"/>
    <w:rsid w:val="000366E3"/>
    <w:rsid w:val="000367CA"/>
    <w:rsid w:val="00036E13"/>
    <w:rsid w:val="00037173"/>
    <w:rsid w:val="000377CB"/>
    <w:rsid w:val="000378A3"/>
    <w:rsid w:val="00037ECA"/>
    <w:rsid w:val="00037F4A"/>
    <w:rsid w:val="00037F83"/>
    <w:rsid w:val="00040171"/>
    <w:rsid w:val="000403AF"/>
    <w:rsid w:val="00040965"/>
    <w:rsid w:val="00040A36"/>
    <w:rsid w:val="00040B01"/>
    <w:rsid w:val="00040BFE"/>
    <w:rsid w:val="00040F28"/>
    <w:rsid w:val="0004131F"/>
    <w:rsid w:val="00042203"/>
    <w:rsid w:val="00042318"/>
    <w:rsid w:val="000424CF"/>
    <w:rsid w:val="000427FE"/>
    <w:rsid w:val="00042E21"/>
    <w:rsid w:val="00042EAC"/>
    <w:rsid w:val="000430D0"/>
    <w:rsid w:val="000430E0"/>
    <w:rsid w:val="00043B25"/>
    <w:rsid w:val="00043FB6"/>
    <w:rsid w:val="000456C6"/>
    <w:rsid w:val="00045BD9"/>
    <w:rsid w:val="00045F06"/>
    <w:rsid w:val="000462BF"/>
    <w:rsid w:val="000466E9"/>
    <w:rsid w:val="00046C1A"/>
    <w:rsid w:val="0004720A"/>
    <w:rsid w:val="00047349"/>
    <w:rsid w:val="00047BB0"/>
    <w:rsid w:val="00047E1C"/>
    <w:rsid w:val="00047FB8"/>
    <w:rsid w:val="000503BC"/>
    <w:rsid w:val="00050831"/>
    <w:rsid w:val="00050E0D"/>
    <w:rsid w:val="00051532"/>
    <w:rsid w:val="000521E6"/>
    <w:rsid w:val="00053851"/>
    <w:rsid w:val="00053988"/>
    <w:rsid w:val="00053F75"/>
    <w:rsid w:val="00055182"/>
    <w:rsid w:val="000551DE"/>
    <w:rsid w:val="00055380"/>
    <w:rsid w:val="0005649F"/>
    <w:rsid w:val="00056BA7"/>
    <w:rsid w:val="0005798D"/>
    <w:rsid w:val="0006035D"/>
    <w:rsid w:val="0006048D"/>
    <w:rsid w:val="00061A8D"/>
    <w:rsid w:val="00061B8F"/>
    <w:rsid w:val="00062A10"/>
    <w:rsid w:val="00062AB6"/>
    <w:rsid w:val="00062B9B"/>
    <w:rsid w:val="00063BA7"/>
    <w:rsid w:val="00063E1A"/>
    <w:rsid w:val="00064797"/>
    <w:rsid w:val="00064EB1"/>
    <w:rsid w:val="000653A5"/>
    <w:rsid w:val="00065629"/>
    <w:rsid w:val="0006564E"/>
    <w:rsid w:val="0006569F"/>
    <w:rsid w:val="00065D49"/>
    <w:rsid w:val="00066091"/>
    <w:rsid w:val="000663CD"/>
    <w:rsid w:val="00066EF2"/>
    <w:rsid w:val="00067043"/>
    <w:rsid w:val="0007120B"/>
    <w:rsid w:val="000712DD"/>
    <w:rsid w:val="000715A9"/>
    <w:rsid w:val="000719C8"/>
    <w:rsid w:val="00071C8E"/>
    <w:rsid w:val="00071DA4"/>
    <w:rsid w:val="000722EC"/>
    <w:rsid w:val="000728C1"/>
    <w:rsid w:val="00072A94"/>
    <w:rsid w:val="00072AAC"/>
    <w:rsid w:val="000732FC"/>
    <w:rsid w:val="00074205"/>
    <w:rsid w:val="0007453A"/>
    <w:rsid w:val="0007475D"/>
    <w:rsid w:val="00074E83"/>
    <w:rsid w:val="00074EE0"/>
    <w:rsid w:val="000750D9"/>
    <w:rsid w:val="0007584C"/>
    <w:rsid w:val="00075B87"/>
    <w:rsid w:val="00075EA0"/>
    <w:rsid w:val="0007603F"/>
    <w:rsid w:val="0007621A"/>
    <w:rsid w:val="0007685B"/>
    <w:rsid w:val="00080256"/>
    <w:rsid w:val="00080A21"/>
    <w:rsid w:val="0008132F"/>
    <w:rsid w:val="00081FBC"/>
    <w:rsid w:val="0008211F"/>
    <w:rsid w:val="000821C7"/>
    <w:rsid w:val="00082381"/>
    <w:rsid w:val="000832FD"/>
    <w:rsid w:val="0008377F"/>
    <w:rsid w:val="000838EC"/>
    <w:rsid w:val="00083F20"/>
    <w:rsid w:val="00084D05"/>
    <w:rsid w:val="00085355"/>
    <w:rsid w:val="0008540D"/>
    <w:rsid w:val="00085F02"/>
    <w:rsid w:val="00086574"/>
    <w:rsid w:val="000866B8"/>
    <w:rsid w:val="00086AF7"/>
    <w:rsid w:val="00086ED6"/>
    <w:rsid w:val="0008755D"/>
    <w:rsid w:val="00087D45"/>
    <w:rsid w:val="000900B9"/>
    <w:rsid w:val="00090518"/>
    <w:rsid w:val="000906E5"/>
    <w:rsid w:val="00090C7F"/>
    <w:rsid w:val="00090CC8"/>
    <w:rsid w:val="00090FE6"/>
    <w:rsid w:val="0009105E"/>
    <w:rsid w:val="00091B59"/>
    <w:rsid w:val="00091BBE"/>
    <w:rsid w:val="00092F76"/>
    <w:rsid w:val="00092FE0"/>
    <w:rsid w:val="000936D0"/>
    <w:rsid w:val="00093759"/>
    <w:rsid w:val="00093776"/>
    <w:rsid w:val="000957B1"/>
    <w:rsid w:val="000963E5"/>
    <w:rsid w:val="00096FB2"/>
    <w:rsid w:val="000974CD"/>
    <w:rsid w:val="00097545"/>
    <w:rsid w:val="00097717"/>
    <w:rsid w:val="000A0298"/>
    <w:rsid w:val="000A04C2"/>
    <w:rsid w:val="000A074D"/>
    <w:rsid w:val="000A2471"/>
    <w:rsid w:val="000A39C6"/>
    <w:rsid w:val="000A3CBD"/>
    <w:rsid w:val="000A44D1"/>
    <w:rsid w:val="000A5446"/>
    <w:rsid w:val="000A5590"/>
    <w:rsid w:val="000A55AE"/>
    <w:rsid w:val="000A5B6A"/>
    <w:rsid w:val="000A6013"/>
    <w:rsid w:val="000A6800"/>
    <w:rsid w:val="000A6969"/>
    <w:rsid w:val="000A7290"/>
    <w:rsid w:val="000A750E"/>
    <w:rsid w:val="000A7D35"/>
    <w:rsid w:val="000B0193"/>
    <w:rsid w:val="000B0C6D"/>
    <w:rsid w:val="000B0D3B"/>
    <w:rsid w:val="000B16D6"/>
    <w:rsid w:val="000B1C97"/>
    <w:rsid w:val="000B1CC3"/>
    <w:rsid w:val="000B258A"/>
    <w:rsid w:val="000B25C0"/>
    <w:rsid w:val="000B28EF"/>
    <w:rsid w:val="000B2F88"/>
    <w:rsid w:val="000B3891"/>
    <w:rsid w:val="000B4FF5"/>
    <w:rsid w:val="000B509A"/>
    <w:rsid w:val="000B5610"/>
    <w:rsid w:val="000B5D33"/>
    <w:rsid w:val="000B5D64"/>
    <w:rsid w:val="000B6275"/>
    <w:rsid w:val="000B7417"/>
    <w:rsid w:val="000B78E7"/>
    <w:rsid w:val="000B7AA2"/>
    <w:rsid w:val="000B7DDD"/>
    <w:rsid w:val="000C0532"/>
    <w:rsid w:val="000C0CAE"/>
    <w:rsid w:val="000C13D0"/>
    <w:rsid w:val="000C1839"/>
    <w:rsid w:val="000C21F6"/>
    <w:rsid w:val="000C2499"/>
    <w:rsid w:val="000C3291"/>
    <w:rsid w:val="000C3453"/>
    <w:rsid w:val="000C36C0"/>
    <w:rsid w:val="000C3A67"/>
    <w:rsid w:val="000C43F9"/>
    <w:rsid w:val="000C44B6"/>
    <w:rsid w:val="000C554E"/>
    <w:rsid w:val="000C5580"/>
    <w:rsid w:val="000C645A"/>
    <w:rsid w:val="000C66DA"/>
    <w:rsid w:val="000C6931"/>
    <w:rsid w:val="000C74FA"/>
    <w:rsid w:val="000C7E63"/>
    <w:rsid w:val="000D15AA"/>
    <w:rsid w:val="000D2263"/>
    <w:rsid w:val="000D22C3"/>
    <w:rsid w:val="000D231A"/>
    <w:rsid w:val="000D2734"/>
    <w:rsid w:val="000D28CF"/>
    <w:rsid w:val="000D419E"/>
    <w:rsid w:val="000D425D"/>
    <w:rsid w:val="000D443F"/>
    <w:rsid w:val="000D5445"/>
    <w:rsid w:val="000D6C73"/>
    <w:rsid w:val="000D6DA9"/>
    <w:rsid w:val="000D7373"/>
    <w:rsid w:val="000D7459"/>
    <w:rsid w:val="000D7AEB"/>
    <w:rsid w:val="000D7DEF"/>
    <w:rsid w:val="000D7FEF"/>
    <w:rsid w:val="000E03C2"/>
    <w:rsid w:val="000E063F"/>
    <w:rsid w:val="000E0769"/>
    <w:rsid w:val="000E0868"/>
    <w:rsid w:val="000E0CD4"/>
    <w:rsid w:val="000E164C"/>
    <w:rsid w:val="000E1B74"/>
    <w:rsid w:val="000E1CA9"/>
    <w:rsid w:val="000E1E98"/>
    <w:rsid w:val="000E2B02"/>
    <w:rsid w:val="000E2D5E"/>
    <w:rsid w:val="000E324F"/>
    <w:rsid w:val="000E338B"/>
    <w:rsid w:val="000E3A36"/>
    <w:rsid w:val="000E3E6F"/>
    <w:rsid w:val="000E40E0"/>
    <w:rsid w:val="000E4242"/>
    <w:rsid w:val="000E45CB"/>
    <w:rsid w:val="000E4E07"/>
    <w:rsid w:val="000E5CD8"/>
    <w:rsid w:val="000E60A8"/>
    <w:rsid w:val="000E6135"/>
    <w:rsid w:val="000E61B6"/>
    <w:rsid w:val="000E6579"/>
    <w:rsid w:val="000E6C8D"/>
    <w:rsid w:val="000E7235"/>
    <w:rsid w:val="000E7EE7"/>
    <w:rsid w:val="000F0367"/>
    <w:rsid w:val="000F152C"/>
    <w:rsid w:val="000F1FE8"/>
    <w:rsid w:val="000F21BA"/>
    <w:rsid w:val="000F21D5"/>
    <w:rsid w:val="000F261F"/>
    <w:rsid w:val="000F29A2"/>
    <w:rsid w:val="000F2ABD"/>
    <w:rsid w:val="000F2DED"/>
    <w:rsid w:val="000F2E8C"/>
    <w:rsid w:val="000F2F61"/>
    <w:rsid w:val="000F3072"/>
    <w:rsid w:val="000F34B2"/>
    <w:rsid w:val="000F3BBA"/>
    <w:rsid w:val="000F40BA"/>
    <w:rsid w:val="000F49AA"/>
    <w:rsid w:val="000F4CFB"/>
    <w:rsid w:val="000F5445"/>
    <w:rsid w:val="000F5498"/>
    <w:rsid w:val="000F557D"/>
    <w:rsid w:val="000F56E0"/>
    <w:rsid w:val="000F5B28"/>
    <w:rsid w:val="000F5BEE"/>
    <w:rsid w:val="000F6BA9"/>
    <w:rsid w:val="000F6ED2"/>
    <w:rsid w:val="000F70FD"/>
    <w:rsid w:val="000F754D"/>
    <w:rsid w:val="000F77A8"/>
    <w:rsid w:val="00100A93"/>
    <w:rsid w:val="00100D1F"/>
    <w:rsid w:val="00100D57"/>
    <w:rsid w:val="001010D2"/>
    <w:rsid w:val="00101A0C"/>
    <w:rsid w:val="00101A91"/>
    <w:rsid w:val="00101E62"/>
    <w:rsid w:val="0010261D"/>
    <w:rsid w:val="00102EFF"/>
    <w:rsid w:val="00102FDA"/>
    <w:rsid w:val="0010328B"/>
    <w:rsid w:val="0010338F"/>
    <w:rsid w:val="0010452E"/>
    <w:rsid w:val="001061D0"/>
    <w:rsid w:val="001071FE"/>
    <w:rsid w:val="00107DE0"/>
    <w:rsid w:val="00107E23"/>
    <w:rsid w:val="00110470"/>
    <w:rsid w:val="00110B27"/>
    <w:rsid w:val="00110CAD"/>
    <w:rsid w:val="0011147A"/>
    <w:rsid w:val="00111D94"/>
    <w:rsid w:val="00111FED"/>
    <w:rsid w:val="001120B6"/>
    <w:rsid w:val="001125D2"/>
    <w:rsid w:val="0011281E"/>
    <w:rsid w:val="00112836"/>
    <w:rsid w:val="001129E9"/>
    <w:rsid w:val="001137DB"/>
    <w:rsid w:val="00113B34"/>
    <w:rsid w:val="001141CD"/>
    <w:rsid w:val="00114229"/>
    <w:rsid w:val="00116124"/>
    <w:rsid w:val="00116187"/>
    <w:rsid w:val="00116B83"/>
    <w:rsid w:val="00117113"/>
    <w:rsid w:val="0011760C"/>
    <w:rsid w:val="00117791"/>
    <w:rsid w:val="00117D4A"/>
    <w:rsid w:val="00117F0A"/>
    <w:rsid w:val="00120785"/>
    <w:rsid w:val="00120BD7"/>
    <w:rsid w:val="00121C12"/>
    <w:rsid w:val="00122E3C"/>
    <w:rsid w:val="00123A6D"/>
    <w:rsid w:val="00123F79"/>
    <w:rsid w:val="001242F4"/>
    <w:rsid w:val="00124CCD"/>
    <w:rsid w:val="00126070"/>
    <w:rsid w:val="00126B7E"/>
    <w:rsid w:val="00127834"/>
    <w:rsid w:val="0012792C"/>
    <w:rsid w:val="00127B66"/>
    <w:rsid w:val="001308CE"/>
    <w:rsid w:val="00131406"/>
    <w:rsid w:val="0013147E"/>
    <w:rsid w:val="001315F4"/>
    <w:rsid w:val="00131D60"/>
    <w:rsid w:val="001328E5"/>
    <w:rsid w:val="00132C20"/>
    <w:rsid w:val="00132C4A"/>
    <w:rsid w:val="00133BCC"/>
    <w:rsid w:val="00133CE7"/>
    <w:rsid w:val="00133DF1"/>
    <w:rsid w:val="00133F6E"/>
    <w:rsid w:val="001353D2"/>
    <w:rsid w:val="00135A52"/>
    <w:rsid w:val="001363CC"/>
    <w:rsid w:val="00136524"/>
    <w:rsid w:val="00136569"/>
    <w:rsid w:val="00136950"/>
    <w:rsid w:val="00137295"/>
    <w:rsid w:val="001372C4"/>
    <w:rsid w:val="0013763D"/>
    <w:rsid w:val="00137E9B"/>
    <w:rsid w:val="00140085"/>
    <w:rsid w:val="001405F6"/>
    <w:rsid w:val="00140AB6"/>
    <w:rsid w:val="00140FA2"/>
    <w:rsid w:val="001414EF"/>
    <w:rsid w:val="00141ED8"/>
    <w:rsid w:val="001429A2"/>
    <w:rsid w:val="00142F91"/>
    <w:rsid w:val="00143478"/>
    <w:rsid w:val="0014355A"/>
    <w:rsid w:val="001435BC"/>
    <w:rsid w:val="00143668"/>
    <w:rsid w:val="00143879"/>
    <w:rsid w:val="00143AB7"/>
    <w:rsid w:val="001447A3"/>
    <w:rsid w:val="00144818"/>
    <w:rsid w:val="0014497D"/>
    <w:rsid w:val="001449FF"/>
    <w:rsid w:val="0014523C"/>
    <w:rsid w:val="001453D9"/>
    <w:rsid w:val="0014594E"/>
    <w:rsid w:val="00146314"/>
    <w:rsid w:val="00146420"/>
    <w:rsid w:val="001466A6"/>
    <w:rsid w:val="00146D2A"/>
    <w:rsid w:val="00146E44"/>
    <w:rsid w:val="0014791A"/>
    <w:rsid w:val="00147AF4"/>
    <w:rsid w:val="00147B7F"/>
    <w:rsid w:val="001502D0"/>
    <w:rsid w:val="00150F2D"/>
    <w:rsid w:val="0015168B"/>
    <w:rsid w:val="001520C9"/>
    <w:rsid w:val="00153073"/>
    <w:rsid w:val="00153492"/>
    <w:rsid w:val="001534A9"/>
    <w:rsid w:val="0015393A"/>
    <w:rsid w:val="00153B2D"/>
    <w:rsid w:val="0015452F"/>
    <w:rsid w:val="00154B33"/>
    <w:rsid w:val="00155217"/>
    <w:rsid w:val="00155A13"/>
    <w:rsid w:val="00156496"/>
    <w:rsid w:val="00156758"/>
    <w:rsid w:val="00156B85"/>
    <w:rsid w:val="00157AE1"/>
    <w:rsid w:val="00160043"/>
    <w:rsid w:val="001604A8"/>
    <w:rsid w:val="00160F21"/>
    <w:rsid w:val="00161439"/>
    <w:rsid w:val="00161FDC"/>
    <w:rsid w:val="0016292B"/>
    <w:rsid w:val="00162B28"/>
    <w:rsid w:val="00162C36"/>
    <w:rsid w:val="001636AE"/>
    <w:rsid w:val="00163FFD"/>
    <w:rsid w:val="0016408B"/>
    <w:rsid w:val="00165258"/>
    <w:rsid w:val="001653B2"/>
    <w:rsid w:val="00165511"/>
    <w:rsid w:val="00166186"/>
    <w:rsid w:val="00166368"/>
    <w:rsid w:val="001663E7"/>
    <w:rsid w:val="001673AA"/>
    <w:rsid w:val="001676DE"/>
    <w:rsid w:val="00167CF2"/>
    <w:rsid w:val="00170048"/>
    <w:rsid w:val="0017022F"/>
    <w:rsid w:val="00170793"/>
    <w:rsid w:val="00171768"/>
    <w:rsid w:val="00171B00"/>
    <w:rsid w:val="00172169"/>
    <w:rsid w:val="00173448"/>
    <w:rsid w:val="00174290"/>
    <w:rsid w:val="00174607"/>
    <w:rsid w:val="00174D49"/>
    <w:rsid w:val="00174FB6"/>
    <w:rsid w:val="001759E8"/>
    <w:rsid w:val="00176AAE"/>
    <w:rsid w:val="00176AB0"/>
    <w:rsid w:val="0017782D"/>
    <w:rsid w:val="00177909"/>
    <w:rsid w:val="00182771"/>
    <w:rsid w:val="0018409F"/>
    <w:rsid w:val="00184210"/>
    <w:rsid w:val="00184BBF"/>
    <w:rsid w:val="00184D19"/>
    <w:rsid w:val="00184D45"/>
    <w:rsid w:val="0018526C"/>
    <w:rsid w:val="0018658A"/>
    <w:rsid w:val="001872AF"/>
    <w:rsid w:val="00187C6C"/>
    <w:rsid w:val="00190505"/>
    <w:rsid w:val="001905F9"/>
    <w:rsid w:val="00193A6C"/>
    <w:rsid w:val="0019437D"/>
    <w:rsid w:val="00195120"/>
    <w:rsid w:val="00195366"/>
    <w:rsid w:val="00195712"/>
    <w:rsid w:val="001958B1"/>
    <w:rsid w:val="00195DAF"/>
    <w:rsid w:val="00196239"/>
    <w:rsid w:val="00197115"/>
    <w:rsid w:val="00197558"/>
    <w:rsid w:val="00197BE4"/>
    <w:rsid w:val="00197C35"/>
    <w:rsid w:val="00197FEE"/>
    <w:rsid w:val="001A000C"/>
    <w:rsid w:val="001A021D"/>
    <w:rsid w:val="001A0C92"/>
    <w:rsid w:val="001A1494"/>
    <w:rsid w:val="001A16FA"/>
    <w:rsid w:val="001A2397"/>
    <w:rsid w:val="001A2702"/>
    <w:rsid w:val="001A28C1"/>
    <w:rsid w:val="001A2AE2"/>
    <w:rsid w:val="001A344D"/>
    <w:rsid w:val="001A345C"/>
    <w:rsid w:val="001A3DC2"/>
    <w:rsid w:val="001A45F7"/>
    <w:rsid w:val="001A47B0"/>
    <w:rsid w:val="001A47FA"/>
    <w:rsid w:val="001A4A09"/>
    <w:rsid w:val="001A5444"/>
    <w:rsid w:val="001A54BA"/>
    <w:rsid w:val="001A55EC"/>
    <w:rsid w:val="001A6CC5"/>
    <w:rsid w:val="001A74EE"/>
    <w:rsid w:val="001A75B5"/>
    <w:rsid w:val="001A76BF"/>
    <w:rsid w:val="001A77A7"/>
    <w:rsid w:val="001A7C10"/>
    <w:rsid w:val="001A7D3C"/>
    <w:rsid w:val="001B02DB"/>
    <w:rsid w:val="001B03ED"/>
    <w:rsid w:val="001B1657"/>
    <w:rsid w:val="001B215D"/>
    <w:rsid w:val="001B2236"/>
    <w:rsid w:val="001B2237"/>
    <w:rsid w:val="001B3D69"/>
    <w:rsid w:val="001B3DE4"/>
    <w:rsid w:val="001B4DDC"/>
    <w:rsid w:val="001B58E2"/>
    <w:rsid w:val="001B5C7F"/>
    <w:rsid w:val="001B5E77"/>
    <w:rsid w:val="001B6191"/>
    <w:rsid w:val="001B69E2"/>
    <w:rsid w:val="001B6D5C"/>
    <w:rsid w:val="001B6EB0"/>
    <w:rsid w:val="001B7FFC"/>
    <w:rsid w:val="001C0A18"/>
    <w:rsid w:val="001C1267"/>
    <w:rsid w:val="001C19D8"/>
    <w:rsid w:val="001C1AD2"/>
    <w:rsid w:val="001C2598"/>
    <w:rsid w:val="001C3660"/>
    <w:rsid w:val="001C370C"/>
    <w:rsid w:val="001C3B9E"/>
    <w:rsid w:val="001C3F2E"/>
    <w:rsid w:val="001C40E4"/>
    <w:rsid w:val="001C4E30"/>
    <w:rsid w:val="001C50C5"/>
    <w:rsid w:val="001C5FD6"/>
    <w:rsid w:val="001C6751"/>
    <w:rsid w:val="001C694E"/>
    <w:rsid w:val="001C6D07"/>
    <w:rsid w:val="001C72F7"/>
    <w:rsid w:val="001C773F"/>
    <w:rsid w:val="001D0C93"/>
    <w:rsid w:val="001D10B7"/>
    <w:rsid w:val="001D14DB"/>
    <w:rsid w:val="001D1B22"/>
    <w:rsid w:val="001D1DD2"/>
    <w:rsid w:val="001D2AD3"/>
    <w:rsid w:val="001D3C2F"/>
    <w:rsid w:val="001D4274"/>
    <w:rsid w:val="001D4F29"/>
    <w:rsid w:val="001D51C6"/>
    <w:rsid w:val="001D61DF"/>
    <w:rsid w:val="001D643D"/>
    <w:rsid w:val="001D663A"/>
    <w:rsid w:val="001D6659"/>
    <w:rsid w:val="001D7276"/>
    <w:rsid w:val="001D76DB"/>
    <w:rsid w:val="001E053E"/>
    <w:rsid w:val="001E0DBF"/>
    <w:rsid w:val="001E0EC8"/>
    <w:rsid w:val="001E141E"/>
    <w:rsid w:val="001E157D"/>
    <w:rsid w:val="001E1FDE"/>
    <w:rsid w:val="001E287D"/>
    <w:rsid w:val="001E2A06"/>
    <w:rsid w:val="001E360A"/>
    <w:rsid w:val="001E43A4"/>
    <w:rsid w:val="001E4428"/>
    <w:rsid w:val="001E460E"/>
    <w:rsid w:val="001E4F88"/>
    <w:rsid w:val="001E546C"/>
    <w:rsid w:val="001E6C38"/>
    <w:rsid w:val="001E79DA"/>
    <w:rsid w:val="001E7F6C"/>
    <w:rsid w:val="001F05C6"/>
    <w:rsid w:val="001F126C"/>
    <w:rsid w:val="001F13D6"/>
    <w:rsid w:val="001F1CA2"/>
    <w:rsid w:val="001F24B3"/>
    <w:rsid w:val="001F27E7"/>
    <w:rsid w:val="001F298A"/>
    <w:rsid w:val="001F29C0"/>
    <w:rsid w:val="001F376F"/>
    <w:rsid w:val="001F43D9"/>
    <w:rsid w:val="001F4D16"/>
    <w:rsid w:val="001F505C"/>
    <w:rsid w:val="001F53A0"/>
    <w:rsid w:val="001F5780"/>
    <w:rsid w:val="001F5AC3"/>
    <w:rsid w:val="001F5E40"/>
    <w:rsid w:val="001F65A4"/>
    <w:rsid w:val="001F6C00"/>
    <w:rsid w:val="001F7150"/>
    <w:rsid w:val="001F7B07"/>
    <w:rsid w:val="0020012C"/>
    <w:rsid w:val="002001FB"/>
    <w:rsid w:val="00200DD2"/>
    <w:rsid w:val="00200E89"/>
    <w:rsid w:val="00200F57"/>
    <w:rsid w:val="00201184"/>
    <w:rsid w:val="00201318"/>
    <w:rsid w:val="00201327"/>
    <w:rsid w:val="00201A16"/>
    <w:rsid w:val="00202A68"/>
    <w:rsid w:val="002032F0"/>
    <w:rsid w:val="0020338F"/>
    <w:rsid w:val="002039B8"/>
    <w:rsid w:val="00204239"/>
    <w:rsid w:val="00204613"/>
    <w:rsid w:val="00205452"/>
    <w:rsid w:val="0020559D"/>
    <w:rsid w:val="00206813"/>
    <w:rsid w:val="00207164"/>
    <w:rsid w:val="00210E40"/>
    <w:rsid w:val="00211003"/>
    <w:rsid w:val="002110C0"/>
    <w:rsid w:val="00211652"/>
    <w:rsid w:val="00211762"/>
    <w:rsid w:val="00211FF5"/>
    <w:rsid w:val="002120F4"/>
    <w:rsid w:val="00212426"/>
    <w:rsid w:val="002126E4"/>
    <w:rsid w:val="00212AE0"/>
    <w:rsid w:val="00213403"/>
    <w:rsid w:val="00213817"/>
    <w:rsid w:val="002140F3"/>
    <w:rsid w:val="00214150"/>
    <w:rsid w:val="002149DC"/>
    <w:rsid w:val="00214F06"/>
    <w:rsid w:val="00215897"/>
    <w:rsid w:val="00215DBF"/>
    <w:rsid w:val="002163EB"/>
    <w:rsid w:val="00216811"/>
    <w:rsid w:val="00216AAA"/>
    <w:rsid w:val="00217005"/>
    <w:rsid w:val="00220039"/>
    <w:rsid w:val="00220227"/>
    <w:rsid w:val="002202B9"/>
    <w:rsid w:val="00221162"/>
    <w:rsid w:val="00221B36"/>
    <w:rsid w:val="00221DB1"/>
    <w:rsid w:val="002225C1"/>
    <w:rsid w:val="00222D9F"/>
    <w:rsid w:val="00223AEB"/>
    <w:rsid w:val="00223DE8"/>
    <w:rsid w:val="002242C8"/>
    <w:rsid w:val="002247C7"/>
    <w:rsid w:val="00224C40"/>
    <w:rsid w:val="00225066"/>
    <w:rsid w:val="00225174"/>
    <w:rsid w:val="00225733"/>
    <w:rsid w:val="00225E79"/>
    <w:rsid w:val="00226349"/>
    <w:rsid w:val="00226E0E"/>
    <w:rsid w:val="002274FA"/>
    <w:rsid w:val="00227969"/>
    <w:rsid w:val="00231446"/>
    <w:rsid w:val="00231B18"/>
    <w:rsid w:val="00231CCF"/>
    <w:rsid w:val="002320DB"/>
    <w:rsid w:val="0023293E"/>
    <w:rsid w:val="00232F7E"/>
    <w:rsid w:val="002333AF"/>
    <w:rsid w:val="00233C25"/>
    <w:rsid w:val="002344A3"/>
    <w:rsid w:val="002351DC"/>
    <w:rsid w:val="0023524A"/>
    <w:rsid w:val="0023549F"/>
    <w:rsid w:val="0023609A"/>
    <w:rsid w:val="00236148"/>
    <w:rsid w:val="00236259"/>
    <w:rsid w:val="00236380"/>
    <w:rsid w:val="00236ADB"/>
    <w:rsid w:val="00237497"/>
    <w:rsid w:val="00237EB9"/>
    <w:rsid w:val="00240ECF"/>
    <w:rsid w:val="00241987"/>
    <w:rsid w:val="002426DB"/>
    <w:rsid w:val="00242713"/>
    <w:rsid w:val="002428BB"/>
    <w:rsid w:val="00242D6B"/>
    <w:rsid w:val="0024335D"/>
    <w:rsid w:val="002437FC"/>
    <w:rsid w:val="00243CC8"/>
    <w:rsid w:val="00243ED7"/>
    <w:rsid w:val="002447FE"/>
    <w:rsid w:val="00244CA4"/>
    <w:rsid w:val="0024535D"/>
    <w:rsid w:val="002457AB"/>
    <w:rsid w:val="00245B3B"/>
    <w:rsid w:val="00246B7D"/>
    <w:rsid w:val="00246C53"/>
    <w:rsid w:val="00251461"/>
    <w:rsid w:val="00252DF8"/>
    <w:rsid w:val="002533A0"/>
    <w:rsid w:val="002539E3"/>
    <w:rsid w:val="00253F04"/>
    <w:rsid w:val="0025402D"/>
    <w:rsid w:val="0025481E"/>
    <w:rsid w:val="00254CE0"/>
    <w:rsid w:val="002551A7"/>
    <w:rsid w:val="002555A5"/>
    <w:rsid w:val="00255D95"/>
    <w:rsid w:val="002562AA"/>
    <w:rsid w:val="002569B3"/>
    <w:rsid w:val="00256F45"/>
    <w:rsid w:val="00257205"/>
    <w:rsid w:val="0025730F"/>
    <w:rsid w:val="002578D2"/>
    <w:rsid w:val="0026032C"/>
    <w:rsid w:val="0026049A"/>
    <w:rsid w:val="00260BC5"/>
    <w:rsid w:val="00261087"/>
    <w:rsid w:val="00261BAA"/>
    <w:rsid w:val="00261CC0"/>
    <w:rsid w:val="00262CBF"/>
    <w:rsid w:val="00263894"/>
    <w:rsid w:val="00263D2E"/>
    <w:rsid w:val="00263FDD"/>
    <w:rsid w:val="00264337"/>
    <w:rsid w:val="002647FD"/>
    <w:rsid w:val="00265193"/>
    <w:rsid w:val="00266DD0"/>
    <w:rsid w:val="0026704E"/>
    <w:rsid w:val="00267252"/>
    <w:rsid w:val="00267BD7"/>
    <w:rsid w:val="002701BB"/>
    <w:rsid w:val="002704F4"/>
    <w:rsid w:val="00270E79"/>
    <w:rsid w:val="00271397"/>
    <w:rsid w:val="0027165A"/>
    <w:rsid w:val="00272054"/>
    <w:rsid w:val="002720DF"/>
    <w:rsid w:val="00272316"/>
    <w:rsid w:val="0027247A"/>
    <w:rsid w:val="002725C2"/>
    <w:rsid w:val="00272E89"/>
    <w:rsid w:val="00273470"/>
    <w:rsid w:val="0027379D"/>
    <w:rsid w:val="0027384D"/>
    <w:rsid w:val="00273EBF"/>
    <w:rsid w:val="00274000"/>
    <w:rsid w:val="002741B4"/>
    <w:rsid w:val="002746A0"/>
    <w:rsid w:val="00274D07"/>
    <w:rsid w:val="002754AD"/>
    <w:rsid w:val="00275778"/>
    <w:rsid w:val="0027596A"/>
    <w:rsid w:val="002767CA"/>
    <w:rsid w:val="0027685D"/>
    <w:rsid w:val="00276C73"/>
    <w:rsid w:val="00277701"/>
    <w:rsid w:val="0028084B"/>
    <w:rsid w:val="00281335"/>
    <w:rsid w:val="0028172D"/>
    <w:rsid w:val="00282281"/>
    <w:rsid w:val="002826C9"/>
    <w:rsid w:val="00283386"/>
    <w:rsid w:val="00284409"/>
    <w:rsid w:val="00284515"/>
    <w:rsid w:val="0028456B"/>
    <w:rsid w:val="00284E0E"/>
    <w:rsid w:val="00284FAB"/>
    <w:rsid w:val="002854F6"/>
    <w:rsid w:val="00285BC5"/>
    <w:rsid w:val="00286734"/>
    <w:rsid w:val="00286938"/>
    <w:rsid w:val="002875C6"/>
    <w:rsid w:val="00287F09"/>
    <w:rsid w:val="0029058B"/>
    <w:rsid w:val="00290BF5"/>
    <w:rsid w:val="00290CFD"/>
    <w:rsid w:val="00291145"/>
    <w:rsid w:val="00291404"/>
    <w:rsid w:val="002918A4"/>
    <w:rsid w:val="00292609"/>
    <w:rsid w:val="0029470B"/>
    <w:rsid w:val="00294C49"/>
    <w:rsid w:val="002958C5"/>
    <w:rsid w:val="00295F76"/>
    <w:rsid w:val="0029648D"/>
    <w:rsid w:val="0029682E"/>
    <w:rsid w:val="002A078C"/>
    <w:rsid w:val="002A086C"/>
    <w:rsid w:val="002A0CDF"/>
    <w:rsid w:val="002A1186"/>
    <w:rsid w:val="002A1BAA"/>
    <w:rsid w:val="002A20E7"/>
    <w:rsid w:val="002A27AE"/>
    <w:rsid w:val="002A31A9"/>
    <w:rsid w:val="002A392F"/>
    <w:rsid w:val="002A3C9A"/>
    <w:rsid w:val="002A411C"/>
    <w:rsid w:val="002A43BE"/>
    <w:rsid w:val="002A4452"/>
    <w:rsid w:val="002A4A97"/>
    <w:rsid w:val="002A4BC4"/>
    <w:rsid w:val="002A529C"/>
    <w:rsid w:val="002A74C4"/>
    <w:rsid w:val="002A7909"/>
    <w:rsid w:val="002A7A54"/>
    <w:rsid w:val="002B084B"/>
    <w:rsid w:val="002B0A71"/>
    <w:rsid w:val="002B0B19"/>
    <w:rsid w:val="002B0D89"/>
    <w:rsid w:val="002B0DBE"/>
    <w:rsid w:val="002B0FD2"/>
    <w:rsid w:val="002B11A9"/>
    <w:rsid w:val="002B255D"/>
    <w:rsid w:val="002B2BFE"/>
    <w:rsid w:val="002B2CB5"/>
    <w:rsid w:val="002B3232"/>
    <w:rsid w:val="002B346A"/>
    <w:rsid w:val="002B365A"/>
    <w:rsid w:val="002B481C"/>
    <w:rsid w:val="002B4DBC"/>
    <w:rsid w:val="002B5102"/>
    <w:rsid w:val="002B541D"/>
    <w:rsid w:val="002B58E0"/>
    <w:rsid w:val="002B59D9"/>
    <w:rsid w:val="002B5E23"/>
    <w:rsid w:val="002B6D7E"/>
    <w:rsid w:val="002B6FFD"/>
    <w:rsid w:val="002B70A6"/>
    <w:rsid w:val="002B78CA"/>
    <w:rsid w:val="002C013D"/>
    <w:rsid w:val="002C0B0F"/>
    <w:rsid w:val="002C0B70"/>
    <w:rsid w:val="002C0BF1"/>
    <w:rsid w:val="002C1E6B"/>
    <w:rsid w:val="002C240B"/>
    <w:rsid w:val="002C24D9"/>
    <w:rsid w:val="002C24F0"/>
    <w:rsid w:val="002C25BC"/>
    <w:rsid w:val="002C2BA1"/>
    <w:rsid w:val="002C2EA0"/>
    <w:rsid w:val="002C3506"/>
    <w:rsid w:val="002C3B69"/>
    <w:rsid w:val="002C3E26"/>
    <w:rsid w:val="002C3F38"/>
    <w:rsid w:val="002C452F"/>
    <w:rsid w:val="002C4A58"/>
    <w:rsid w:val="002C5EED"/>
    <w:rsid w:val="002C65BA"/>
    <w:rsid w:val="002C6E41"/>
    <w:rsid w:val="002C7103"/>
    <w:rsid w:val="002C7B8E"/>
    <w:rsid w:val="002D032F"/>
    <w:rsid w:val="002D09E6"/>
    <w:rsid w:val="002D13EF"/>
    <w:rsid w:val="002D1634"/>
    <w:rsid w:val="002D16FB"/>
    <w:rsid w:val="002D18A7"/>
    <w:rsid w:val="002D1CF3"/>
    <w:rsid w:val="002D2D3D"/>
    <w:rsid w:val="002D320B"/>
    <w:rsid w:val="002D324A"/>
    <w:rsid w:val="002D3493"/>
    <w:rsid w:val="002D3707"/>
    <w:rsid w:val="002D3A5B"/>
    <w:rsid w:val="002D3F3F"/>
    <w:rsid w:val="002D416B"/>
    <w:rsid w:val="002D4C50"/>
    <w:rsid w:val="002D5130"/>
    <w:rsid w:val="002D5902"/>
    <w:rsid w:val="002D608C"/>
    <w:rsid w:val="002D645D"/>
    <w:rsid w:val="002D6529"/>
    <w:rsid w:val="002D6C53"/>
    <w:rsid w:val="002D6CB2"/>
    <w:rsid w:val="002D714C"/>
    <w:rsid w:val="002D7CB1"/>
    <w:rsid w:val="002D7DA6"/>
    <w:rsid w:val="002D7DF0"/>
    <w:rsid w:val="002E0915"/>
    <w:rsid w:val="002E0F72"/>
    <w:rsid w:val="002E19FE"/>
    <w:rsid w:val="002E1AF2"/>
    <w:rsid w:val="002E2A80"/>
    <w:rsid w:val="002E32BF"/>
    <w:rsid w:val="002E396E"/>
    <w:rsid w:val="002E3C39"/>
    <w:rsid w:val="002E4585"/>
    <w:rsid w:val="002E4F81"/>
    <w:rsid w:val="002E5E85"/>
    <w:rsid w:val="002E6998"/>
    <w:rsid w:val="002E77D2"/>
    <w:rsid w:val="002E7ACE"/>
    <w:rsid w:val="002E7F70"/>
    <w:rsid w:val="002F050E"/>
    <w:rsid w:val="002F1B86"/>
    <w:rsid w:val="002F242D"/>
    <w:rsid w:val="002F26E4"/>
    <w:rsid w:val="002F364D"/>
    <w:rsid w:val="002F399B"/>
    <w:rsid w:val="002F3A2B"/>
    <w:rsid w:val="002F5332"/>
    <w:rsid w:val="002F5673"/>
    <w:rsid w:val="002F582A"/>
    <w:rsid w:val="002F58FF"/>
    <w:rsid w:val="002F6160"/>
    <w:rsid w:val="002F63B3"/>
    <w:rsid w:val="002F65AC"/>
    <w:rsid w:val="002F66E0"/>
    <w:rsid w:val="002F6E3C"/>
    <w:rsid w:val="002F7394"/>
    <w:rsid w:val="002F74B7"/>
    <w:rsid w:val="002F76E6"/>
    <w:rsid w:val="002F790D"/>
    <w:rsid w:val="002F7A80"/>
    <w:rsid w:val="002F7C44"/>
    <w:rsid w:val="00300297"/>
    <w:rsid w:val="00300838"/>
    <w:rsid w:val="00300F72"/>
    <w:rsid w:val="003012BB"/>
    <w:rsid w:val="00301B2E"/>
    <w:rsid w:val="00302817"/>
    <w:rsid w:val="00302997"/>
    <w:rsid w:val="00302DA9"/>
    <w:rsid w:val="003033BC"/>
    <w:rsid w:val="0030388C"/>
    <w:rsid w:val="0030392E"/>
    <w:rsid w:val="00304C45"/>
    <w:rsid w:val="00304E83"/>
    <w:rsid w:val="00305731"/>
    <w:rsid w:val="00305B9A"/>
    <w:rsid w:val="0030610B"/>
    <w:rsid w:val="00306184"/>
    <w:rsid w:val="00306922"/>
    <w:rsid w:val="00306F17"/>
    <w:rsid w:val="00307B6A"/>
    <w:rsid w:val="00307DB9"/>
    <w:rsid w:val="00307F57"/>
    <w:rsid w:val="00310F84"/>
    <w:rsid w:val="003117ED"/>
    <w:rsid w:val="003119B9"/>
    <w:rsid w:val="00312DCB"/>
    <w:rsid w:val="00313049"/>
    <w:rsid w:val="00313061"/>
    <w:rsid w:val="003136B7"/>
    <w:rsid w:val="00313A7B"/>
    <w:rsid w:val="003146F7"/>
    <w:rsid w:val="0031475B"/>
    <w:rsid w:val="003155D9"/>
    <w:rsid w:val="00315909"/>
    <w:rsid w:val="00315BF0"/>
    <w:rsid w:val="00315C57"/>
    <w:rsid w:val="003162FF"/>
    <w:rsid w:val="00316B64"/>
    <w:rsid w:val="00320A1B"/>
    <w:rsid w:val="00320ACC"/>
    <w:rsid w:val="00320B6E"/>
    <w:rsid w:val="00320BE8"/>
    <w:rsid w:val="00320C93"/>
    <w:rsid w:val="00320FA0"/>
    <w:rsid w:val="003214F1"/>
    <w:rsid w:val="00321DC4"/>
    <w:rsid w:val="0032312C"/>
    <w:rsid w:val="00323992"/>
    <w:rsid w:val="00323CA6"/>
    <w:rsid w:val="00324081"/>
    <w:rsid w:val="00324B92"/>
    <w:rsid w:val="00325214"/>
    <w:rsid w:val="003260AA"/>
    <w:rsid w:val="00327383"/>
    <w:rsid w:val="00330BA9"/>
    <w:rsid w:val="003310A1"/>
    <w:rsid w:val="0033147A"/>
    <w:rsid w:val="003319EF"/>
    <w:rsid w:val="00331BC1"/>
    <w:rsid w:val="00331D96"/>
    <w:rsid w:val="0033267D"/>
    <w:rsid w:val="003331C5"/>
    <w:rsid w:val="00333355"/>
    <w:rsid w:val="003336A7"/>
    <w:rsid w:val="00334BDE"/>
    <w:rsid w:val="003356F8"/>
    <w:rsid w:val="00335A7C"/>
    <w:rsid w:val="00336741"/>
    <w:rsid w:val="003367E5"/>
    <w:rsid w:val="00337176"/>
    <w:rsid w:val="00337287"/>
    <w:rsid w:val="00337C46"/>
    <w:rsid w:val="00340103"/>
    <w:rsid w:val="003404F0"/>
    <w:rsid w:val="00340722"/>
    <w:rsid w:val="00340F04"/>
    <w:rsid w:val="0034180B"/>
    <w:rsid w:val="00341B61"/>
    <w:rsid w:val="0034283A"/>
    <w:rsid w:val="00343520"/>
    <w:rsid w:val="003438D0"/>
    <w:rsid w:val="003445D3"/>
    <w:rsid w:val="00344B9D"/>
    <w:rsid w:val="00345776"/>
    <w:rsid w:val="0034579A"/>
    <w:rsid w:val="00345E05"/>
    <w:rsid w:val="003460CD"/>
    <w:rsid w:val="00346AF2"/>
    <w:rsid w:val="00346D5E"/>
    <w:rsid w:val="0034717A"/>
    <w:rsid w:val="003507CB"/>
    <w:rsid w:val="00351248"/>
    <w:rsid w:val="0035130E"/>
    <w:rsid w:val="003518E0"/>
    <w:rsid w:val="00351B70"/>
    <w:rsid w:val="003524AB"/>
    <w:rsid w:val="003525E8"/>
    <w:rsid w:val="00352C28"/>
    <w:rsid w:val="00354358"/>
    <w:rsid w:val="0035472B"/>
    <w:rsid w:val="003555C9"/>
    <w:rsid w:val="003556A9"/>
    <w:rsid w:val="003557D7"/>
    <w:rsid w:val="00355B9C"/>
    <w:rsid w:val="003561C8"/>
    <w:rsid w:val="00356BBE"/>
    <w:rsid w:val="00360390"/>
    <w:rsid w:val="003605DA"/>
    <w:rsid w:val="0036094C"/>
    <w:rsid w:val="00360A66"/>
    <w:rsid w:val="00360D64"/>
    <w:rsid w:val="00361A4C"/>
    <w:rsid w:val="00361BD0"/>
    <w:rsid w:val="00362509"/>
    <w:rsid w:val="0036262D"/>
    <w:rsid w:val="00362DDE"/>
    <w:rsid w:val="00362E89"/>
    <w:rsid w:val="003639C9"/>
    <w:rsid w:val="00363C06"/>
    <w:rsid w:val="00364B07"/>
    <w:rsid w:val="003657C1"/>
    <w:rsid w:val="0036664A"/>
    <w:rsid w:val="003674E6"/>
    <w:rsid w:val="00367623"/>
    <w:rsid w:val="00370047"/>
    <w:rsid w:val="00370666"/>
    <w:rsid w:val="00370BDF"/>
    <w:rsid w:val="003712C7"/>
    <w:rsid w:val="00371E69"/>
    <w:rsid w:val="003727C1"/>
    <w:rsid w:val="00372916"/>
    <w:rsid w:val="00372AB3"/>
    <w:rsid w:val="00372B37"/>
    <w:rsid w:val="00373275"/>
    <w:rsid w:val="0037333B"/>
    <w:rsid w:val="00375251"/>
    <w:rsid w:val="00375B5A"/>
    <w:rsid w:val="00375FFF"/>
    <w:rsid w:val="00376667"/>
    <w:rsid w:val="00376B44"/>
    <w:rsid w:val="00377230"/>
    <w:rsid w:val="00377625"/>
    <w:rsid w:val="003779A0"/>
    <w:rsid w:val="00377B33"/>
    <w:rsid w:val="00380484"/>
    <w:rsid w:val="00380931"/>
    <w:rsid w:val="003812AA"/>
    <w:rsid w:val="00381401"/>
    <w:rsid w:val="00381AA4"/>
    <w:rsid w:val="00382A43"/>
    <w:rsid w:val="00383659"/>
    <w:rsid w:val="003841AB"/>
    <w:rsid w:val="00384365"/>
    <w:rsid w:val="0038476C"/>
    <w:rsid w:val="00384C43"/>
    <w:rsid w:val="00384C6B"/>
    <w:rsid w:val="00384C72"/>
    <w:rsid w:val="00384D9C"/>
    <w:rsid w:val="0038544E"/>
    <w:rsid w:val="0038606F"/>
    <w:rsid w:val="0038628B"/>
    <w:rsid w:val="00386E98"/>
    <w:rsid w:val="0038777D"/>
    <w:rsid w:val="003877AA"/>
    <w:rsid w:val="00387E9F"/>
    <w:rsid w:val="003900CD"/>
    <w:rsid w:val="00391123"/>
    <w:rsid w:val="00391482"/>
    <w:rsid w:val="0039157C"/>
    <w:rsid w:val="00391EE9"/>
    <w:rsid w:val="00392886"/>
    <w:rsid w:val="0039320F"/>
    <w:rsid w:val="003942AE"/>
    <w:rsid w:val="00394B45"/>
    <w:rsid w:val="00396487"/>
    <w:rsid w:val="003964E4"/>
    <w:rsid w:val="00396C5D"/>
    <w:rsid w:val="0039730E"/>
    <w:rsid w:val="00397320"/>
    <w:rsid w:val="003979E8"/>
    <w:rsid w:val="003A0081"/>
    <w:rsid w:val="003A08B0"/>
    <w:rsid w:val="003A0D5F"/>
    <w:rsid w:val="003A1827"/>
    <w:rsid w:val="003A22C5"/>
    <w:rsid w:val="003A3D98"/>
    <w:rsid w:val="003A40A7"/>
    <w:rsid w:val="003A4AA5"/>
    <w:rsid w:val="003A4F99"/>
    <w:rsid w:val="003A5B98"/>
    <w:rsid w:val="003A5C51"/>
    <w:rsid w:val="003A61D6"/>
    <w:rsid w:val="003A6249"/>
    <w:rsid w:val="003A6927"/>
    <w:rsid w:val="003A762F"/>
    <w:rsid w:val="003B0540"/>
    <w:rsid w:val="003B075B"/>
    <w:rsid w:val="003B0BA6"/>
    <w:rsid w:val="003B1742"/>
    <w:rsid w:val="003B1D54"/>
    <w:rsid w:val="003B1E28"/>
    <w:rsid w:val="003B238F"/>
    <w:rsid w:val="003B2EF8"/>
    <w:rsid w:val="003B426A"/>
    <w:rsid w:val="003B52A8"/>
    <w:rsid w:val="003B52AE"/>
    <w:rsid w:val="003B542F"/>
    <w:rsid w:val="003B5803"/>
    <w:rsid w:val="003B5A3C"/>
    <w:rsid w:val="003B5A6F"/>
    <w:rsid w:val="003B60FE"/>
    <w:rsid w:val="003B6285"/>
    <w:rsid w:val="003B676E"/>
    <w:rsid w:val="003B6905"/>
    <w:rsid w:val="003B6A51"/>
    <w:rsid w:val="003B7AD1"/>
    <w:rsid w:val="003B7D63"/>
    <w:rsid w:val="003C17F7"/>
    <w:rsid w:val="003C1C90"/>
    <w:rsid w:val="003C272B"/>
    <w:rsid w:val="003C35AD"/>
    <w:rsid w:val="003C3757"/>
    <w:rsid w:val="003C3F0B"/>
    <w:rsid w:val="003C47E7"/>
    <w:rsid w:val="003C5515"/>
    <w:rsid w:val="003C5791"/>
    <w:rsid w:val="003C639A"/>
    <w:rsid w:val="003C673F"/>
    <w:rsid w:val="003C6A72"/>
    <w:rsid w:val="003C7025"/>
    <w:rsid w:val="003C7342"/>
    <w:rsid w:val="003C7C66"/>
    <w:rsid w:val="003C7D6A"/>
    <w:rsid w:val="003D0076"/>
    <w:rsid w:val="003D01B5"/>
    <w:rsid w:val="003D0396"/>
    <w:rsid w:val="003D0A02"/>
    <w:rsid w:val="003D13C3"/>
    <w:rsid w:val="003D1A5D"/>
    <w:rsid w:val="003D1B8F"/>
    <w:rsid w:val="003D1D15"/>
    <w:rsid w:val="003D1D9E"/>
    <w:rsid w:val="003D2257"/>
    <w:rsid w:val="003D2809"/>
    <w:rsid w:val="003D2DD6"/>
    <w:rsid w:val="003D2F2A"/>
    <w:rsid w:val="003D35B3"/>
    <w:rsid w:val="003D3871"/>
    <w:rsid w:val="003D4132"/>
    <w:rsid w:val="003D42BD"/>
    <w:rsid w:val="003D46D3"/>
    <w:rsid w:val="003D490D"/>
    <w:rsid w:val="003D4990"/>
    <w:rsid w:val="003D533C"/>
    <w:rsid w:val="003D5530"/>
    <w:rsid w:val="003D571D"/>
    <w:rsid w:val="003D5DBF"/>
    <w:rsid w:val="003D63FC"/>
    <w:rsid w:val="003D6CD1"/>
    <w:rsid w:val="003D6F9B"/>
    <w:rsid w:val="003D7374"/>
    <w:rsid w:val="003D7399"/>
    <w:rsid w:val="003D7482"/>
    <w:rsid w:val="003D7EEB"/>
    <w:rsid w:val="003D7FBE"/>
    <w:rsid w:val="003E00CC"/>
    <w:rsid w:val="003E0118"/>
    <w:rsid w:val="003E1D1F"/>
    <w:rsid w:val="003E2CBD"/>
    <w:rsid w:val="003E2E12"/>
    <w:rsid w:val="003E3781"/>
    <w:rsid w:val="003E47DA"/>
    <w:rsid w:val="003E4A26"/>
    <w:rsid w:val="003E632D"/>
    <w:rsid w:val="003E6689"/>
    <w:rsid w:val="003E7152"/>
    <w:rsid w:val="003F15AC"/>
    <w:rsid w:val="003F274C"/>
    <w:rsid w:val="003F278A"/>
    <w:rsid w:val="003F3458"/>
    <w:rsid w:val="003F43FD"/>
    <w:rsid w:val="003F4B7C"/>
    <w:rsid w:val="003F4CC4"/>
    <w:rsid w:val="003F5114"/>
    <w:rsid w:val="003F5C9A"/>
    <w:rsid w:val="003F5DA9"/>
    <w:rsid w:val="003F5FC5"/>
    <w:rsid w:val="003F6631"/>
    <w:rsid w:val="003F6759"/>
    <w:rsid w:val="003F6EE5"/>
    <w:rsid w:val="003F7299"/>
    <w:rsid w:val="003F734B"/>
    <w:rsid w:val="003F75BC"/>
    <w:rsid w:val="003F7A1F"/>
    <w:rsid w:val="00401131"/>
    <w:rsid w:val="00402001"/>
    <w:rsid w:val="00402974"/>
    <w:rsid w:val="00402BA4"/>
    <w:rsid w:val="00402BD5"/>
    <w:rsid w:val="004033A2"/>
    <w:rsid w:val="004033EA"/>
    <w:rsid w:val="004035CD"/>
    <w:rsid w:val="00403697"/>
    <w:rsid w:val="004039ED"/>
    <w:rsid w:val="00404077"/>
    <w:rsid w:val="00404082"/>
    <w:rsid w:val="00404466"/>
    <w:rsid w:val="00404839"/>
    <w:rsid w:val="0040487D"/>
    <w:rsid w:val="00404BB2"/>
    <w:rsid w:val="00404CA2"/>
    <w:rsid w:val="0040506A"/>
    <w:rsid w:val="0040535C"/>
    <w:rsid w:val="004057E5"/>
    <w:rsid w:val="00405B08"/>
    <w:rsid w:val="00406B27"/>
    <w:rsid w:val="0040715E"/>
    <w:rsid w:val="0040764E"/>
    <w:rsid w:val="00407A8E"/>
    <w:rsid w:val="00407DD7"/>
    <w:rsid w:val="004104C7"/>
    <w:rsid w:val="00410855"/>
    <w:rsid w:val="00410FB3"/>
    <w:rsid w:val="00411252"/>
    <w:rsid w:val="004113CA"/>
    <w:rsid w:val="004116D8"/>
    <w:rsid w:val="0041231E"/>
    <w:rsid w:val="00412970"/>
    <w:rsid w:val="004129F3"/>
    <w:rsid w:val="00413185"/>
    <w:rsid w:val="004135B0"/>
    <w:rsid w:val="00413704"/>
    <w:rsid w:val="00413D04"/>
    <w:rsid w:val="00413DA3"/>
    <w:rsid w:val="004143F5"/>
    <w:rsid w:val="004151CC"/>
    <w:rsid w:val="0041523C"/>
    <w:rsid w:val="00415866"/>
    <w:rsid w:val="00416333"/>
    <w:rsid w:val="00416556"/>
    <w:rsid w:val="00416C3F"/>
    <w:rsid w:val="00416EE7"/>
    <w:rsid w:val="00416FE0"/>
    <w:rsid w:val="00417349"/>
    <w:rsid w:val="00417C1B"/>
    <w:rsid w:val="0042085D"/>
    <w:rsid w:val="00420C05"/>
    <w:rsid w:val="00420CA5"/>
    <w:rsid w:val="00420F63"/>
    <w:rsid w:val="004223E8"/>
    <w:rsid w:val="004227A2"/>
    <w:rsid w:val="004230CB"/>
    <w:rsid w:val="004233D1"/>
    <w:rsid w:val="00423A2C"/>
    <w:rsid w:val="00423B96"/>
    <w:rsid w:val="00423F78"/>
    <w:rsid w:val="004242C2"/>
    <w:rsid w:val="00424311"/>
    <w:rsid w:val="00424F18"/>
    <w:rsid w:val="00424F99"/>
    <w:rsid w:val="00425B53"/>
    <w:rsid w:val="00425DFB"/>
    <w:rsid w:val="00426139"/>
    <w:rsid w:val="0042666C"/>
    <w:rsid w:val="004267D1"/>
    <w:rsid w:val="00430FA5"/>
    <w:rsid w:val="00431366"/>
    <w:rsid w:val="00432C27"/>
    <w:rsid w:val="00432DF0"/>
    <w:rsid w:val="004334A7"/>
    <w:rsid w:val="004334C0"/>
    <w:rsid w:val="00433B4D"/>
    <w:rsid w:val="00433CB3"/>
    <w:rsid w:val="0043422C"/>
    <w:rsid w:val="004347C7"/>
    <w:rsid w:val="00435752"/>
    <w:rsid w:val="00436D23"/>
    <w:rsid w:val="00437C3B"/>
    <w:rsid w:val="00437D7B"/>
    <w:rsid w:val="00440210"/>
    <w:rsid w:val="004403D7"/>
    <w:rsid w:val="00440568"/>
    <w:rsid w:val="004413D9"/>
    <w:rsid w:val="00441652"/>
    <w:rsid w:val="00441781"/>
    <w:rsid w:val="004417F6"/>
    <w:rsid w:val="00442396"/>
    <w:rsid w:val="00442FF1"/>
    <w:rsid w:val="004438A7"/>
    <w:rsid w:val="00444482"/>
    <w:rsid w:val="00444511"/>
    <w:rsid w:val="00444806"/>
    <w:rsid w:val="00444AFD"/>
    <w:rsid w:val="00444C2B"/>
    <w:rsid w:val="00444DF9"/>
    <w:rsid w:val="00444F61"/>
    <w:rsid w:val="00445811"/>
    <w:rsid w:val="00445AA3"/>
    <w:rsid w:val="0044606D"/>
    <w:rsid w:val="0044656C"/>
    <w:rsid w:val="004467E0"/>
    <w:rsid w:val="00446952"/>
    <w:rsid w:val="00446BE5"/>
    <w:rsid w:val="00446CC8"/>
    <w:rsid w:val="00447E26"/>
    <w:rsid w:val="0045056F"/>
    <w:rsid w:val="00450F30"/>
    <w:rsid w:val="004516BF"/>
    <w:rsid w:val="00451DF4"/>
    <w:rsid w:val="004525EA"/>
    <w:rsid w:val="00452F04"/>
    <w:rsid w:val="004542A1"/>
    <w:rsid w:val="0045464C"/>
    <w:rsid w:val="00454AA2"/>
    <w:rsid w:val="004552F6"/>
    <w:rsid w:val="00455CCE"/>
    <w:rsid w:val="004565D2"/>
    <w:rsid w:val="004567DF"/>
    <w:rsid w:val="004578BC"/>
    <w:rsid w:val="004579C5"/>
    <w:rsid w:val="004600F2"/>
    <w:rsid w:val="00460656"/>
    <w:rsid w:val="004606DA"/>
    <w:rsid w:val="0046072A"/>
    <w:rsid w:val="00460C54"/>
    <w:rsid w:val="004622BA"/>
    <w:rsid w:val="004623CF"/>
    <w:rsid w:val="00462C84"/>
    <w:rsid w:val="00463578"/>
    <w:rsid w:val="004642A1"/>
    <w:rsid w:val="004646B2"/>
    <w:rsid w:val="00464B63"/>
    <w:rsid w:val="00464BE6"/>
    <w:rsid w:val="00464E39"/>
    <w:rsid w:val="00466ADE"/>
    <w:rsid w:val="00466B90"/>
    <w:rsid w:val="00466F61"/>
    <w:rsid w:val="00467196"/>
    <w:rsid w:val="00470846"/>
    <w:rsid w:val="004717D4"/>
    <w:rsid w:val="00471A47"/>
    <w:rsid w:val="00472AC6"/>
    <w:rsid w:val="00472B12"/>
    <w:rsid w:val="00472C5C"/>
    <w:rsid w:val="004730F3"/>
    <w:rsid w:val="00473528"/>
    <w:rsid w:val="0047461A"/>
    <w:rsid w:val="00475817"/>
    <w:rsid w:val="0047598B"/>
    <w:rsid w:val="00475D5B"/>
    <w:rsid w:val="00476AE4"/>
    <w:rsid w:val="004777D4"/>
    <w:rsid w:val="004779AD"/>
    <w:rsid w:val="00477B4D"/>
    <w:rsid w:val="004805C3"/>
    <w:rsid w:val="00480A92"/>
    <w:rsid w:val="0048143E"/>
    <w:rsid w:val="00481B1D"/>
    <w:rsid w:val="00481BF4"/>
    <w:rsid w:val="00481C91"/>
    <w:rsid w:val="00481E86"/>
    <w:rsid w:val="00481F6C"/>
    <w:rsid w:val="004834B9"/>
    <w:rsid w:val="00483A26"/>
    <w:rsid w:val="00483F50"/>
    <w:rsid w:val="004841D7"/>
    <w:rsid w:val="00484216"/>
    <w:rsid w:val="004848FE"/>
    <w:rsid w:val="00484991"/>
    <w:rsid w:val="00485EF1"/>
    <w:rsid w:val="00486D19"/>
    <w:rsid w:val="00487355"/>
    <w:rsid w:val="00487F03"/>
    <w:rsid w:val="0049002D"/>
    <w:rsid w:val="004907E1"/>
    <w:rsid w:val="0049203E"/>
    <w:rsid w:val="004922FA"/>
    <w:rsid w:val="00493727"/>
    <w:rsid w:val="00493DAA"/>
    <w:rsid w:val="00493EA9"/>
    <w:rsid w:val="004945A9"/>
    <w:rsid w:val="004946A5"/>
    <w:rsid w:val="00494944"/>
    <w:rsid w:val="00494F3B"/>
    <w:rsid w:val="00495685"/>
    <w:rsid w:val="00495A7E"/>
    <w:rsid w:val="00496184"/>
    <w:rsid w:val="0049647B"/>
    <w:rsid w:val="00496EC7"/>
    <w:rsid w:val="0049743A"/>
    <w:rsid w:val="00497AA1"/>
    <w:rsid w:val="00497FC8"/>
    <w:rsid w:val="004A0705"/>
    <w:rsid w:val="004A08AC"/>
    <w:rsid w:val="004A13AE"/>
    <w:rsid w:val="004A1552"/>
    <w:rsid w:val="004A187E"/>
    <w:rsid w:val="004A26DC"/>
    <w:rsid w:val="004A2D52"/>
    <w:rsid w:val="004A4045"/>
    <w:rsid w:val="004A4CC7"/>
    <w:rsid w:val="004A4EA7"/>
    <w:rsid w:val="004A5400"/>
    <w:rsid w:val="004A586F"/>
    <w:rsid w:val="004A5BDF"/>
    <w:rsid w:val="004A640D"/>
    <w:rsid w:val="004A6856"/>
    <w:rsid w:val="004A6858"/>
    <w:rsid w:val="004A6DFF"/>
    <w:rsid w:val="004A7490"/>
    <w:rsid w:val="004A752B"/>
    <w:rsid w:val="004A7AD0"/>
    <w:rsid w:val="004B0494"/>
    <w:rsid w:val="004B08B8"/>
    <w:rsid w:val="004B0BA7"/>
    <w:rsid w:val="004B0E78"/>
    <w:rsid w:val="004B13AB"/>
    <w:rsid w:val="004B1C7D"/>
    <w:rsid w:val="004B1E12"/>
    <w:rsid w:val="004B23E9"/>
    <w:rsid w:val="004B2439"/>
    <w:rsid w:val="004B24C1"/>
    <w:rsid w:val="004B28D4"/>
    <w:rsid w:val="004B2A5D"/>
    <w:rsid w:val="004B2BCB"/>
    <w:rsid w:val="004B2F9F"/>
    <w:rsid w:val="004B3399"/>
    <w:rsid w:val="004B3F9B"/>
    <w:rsid w:val="004B4098"/>
    <w:rsid w:val="004B4C77"/>
    <w:rsid w:val="004B4CBB"/>
    <w:rsid w:val="004B507E"/>
    <w:rsid w:val="004B5512"/>
    <w:rsid w:val="004B5763"/>
    <w:rsid w:val="004B6802"/>
    <w:rsid w:val="004C081D"/>
    <w:rsid w:val="004C0C94"/>
    <w:rsid w:val="004C10D6"/>
    <w:rsid w:val="004C175C"/>
    <w:rsid w:val="004C3890"/>
    <w:rsid w:val="004C3C25"/>
    <w:rsid w:val="004C3C4D"/>
    <w:rsid w:val="004C4462"/>
    <w:rsid w:val="004C457A"/>
    <w:rsid w:val="004C47C6"/>
    <w:rsid w:val="004C483D"/>
    <w:rsid w:val="004C5297"/>
    <w:rsid w:val="004C5BBC"/>
    <w:rsid w:val="004C5F8E"/>
    <w:rsid w:val="004C6255"/>
    <w:rsid w:val="004C6987"/>
    <w:rsid w:val="004C7949"/>
    <w:rsid w:val="004C7B2B"/>
    <w:rsid w:val="004C7C83"/>
    <w:rsid w:val="004D0B4F"/>
    <w:rsid w:val="004D174C"/>
    <w:rsid w:val="004D17A0"/>
    <w:rsid w:val="004D2CB2"/>
    <w:rsid w:val="004D362C"/>
    <w:rsid w:val="004D3834"/>
    <w:rsid w:val="004D3BC8"/>
    <w:rsid w:val="004D43E8"/>
    <w:rsid w:val="004D49C5"/>
    <w:rsid w:val="004D50CF"/>
    <w:rsid w:val="004D51D9"/>
    <w:rsid w:val="004D5750"/>
    <w:rsid w:val="004D5F55"/>
    <w:rsid w:val="004D647C"/>
    <w:rsid w:val="004D7161"/>
    <w:rsid w:val="004D7348"/>
    <w:rsid w:val="004D7703"/>
    <w:rsid w:val="004D789A"/>
    <w:rsid w:val="004E0407"/>
    <w:rsid w:val="004E1289"/>
    <w:rsid w:val="004E157F"/>
    <w:rsid w:val="004E1E5F"/>
    <w:rsid w:val="004E2787"/>
    <w:rsid w:val="004E3569"/>
    <w:rsid w:val="004E389A"/>
    <w:rsid w:val="004E3FA7"/>
    <w:rsid w:val="004E4010"/>
    <w:rsid w:val="004E4D51"/>
    <w:rsid w:val="004E5865"/>
    <w:rsid w:val="004E5C8E"/>
    <w:rsid w:val="004E6626"/>
    <w:rsid w:val="004E70E3"/>
    <w:rsid w:val="004E7E66"/>
    <w:rsid w:val="004F00CE"/>
    <w:rsid w:val="004F0CB8"/>
    <w:rsid w:val="004F10DF"/>
    <w:rsid w:val="004F2AA0"/>
    <w:rsid w:val="004F32B8"/>
    <w:rsid w:val="004F3A6B"/>
    <w:rsid w:val="004F3B5E"/>
    <w:rsid w:val="004F3B67"/>
    <w:rsid w:val="004F4274"/>
    <w:rsid w:val="004F43EA"/>
    <w:rsid w:val="004F47EE"/>
    <w:rsid w:val="004F508C"/>
    <w:rsid w:val="004F533F"/>
    <w:rsid w:val="004F5850"/>
    <w:rsid w:val="004F5909"/>
    <w:rsid w:val="004F5F0C"/>
    <w:rsid w:val="004F5F7E"/>
    <w:rsid w:val="004F6215"/>
    <w:rsid w:val="004F69A8"/>
    <w:rsid w:val="004F7C10"/>
    <w:rsid w:val="004F7CAC"/>
    <w:rsid w:val="0050077E"/>
    <w:rsid w:val="005013D4"/>
    <w:rsid w:val="005015C1"/>
    <w:rsid w:val="00501A4F"/>
    <w:rsid w:val="00501E84"/>
    <w:rsid w:val="00502B78"/>
    <w:rsid w:val="00502CB9"/>
    <w:rsid w:val="00502E2C"/>
    <w:rsid w:val="005034CB"/>
    <w:rsid w:val="005039AA"/>
    <w:rsid w:val="00503A15"/>
    <w:rsid w:val="00503F20"/>
    <w:rsid w:val="00504224"/>
    <w:rsid w:val="00504518"/>
    <w:rsid w:val="005047AA"/>
    <w:rsid w:val="00504B3E"/>
    <w:rsid w:val="00504D76"/>
    <w:rsid w:val="00505B50"/>
    <w:rsid w:val="00506FDC"/>
    <w:rsid w:val="00507365"/>
    <w:rsid w:val="0050742C"/>
    <w:rsid w:val="005077D2"/>
    <w:rsid w:val="00507844"/>
    <w:rsid w:val="00507A08"/>
    <w:rsid w:val="00510652"/>
    <w:rsid w:val="0051085E"/>
    <w:rsid w:val="00510D22"/>
    <w:rsid w:val="00511725"/>
    <w:rsid w:val="00511A64"/>
    <w:rsid w:val="00511B9C"/>
    <w:rsid w:val="0051281D"/>
    <w:rsid w:val="005143E7"/>
    <w:rsid w:val="00514705"/>
    <w:rsid w:val="00514901"/>
    <w:rsid w:val="00514B69"/>
    <w:rsid w:val="00514F94"/>
    <w:rsid w:val="00515127"/>
    <w:rsid w:val="00515774"/>
    <w:rsid w:val="00515DB7"/>
    <w:rsid w:val="005160DA"/>
    <w:rsid w:val="0051703B"/>
    <w:rsid w:val="005170F7"/>
    <w:rsid w:val="00517ABC"/>
    <w:rsid w:val="0052126C"/>
    <w:rsid w:val="005217FF"/>
    <w:rsid w:val="00521E20"/>
    <w:rsid w:val="00522448"/>
    <w:rsid w:val="00522545"/>
    <w:rsid w:val="005235A5"/>
    <w:rsid w:val="0052381E"/>
    <w:rsid w:val="00523BD7"/>
    <w:rsid w:val="005241A5"/>
    <w:rsid w:val="005245CA"/>
    <w:rsid w:val="00524688"/>
    <w:rsid w:val="00525EF9"/>
    <w:rsid w:val="0052663B"/>
    <w:rsid w:val="00526F75"/>
    <w:rsid w:val="00527622"/>
    <w:rsid w:val="00527B31"/>
    <w:rsid w:val="0053028B"/>
    <w:rsid w:val="00530502"/>
    <w:rsid w:val="005305E8"/>
    <w:rsid w:val="00530A9C"/>
    <w:rsid w:val="00530F4E"/>
    <w:rsid w:val="00531AA9"/>
    <w:rsid w:val="005325D9"/>
    <w:rsid w:val="00532FAE"/>
    <w:rsid w:val="0053314A"/>
    <w:rsid w:val="0053407C"/>
    <w:rsid w:val="00534D9E"/>
    <w:rsid w:val="005366E0"/>
    <w:rsid w:val="00537C8A"/>
    <w:rsid w:val="005406ED"/>
    <w:rsid w:val="00540B3D"/>
    <w:rsid w:val="0054119C"/>
    <w:rsid w:val="0054174D"/>
    <w:rsid w:val="00542AE2"/>
    <w:rsid w:val="00542FCB"/>
    <w:rsid w:val="00543160"/>
    <w:rsid w:val="00543963"/>
    <w:rsid w:val="00543AC1"/>
    <w:rsid w:val="00543D1E"/>
    <w:rsid w:val="005448F7"/>
    <w:rsid w:val="00544A8C"/>
    <w:rsid w:val="00544D7E"/>
    <w:rsid w:val="00545A49"/>
    <w:rsid w:val="0054606A"/>
    <w:rsid w:val="005476E9"/>
    <w:rsid w:val="00547942"/>
    <w:rsid w:val="00547B08"/>
    <w:rsid w:val="005501FD"/>
    <w:rsid w:val="00550D3A"/>
    <w:rsid w:val="00551353"/>
    <w:rsid w:val="005520FF"/>
    <w:rsid w:val="00552A65"/>
    <w:rsid w:val="00552B83"/>
    <w:rsid w:val="00552F32"/>
    <w:rsid w:val="005530EB"/>
    <w:rsid w:val="005531A6"/>
    <w:rsid w:val="00553317"/>
    <w:rsid w:val="00553435"/>
    <w:rsid w:val="00553472"/>
    <w:rsid w:val="005537AF"/>
    <w:rsid w:val="005537F0"/>
    <w:rsid w:val="00553D7B"/>
    <w:rsid w:val="00553F59"/>
    <w:rsid w:val="00556F38"/>
    <w:rsid w:val="0055736C"/>
    <w:rsid w:val="00557603"/>
    <w:rsid w:val="0055785A"/>
    <w:rsid w:val="00557A41"/>
    <w:rsid w:val="00557E30"/>
    <w:rsid w:val="00557E68"/>
    <w:rsid w:val="00560655"/>
    <w:rsid w:val="00560884"/>
    <w:rsid w:val="005610EC"/>
    <w:rsid w:val="005616F6"/>
    <w:rsid w:val="00561AB3"/>
    <w:rsid w:val="00562AB8"/>
    <w:rsid w:val="005631B4"/>
    <w:rsid w:val="00564E6D"/>
    <w:rsid w:val="00565147"/>
    <w:rsid w:val="005655E7"/>
    <w:rsid w:val="00566506"/>
    <w:rsid w:val="00566FDE"/>
    <w:rsid w:val="005676D1"/>
    <w:rsid w:val="00567779"/>
    <w:rsid w:val="005678DF"/>
    <w:rsid w:val="005709E3"/>
    <w:rsid w:val="00570A59"/>
    <w:rsid w:val="00571C90"/>
    <w:rsid w:val="005729EB"/>
    <w:rsid w:val="005731B0"/>
    <w:rsid w:val="00573264"/>
    <w:rsid w:val="00573915"/>
    <w:rsid w:val="0057410D"/>
    <w:rsid w:val="00574478"/>
    <w:rsid w:val="0057459B"/>
    <w:rsid w:val="005747AC"/>
    <w:rsid w:val="005758F5"/>
    <w:rsid w:val="00575CDF"/>
    <w:rsid w:val="00575D77"/>
    <w:rsid w:val="00575F5C"/>
    <w:rsid w:val="00576171"/>
    <w:rsid w:val="005767AB"/>
    <w:rsid w:val="00576E19"/>
    <w:rsid w:val="00577511"/>
    <w:rsid w:val="00580523"/>
    <w:rsid w:val="005806AF"/>
    <w:rsid w:val="005810D8"/>
    <w:rsid w:val="0058214F"/>
    <w:rsid w:val="0058228A"/>
    <w:rsid w:val="00582F5A"/>
    <w:rsid w:val="00583823"/>
    <w:rsid w:val="005838FA"/>
    <w:rsid w:val="005841A5"/>
    <w:rsid w:val="00584B73"/>
    <w:rsid w:val="00585EB4"/>
    <w:rsid w:val="00586FC1"/>
    <w:rsid w:val="005876A7"/>
    <w:rsid w:val="005876C0"/>
    <w:rsid w:val="00587739"/>
    <w:rsid w:val="00587CE5"/>
    <w:rsid w:val="00587E24"/>
    <w:rsid w:val="005901C3"/>
    <w:rsid w:val="0059069A"/>
    <w:rsid w:val="0059124B"/>
    <w:rsid w:val="005919C0"/>
    <w:rsid w:val="00591FA5"/>
    <w:rsid w:val="00592299"/>
    <w:rsid w:val="00592C51"/>
    <w:rsid w:val="00593B8F"/>
    <w:rsid w:val="005940C8"/>
    <w:rsid w:val="00594298"/>
    <w:rsid w:val="00594601"/>
    <w:rsid w:val="005959E0"/>
    <w:rsid w:val="00595B30"/>
    <w:rsid w:val="00595EF6"/>
    <w:rsid w:val="005961B0"/>
    <w:rsid w:val="00596354"/>
    <w:rsid w:val="00596462"/>
    <w:rsid w:val="00596984"/>
    <w:rsid w:val="00596F2B"/>
    <w:rsid w:val="005A13F8"/>
    <w:rsid w:val="005A1E69"/>
    <w:rsid w:val="005A2C83"/>
    <w:rsid w:val="005A33BF"/>
    <w:rsid w:val="005A3475"/>
    <w:rsid w:val="005A3BCF"/>
    <w:rsid w:val="005A3C44"/>
    <w:rsid w:val="005A3E0F"/>
    <w:rsid w:val="005A4372"/>
    <w:rsid w:val="005A49B7"/>
    <w:rsid w:val="005A49BD"/>
    <w:rsid w:val="005A4B3F"/>
    <w:rsid w:val="005A530E"/>
    <w:rsid w:val="005A568C"/>
    <w:rsid w:val="005A5739"/>
    <w:rsid w:val="005A65A9"/>
    <w:rsid w:val="005A6795"/>
    <w:rsid w:val="005A6A39"/>
    <w:rsid w:val="005A6DF6"/>
    <w:rsid w:val="005B051A"/>
    <w:rsid w:val="005B05B4"/>
    <w:rsid w:val="005B0DF2"/>
    <w:rsid w:val="005B12B3"/>
    <w:rsid w:val="005B138D"/>
    <w:rsid w:val="005B1993"/>
    <w:rsid w:val="005B1B4E"/>
    <w:rsid w:val="005B2421"/>
    <w:rsid w:val="005B25A3"/>
    <w:rsid w:val="005B2E59"/>
    <w:rsid w:val="005B38A3"/>
    <w:rsid w:val="005B3904"/>
    <w:rsid w:val="005B3A8C"/>
    <w:rsid w:val="005B44C2"/>
    <w:rsid w:val="005B4806"/>
    <w:rsid w:val="005B4E43"/>
    <w:rsid w:val="005B505F"/>
    <w:rsid w:val="005B576C"/>
    <w:rsid w:val="005B5871"/>
    <w:rsid w:val="005B6A56"/>
    <w:rsid w:val="005B72B6"/>
    <w:rsid w:val="005B76F0"/>
    <w:rsid w:val="005B79A3"/>
    <w:rsid w:val="005B7E1D"/>
    <w:rsid w:val="005B7F15"/>
    <w:rsid w:val="005C0238"/>
    <w:rsid w:val="005C0582"/>
    <w:rsid w:val="005C0639"/>
    <w:rsid w:val="005C08D2"/>
    <w:rsid w:val="005C1298"/>
    <w:rsid w:val="005C1580"/>
    <w:rsid w:val="005C20A6"/>
    <w:rsid w:val="005C2298"/>
    <w:rsid w:val="005C2A7B"/>
    <w:rsid w:val="005C3C68"/>
    <w:rsid w:val="005C53A6"/>
    <w:rsid w:val="005C54F3"/>
    <w:rsid w:val="005C5C8C"/>
    <w:rsid w:val="005C6729"/>
    <w:rsid w:val="005C6818"/>
    <w:rsid w:val="005C6CB4"/>
    <w:rsid w:val="005C6D12"/>
    <w:rsid w:val="005C6E0F"/>
    <w:rsid w:val="005C75BF"/>
    <w:rsid w:val="005C79FE"/>
    <w:rsid w:val="005C7B19"/>
    <w:rsid w:val="005D0288"/>
    <w:rsid w:val="005D050F"/>
    <w:rsid w:val="005D1488"/>
    <w:rsid w:val="005D15B2"/>
    <w:rsid w:val="005D15ED"/>
    <w:rsid w:val="005D2280"/>
    <w:rsid w:val="005D2459"/>
    <w:rsid w:val="005D24FD"/>
    <w:rsid w:val="005D2536"/>
    <w:rsid w:val="005D46D2"/>
    <w:rsid w:val="005D4722"/>
    <w:rsid w:val="005D4D99"/>
    <w:rsid w:val="005D5182"/>
    <w:rsid w:val="005D5974"/>
    <w:rsid w:val="005D61B1"/>
    <w:rsid w:val="005D647E"/>
    <w:rsid w:val="005D671C"/>
    <w:rsid w:val="005D7551"/>
    <w:rsid w:val="005D79F8"/>
    <w:rsid w:val="005D7D98"/>
    <w:rsid w:val="005D7E44"/>
    <w:rsid w:val="005E03C6"/>
    <w:rsid w:val="005E04B9"/>
    <w:rsid w:val="005E0ACB"/>
    <w:rsid w:val="005E0B69"/>
    <w:rsid w:val="005E0ECA"/>
    <w:rsid w:val="005E1D8B"/>
    <w:rsid w:val="005E34E0"/>
    <w:rsid w:val="005E4784"/>
    <w:rsid w:val="005E4FBB"/>
    <w:rsid w:val="005E5609"/>
    <w:rsid w:val="005E5B60"/>
    <w:rsid w:val="005E70EE"/>
    <w:rsid w:val="005E725D"/>
    <w:rsid w:val="005F027D"/>
    <w:rsid w:val="005F044A"/>
    <w:rsid w:val="005F0E05"/>
    <w:rsid w:val="005F10FE"/>
    <w:rsid w:val="005F1533"/>
    <w:rsid w:val="005F18FF"/>
    <w:rsid w:val="005F1E1C"/>
    <w:rsid w:val="005F25D7"/>
    <w:rsid w:val="005F2E95"/>
    <w:rsid w:val="005F2F72"/>
    <w:rsid w:val="005F3BE8"/>
    <w:rsid w:val="005F4151"/>
    <w:rsid w:val="005F46BE"/>
    <w:rsid w:val="005F4743"/>
    <w:rsid w:val="005F4C57"/>
    <w:rsid w:val="005F57B8"/>
    <w:rsid w:val="005F584F"/>
    <w:rsid w:val="005F59CB"/>
    <w:rsid w:val="005F5CB8"/>
    <w:rsid w:val="005F6A8F"/>
    <w:rsid w:val="005F7348"/>
    <w:rsid w:val="005F7697"/>
    <w:rsid w:val="005F79B3"/>
    <w:rsid w:val="0060003E"/>
    <w:rsid w:val="00600167"/>
    <w:rsid w:val="006009CE"/>
    <w:rsid w:val="00600F1A"/>
    <w:rsid w:val="00601943"/>
    <w:rsid w:val="0060197D"/>
    <w:rsid w:val="00601DA6"/>
    <w:rsid w:val="00601E88"/>
    <w:rsid w:val="0060216E"/>
    <w:rsid w:val="0060218E"/>
    <w:rsid w:val="006021DD"/>
    <w:rsid w:val="006022F8"/>
    <w:rsid w:val="006029E6"/>
    <w:rsid w:val="00602C93"/>
    <w:rsid w:val="00602FBC"/>
    <w:rsid w:val="006033F7"/>
    <w:rsid w:val="006036A2"/>
    <w:rsid w:val="00603951"/>
    <w:rsid w:val="00603E16"/>
    <w:rsid w:val="006046A4"/>
    <w:rsid w:val="0060515A"/>
    <w:rsid w:val="00605308"/>
    <w:rsid w:val="006059BD"/>
    <w:rsid w:val="00606A52"/>
    <w:rsid w:val="006070B3"/>
    <w:rsid w:val="00607E05"/>
    <w:rsid w:val="00607F06"/>
    <w:rsid w:val="006103FB"/>
    <w:rsid w:val="0061047E"/>
    <w:rsid w:val="00610624"/>
    <w:rsid w:val="0061085C"/>
    <w:rsid w:val="00610E99"/>
    <w:rsid w:val="006112F4"/>
    <w:rsid w:val="0061190E"/>
    <w:rsid w:val="00611FE7"/>
    <w:rsid w:val="00612762"/>
    <w:rsid w:val="00612E12"/>
    <w:rsid w:val="00613FCB"/>
    <w:rsid w:val="006149DB"/>
    <w:rsid w:val="00616D9D"/>
    <w:rsid w:val="00616DB7"/>
    <w:rsid w:val="006171B6"/>
    <w:rsid w:val="00617A51"/>
    <w:rsid w:val="00617E71"/>
    <w:rsid w:val="00620085"/>
    <w:rsid w:val="006205D0"/>
    <w:rsid w:val="00620704"/>
    <w:rsid w:val="006207CA"/>
    <w:rsid w:val="00621052"/>
    <w:rsid w:val="00622237"/>
    <w:rsid w:val="00622814"/>
    <w:rsid w:val="0062304E"/>
    <w:rsid w:val="00623386"/>
    <w:rsid w:val="006235FB"/>
    <w:rsid w:val="006237FD"/>
    <w:rsid w:val="00624205"/>
    <w:rsid w:val="00624EA0"/>
    <w:rsid w:val="00624F45"/>
    <w:rsid w:val="006251D1"/>
    <w:rsid w:val="00625216"/>
    <w:rsid w:val="00625413"/>
    <w:rsid w:val="00626471"/>
    <w:rsid w:val="00626583"/>
    <w:rsid w:val="00626E9E"/>
    <w:rsid w:val="00627CFE"/>
    <w:rsid w:val="006308AC"/>
    <w:rsid w:val="006309E6"/>
    <w:rsid w:val="0063177D"/>
    <w:rsid w:val="006320A9"/>
    <w:rsid w:val="006322D7"/>
    <w:rsid w:val="0063246D"/>
    <w:rsid w:val="00632B02"/>
    <w:rsid w:val="00633589"/>
    <w:rsid w:val="00633756"/>
    <w:rsid w:val="0063376E"/>
    <w:rsid w:val="00633C2B"/>
    <w:rsid w:val="0063407A"/>
    <w:rsid w:val="006341B4"/>
    <w:rsid w:val="00634AE8"/>
    <w:rsid w:val="00636032"/>
    <w:rsid w:val="00636382"/>
    <w:rsid w:val="00636A40"/>
    <w:rsid w:val="00636B5F"/>
    <w:rsid w:val="00636F29"/>
    <w:rsid w:val="00636F61"/>
    <w:rsid w:val="00637360"/>
    <w:rsid w:val="0063746F"/>
    <w:rsid w:val="0063778D"/>
    <w:rsid w:val="00640004"/>
    <w:rsid w:val="00640728"/>
    <w:rsid w:val="00640944"/>
    <w:rsid w:val="00641C99"/>
    <w:rsid w:val="0064265C"/>
    <w:rsid w:val="00642AE8"/>
    <w:rsid w:val="00642F80"/>
    <w:rsid w:val="00643AA9"/>
    <w:rsid w:val="00644242"/>
    <w:rsid w:val="00644685"/>
    <w:rsid w:val="0064469B"/>
    <w:rsid w:val="006446C1"/>
    <w:rsid w:val="00644E92"/>
    <w:rsid w:val="00645785"/>
    <w:rsid w:val="00645A3F"/>
    <w:rsid w:val="00646579"/>
    <w:rsid w:val="00646F04"/>
    <w:rsid w:val="00647269"/>
    <w:rsid w:val="00647289"/>
    <w:rsid w:val="006503B6"/>
    <w:rsid w:val="00650526"/>
    <w:rsid w:val="00650A7F"/>
    <w:rsid w:val="00650D10"/>
    <w:rsid w:val="00650EA1"/>
    <w:rsid w:val="00651B20"/>
    <w:rsid w:val="00651BB5"/>
    <w:rsid w:val="00652921"/>
    <w:rsid w:val="00652B64"/>
    <w:rsid w:val="00652D0F"/>
    <w:rsid w:val="00652D65"/>
    <w:rsid w:val="00652E52"/>
    <w:rsid w:val="00652F41"/>
    <w:rsid w:val="0065332C"/>
    <w:rsid w:val="00655271"/>
    <w:rsid w:val="00655ACB"/>
    <w:rsid w:val="00655F6A"/>
    <w:rsid w:val="006563BD"/>
    <w:rsid w:val="00656AEF"/>
    <w:rsid w:val="00656B6B"/>
    <w:rsid w:val="00657340"/>
    <w:rsid w:val="0065752C"/>
    <w:rsid w:val="00660493"/>
    <w:rsid w:val="00660853"/>
    <w:rsid w:val="00660F3C"/>
    <w:rsid w:val="006610ED"/>
    <w:rsid w:val="0066182C"/>
    <w:rsid w:val="0066187F"/>
    <w:rsid w:val="00661A2A"/>
    <w:rsid w:val="00661C55"/>
    <w:rsid w:val="00661E34"/>
    <w:rsid w:val="00661E41"/>
    <w:rsid w:val="00662EBE"/>
    <w:rsid w:val="00663A66"/>
    <w:rsid w:val="0066501B"/>
    <w:rsid w:val="0066521F"/>
    <w:rsid w:val="0066538A"/>
    <w:rsid w:val="00665952"/>
    <w:rsid w:val="00665983"/>
    <w:rsid w:val="00665C84"/>
    <w:rsid w:val="0066639D"/>
    <w:rsid w:val="006669A0"/>
    <w:rsid w:val="006673FA"/>
    <w:rsid w:val="0067018D"/>
    <w:rsid w:val="00670279"/>
    <w:rsid w:val="006708E7"/>
    <w:rsid w:val="00670DFD"/>
    <w:rsid w:val="006715A4"/>
    <w:rsid w:val="006717B2"/>
    <w:rsid w:val="006717E5"/>
    <w:rsid w:val="00672C40"/>
    <w:rsid w:val="00672CC4"/>
    <w:rsid w:val="00673C2A"/>
    <w:rsid w:val="006743C5"/>
    <w:rsid w:val="00674CB4"/>
    <w:rsid w:val="00676F8D"/>
    <w:rsid w:val="0067704D"/>
    <w:rsid w:val="00677108"/>
    <w:rsid w:val="0068091D"/>
    <w:rsid w:val="0068171E"/>
    <w:rsid w:val="00681DC5"/>
    <w:rsid w:val="00683B2F"/>
    <w:rsid w:val="0068411B"/>
    <w:rsid w:val="00684370"/>
    <w:rsid w:val="0068506F"/>
    <w:rsid w:val="0068537F"/>
    <w:rsid w:val="00685678"/>
    <w:rsid w:val="00685BBC"/>
    <w:rsid w:val="00686205"/>
    <w:rsid w:val="0068636C"/>
    <w:rsid w:val="006870E9"/>
    <w:rsid w:val="00687CF6"/>
    <w:rsid w:val="006903CE"/>
    <w:rsid w:val="00690416"/>
    <w:rsid w:val="006904A8"/>
    <w:rsid w:val="00690559"/>
    <w:rsid w:val="00690B41"/>
    <w:rsid w:val="00690DE2"/>
    <w:rsid w:val="006920E4"/>
    <w:rsid w:val="0069264E"/>
    <w:rsid w:val="006928FD"/>
    <w:rsid w:val="006938D1"/>
    <w:rsid w:val="00693EFC"/>
    <w:rsid w:val="00694752"/>
    <w:rsid w:val="00696331"/>
    <w:rsid w:val="006976A0"/>
    <w:rsid w:val="0069783B"/>
    <w:rsid w:val="00697D30"/>
    <w:rsid w:val="00697F62"/>
    <w:rsid w:val="006A090F"/>
    <w:rsid w:val="006A0C90"/>
    <w:rsid w:val="006A12E9"/>
    <w:rsid w:val="006A251E"/>
    <w:rsid w:val="006A2E81"/>
    <w:rsid w:val="006A30CF"/>
    <w:rsid w:val="006A3524"/>
    <w:rsid w:val="006A3CE2"/>
    <w:rsid w:val="006A6464"/>
    <w:rsid w:val="006A6AD8"/>
    <w:rsid w:val="006A7254"/>
    <w:rsid w:val="006A7351"/>
    <w:rsid w:val="006A7817"/>
    <w:rsid w:val="006A7DD4"/>
    <w:rsid w:val="006A7F77"/>
    <w:rsid w:val="006B02A9"/>
    <w:rsid w:val="006B191F"/>
    <w:rsid w:val="006B199C"/>
    <w:rsid w:val="006B1B0E"/>
    <w:rsid w:val="006B267A"/>
    <w:rsid w:val="006B26C7"/>
    <w:rsid w:val="006B2C4F"/>
    <w:rsid w:val="006B32ED"/>
    <w:rsid w:val="006B351E"/>
    <w:rsid w:val="006B3B30"/>
    <w:rsid w:val="006B4E75"/>
    <w:rsid w:val="006B545F"/>
    <w:rsid w:val="006B5633"/>
    <w:rsid w:val="006B56AF"/>
    <w:rsid w:val="006B57E9"/>
    <w:rsid w:val="006B5BB0"/>
    <w:rsid w:val="006B5C94"/>
    <w:rsid w:val="006B6522"/>
    <w:rsid w:val="006B6CFC"/>
    <w:rsid w:val="006B7017"/>
    <w:rsid w:val="006B7386"/>
    <w:rsid w:val="006B75A7"/>
    <w:rsid w:val="006B7984"/>
    <w:rsid w:val="006C00B5"/>
    <w:rsid w:val="006C06BF"/>
    <w:rsid w:val="006C1AFF"/>
    <w:rsid w:val="006C1B99"/>
    <w:rsid w:val="006C3738"/>
    <w:rsid w:val="006C3D57"/>
    <w:rsid w:val="006C3F30"/>
    <w:rsid w:val="006C5525"/>
    <w:rsid w:val="006C584E"/>
    <w:rsid w:val="006C615B"/>
    <w:rsid w:val="006C761B"/>
    <w:rsid w:val="006C7BD3"/>
    <w:rsid w:val="006C7FD8"/>
    <w:rsid w:val="006D09A9"/>
    <w:rsid w:val="006D1D80"/>
    <w:rsid w:val="006D266A"/>
    <w:rsid w:val="006D2E98"/>
    <w:rsid w:val="006D311B"/>
    <w:rsid w:val="006D32FA"/>
    <w:rsid w:val="006D3AFD"/>
    <w:rsid w:val="006D4DD9"/>
    <w:rsid w:val="006D52C8"/>
    <w:rsid w:val="006D5B36"/>
    <w:rsid w:val="006D6644"/>
    <w:rsid w:val="006D709B"/>
    <w:rsid w:val="006D72B0"/>
    <w:rsid w:val="006D75F2"/>
    <w:rsid w:val="006D7617"/>
    <w:rsid w:val="006E03F8"/>
    <w:rsid w:val="006E0495"/>
    <w:rsid w:val="006E0525"/>
    <w:rsid w:val="006E0630"/>
    <w:rsid w:val="006E0644"/>
    <w:rsid w:val="006E0FBA"/>
    <w:rsid w:val="006E1B2C"/>
    <w:rsid w:val="006E21BC"/>
    <w:rsid w:val="006E239E"/>
    <w:rsid w:val="006E250C"/>
    <w:rsid w:val="006E29C0"/>
    <w:rsid w:val="006E3089"/>
    <w:rsid w:val="006E35E8"/>
    <w:rsid w:val="006E38BA"/>
    <w:rsid w:val="006E3B60"/>
    <w:rsid w:val="006E3E1B"/>
    <w:rsid w:val="006E3FE7"/>
    <w:rsid w:val="006E40E9"/>
    <w:rsid w:val="006E449B"/>
    <w:rsid w:val="006E480B"/>
    <w:rsid w:val="006E4F9A"/>
    <w:rsid w:val="006E4FFD"/>
    <w:rsid w:val="006E6849"/>
    <w:rsid w:val="006E697D"/>
    <w:rsid w:val="006E7DE5"/>
    <w:rsid w:val="006E7F55"/>
    <w:rsid w:val="006F0037"/>
    <w:rsid w:val="006F1006"/>
    <w:rsid w:val="006F1645"/>
    <w:rsid w:val="006F1C54"/>
    <w:rsid w:val="006F23CF"/>
    <w:rsid w:val="006F327D"/>
    <w:rsid w:val="006F347C"/>
    <w:rsid w:val="006F3774"/>
    <w:rsid w:val="006F38DC"/>
    <w:rsid w:val="006F3F37"/>
    <w:rsid w:val="006F4109"/>
    <w:rsid w:val="006F55CB"/>
    <w:rsid w:val="006F5E42"/>
    <w:rsid w:val="006F6318"/>
    <w:rsid w:val="006F641D"/>
    <w:rsid w:val="006F7791"/>
    <w:rsid w:val="007015EA"/>
    <w:rsid w:val="007017D0"/>
    <w:rsid w:val="0070248A"/>
    <w:rsid w:val="00702B59"/>
    <w:rsid w:val="00702DEE"/>
    <w:rsid w:val="007034E5"/>
    <w:rsid w:val="00703894"/>
    <w:rsid w:val="0070427E"/>
    <w:rsid w:val="007059E9"/>
    <w:rsid w:val="00706419"/>
    <w:rsid w:val="00706458"/>
    <w:rsid w:val="00706AD7"/>
    <w:rsid w:val="00707042"/>
    <w:rsid w:val="0070715C"/>
    <w:rsid w:val="00707557"/>
    <w:rsid w:val="00707E09"/>
    <w:rsid w:val="0071018E"/>
    <w:rsid w:val="0071027E"/>
    <w:rsid w:val="00710281"/>
    <w:rsid w:val="00710C8E"/>
    <w:rsid w:val="00711040"/>
    <w:rsid w:val="00711135"/>
    <w:rsid w:val="007115A8"/>
    <w:rsid w:val="007118B6"/>
    <w:rsid w:val="00711A1C"/>
    <w:rsid w:val="00711C0A"/>
    <w:rsid w:val="00711E82"/>
    <w:rsid w:val="007120B2"/>
    <w:rsid w:val="00712446"/>
    <w:rsid w:val="00712A6D"/>
    <w:rsid w:val="00712C1B"/>
    <w:rsid w:val="00712F88"/>
    <w:rsid w:val="007131C8"/>
    <w:rsid w:val="007135CA"/>
    <w:rsid w:val="00713FAB"/>
    <w:rsid w:val="00714061"/>
    <w:rsid w:val="007141A9"/>
    <w:rsid w:val="0071445E"/>
    <w:rsid w:val="00714542"/>
    <w:rsid w:val="007152F5"/>
    <w:rsid w:val="0071559C"/>
    <w:rsid w:val="007156D0"/>
    <w:rsid w:val="00715A46"/>
    <w:rsid w:val="00715C0C"/>
    <w:rsid w:val="00715D56"/>
    <w:rsid w:val="00715DE6"/>
    <w:rsid w:val="00716124"/>
    <w:rsid w:val="007162A1"/>
    <w:rsid w:val="007163B0"/>
    <w:rsid w:val="0071656F"/>
    <w:rsid w:val="0071750D"/>
    <w:rsid w:val="00717E7C"/>
    <w:rsid w:val="00720669"/>
    <w:rsid w:val="007209F5"/>
    <w:rsid w:val="00720CAE"/>
    <w:rsid w:val="0072116C"/>
    <w:rsid w:val="007230F1"/>
    <w:rsid w:val="00724940"/>
    <w:rsid w:val="00724E42"/>
    <w:rsid w:val="00725371"/>
    <w:rsid w:val="00725A15"/>
    <w:rsid w:val="00726888"/>
    <w:rsid w:val="00726B05"/>
    <w:rsid w:val="007271B8"/>
    <w:rsid w:val="007272E9"/>
    <w:rsid w:val="00727615"/>
    <w:rsid w:val="007301E2"/>
    <w:rsid w:val="0073021F"/>
    <w:rsid w:val="00730546"/>
    <w:rsid w:val="00730F30"/>
    <w:rsid w:val="007316B9"/>
    <w:rsid w:val="00731BBE"/>
    <w:rsid w:val="00731C04"/>
    <w:rsid w:val="007320A5"/>
    <w:rsid w:val="00732509"/>
    <w:rsid w:val="00733071"/>
    <w:rsid w:val="00733085"/>
    <w:rsid w:val="007332A8"/>
    <w:rsid w:val="00733897"/>
    <w:rsid w:val="00734043"/>
    <w:rsid w:val="0073437A"/>
    <w:rsid w:val="007345F1"/>
    <w:rsid w:val="007349B8"/>
    <w:rsid w:val="00734EEC"/>
    <w:rsid w:val="0073566E"/>
    <w:rsid w:val="00735EBD"/>
    <w:rsid w:val="0073600F"/>
    <w:rsid w:val="00736E3E"/>
    <w:rsid w:val="00736FD7"/>
    <w:rsid w:val="0073741F"/>
    <w:rsid w:val="00737618"/>
    <w:rsid w:val="00737912"/>
    <w:rsid w:val="0074006F"/>
    <w:rsid w:val="00741D6C"/>
    <w:rsid w:val="00742636"/>
    <w:rsid w:val="00742EA9"/>
    <w:rsid w:val="00743916"/>
    <w:rsid w:val="007449B8"/>
    <w:rsid w:val="00745271"/>
    <w:rsid w:val="00745F5F"/>
    <w:rsid w:val="007504C6"/>
    <w:rsid w:val="00750F9B"/>
    <w:rsid w:val="00750FC2"/>
    <w:rsid w:val="007510FC"/>
    <w:rsid w:val="00751BAF"/>
    <w:rsid w:val="007523C4"/>
    <w:rsid w:val="007529AC"/>
    <w:rsid w:val="007538AC"/>
    <w:rsid w:val="007540C5"/>
    <w:rsid w:val="00754756"/>
    <w:rsid w:val="0075535C"/>
    <w:rsid w:val="0075548C"/>
    <w:rsid w:val="007557CA"/>
    <w:rsid w:val="007560A5"/>
    <w:rsid w:val="0075614A"/>
    <w:rsid w:val="00756F63"/>
    <w:rsid w:val="0075756E"/>
    <w:rsid w:val="00757B63"/>
    <w:rsid w:val="00757CFC"/>
    <w:rsid w:val="00757F1B"/>
    <w:rsid w:val="00757FBE"/>
    <w:rsid w:val="00760ABA"/>
    <w:rsid w:val="007611E4"/>
    <w:rsid w:val="007612C9"/>
    <w:rsid w:val="0076132E"/>
    <w:rsid w:val="007618FF"/>
    <w:rsid w:val="00761AF7"/>
    <w:rsid w:val="00761C41"/>
    <w:rsid w:val="00762036"/>
    <w:rsid w:val="0076283C"/>
    <w:rsid w:val="007638D1"/>
    <w:rsid w:val="00764041"/>
    <w:rsid w:val="00764887"/>
    <w:rsid w:val="00764FC8"/>
    <w:rsid w:val="0076562D"/>
    <w:rsid w:val="00765990"/>
    <w:rsid w:val="00765DBE"/>
    <w:rsid w:val="00770BAB"/>
    <w:rsid w:val="00770EB9"/>
    <w:rsid w:val="0077174F"/>
    <w:rsid w:val="00772CF0"/>
    <w:rsid w:val="00772F38"/>
    <w:rsid w:val="00773831"/>
    <w:rsid w:val="007738AB"/>
    <w:rsid w:val="007739D6"/>
    <w:rsid w:val="007744E7"/>
    <w:rsid w:val="0077459A"/>
    <w:rsid w:val="00775810"/>
    <w:rsid w:val="00775D9A"/>
    <w:rsid w:val="0077652B"/>
    <w:rsid w:val="007766CD"/>
    <w:rsid w:val="00776A6F"/>
    <w:rsid w:val="00776AC1"/>
    <w:rsid w:val="007779EF"/>
    <w:rsid w:val="00777BED"/>
    <w:rsid w:val="007802EA"/>
    <w:rsid w:val="00780452"/>
    <w:rsid w:val="00780B7A"/>
    <w:rsid w:val="00780C00"/>
    <w:rsid w:val="00780D27"/>
    <w:rsid w:val="00781564"/>
    <w:rsid w:val="007817E0"/>
    <w:rsid w:val="007819AA"/>
    <w:rsid w:val="00782543"/>
    <w:rsid w:val="00782701"/>
    <w:rsid w:val="00782C9D"/>
    <w:rsid w:val="007837B2"/>
    <w:rsid w:val="00783858"/>
    <w:rsid w:val="00783BB5"/>
    <w:rsid w:val="00783F0C"/>
    <w:rsid w:val="007843DC"/>
    <w:rsid w:val="00784449"/>
    <w:rsid w:val="007845DD"/>
    <w:rsid w:val="007847E5"/>
    <w:rsid w:val="00784F24"/>
    <w:rsid w:val="007852C8"/>
    <w:rsid w:val="007852FC"/>
    <w:rsid w:val="0078534E"/>
    <w:rsid w:val="007854F7"/>
    <w:rsid w:val="00786138"/>
    <w:rsid w:val="00786E99"/>
    <w:rsid w:val="00787A7F"/>
    <w:rsid w:val="0079049C"/>
    <w:rsid w:val="0079090F"/>
    <w:rsid w:val="007912CE"/>
    <w:rsid w:val="007913A6"/>
    <w:rsid w:val="007926C7"/>
    <w:rsid w:val="007932C1"/>
    <w:rsid w:val="00793CD3"/>
    <w:rsid w:val="00793CF3"/>
    <w:rsid w:val="00794244"/>
    <w:rsid w:val="00794509"/>
    <w:rsid w:val="00794F4F"/>
    <w:rsid w:val="00795558"/>
    <w:rsid w:val="007956A3"/>
    <w:rsid w:val="007960B2"/>
    <w:rsid w:val="00796ADC"/>
    <w:rsid w:val="00796B07"/>
    <w:rsid w:val="00796B31"/>
    <w:rsid w:val="00796E58"/>
    <w:rsid w:val="007974A0"/>
    <w:rsid w:val="00797B07"/>
    <w:rsid w:val="00797D5B"/>
    <w:rsid w:val="007A0A6B"/>
    <w:rsid w:val="007A0DBE"/>
    <w:rsid w:val="007A0FFC"/>
    <w:rsid w:val="007A17FF"/>
    <w:rsid w:val="007A19CC"/>
    <w:rsid w:val="007A2C0B"/>
    <w:rsid w:val="007A2CF4"/>
    <w:rsid w:val="007A2DC1"/>
    <w:rsid w:val="007A321C"/>
    <w:rsid w:val="007A3C2B"/>
    <w:rsid w:val="007A3F6C"/>
    <w:rsid w:val="007A5780"/>
    <w:rsid w:val="007A5B83"/>
    <w:rsid w:val="007A623B"/>
    <w:rsid w:val="007A6783"/>
    <w:rsid w:val="007A6DA9"/>
    <w:rsid w:val="007A7303"/>
    <w:rsid w:val="007A7605"/>
    <w:rsid w:val="007B014D"/>
    <w:rsid w:val="007B0AD9"/>
    <w:rsid w:val="007B0D29"/>
    <w:rsid w:val="007B0DFF"/>
    <w:rsid w:val="007B139B"/>
    <w:rsid w:val="007B166E"/>
    <w:rsid w:val="007B1CF2"/>
    <w:rsid w:val="007B2DCB"/>
    <w:rsid w:val="007B3060"/>
    <w:rsid w:val="007B38CF"/>
    <w:rsid w:val="007B3BBC"/>
    <w:rsid w:val="007B40E1"/>
    <w:rsid w:val="007B4A96"/>
    <w:rsid w:val="007B57D0"/>
    <w:rsid w:val="007B590F"/>
    <w:rsid w:val="007B5E4D"/>
    <w:rsid w:val="007B6159"/>
    <w:rsid w:val="007B6374"/>
    <w:rsid w:val="007B6678"/>
    <w:rsid w:val="007B6B06"/>
    <w:rsid w:val="007B6FDD"/>
    <w:rsid w:val="007B7394"/>
    <w:rsid w:val="007B7B7A"/>
    <w:rsid w:val="007B7CE9"/>
    <w:rsid w:val="007C0429"/>
    <w:rsid w:val="007C0515"/>
    <w:rsid w:val="007C0928"/>
    <w:rsid w:val="007C0E5A"/>
    <w:rsid w:val="007C1B57"/>
    <w:rsid w:val="007C2098"/>
    <w:rsid w:val="007C23D7"/>
    <w:rsid w:val="007C3B58"/>
    <w:rsid w:val="007C3E8B"/>
    <w:rsid w:val="007C4B0C"/>
    <w:rsid w:val="007C5849"/>
    <w:rsid w:val="007C653C"/>
    <w:rsid w:val="007C6BAE"/>
    <w:rsid w:val="007C732B"/>
    <w:rsid w:val="007C78E6"/>
    <w:rsid w:val="007C7C47"/>
    <w:rsid w:val="007C7C7D"/>
    <w:rsid w:val="007D0327"/>
    <w:rsid w:val="007D0775"/>
    <w:rsid w:val="007D0860"/>
    <w:rsid w:val="007D0B74"/>
    <w:rsid w:val="007D1C1D"/>
    <w:rsid w:val="007D1E30"/>
    <w:rsid w:val="007D2249"/>
    <w:rsid w:val="007D24F9"/>
    <w:rsid w:val="007D4177"/>
    <w:rsid w:val="007D5196"/>
    <w:rsid w:val="007D594F"/>
    <w:rsid w:val="007D5D32"/>
    <w:rsid w:val="007D5D4C"/>
    <w:rsid w:val="007D5FC5"/>
    <w:rsid w:val="007D6360"/>
    <w:rsid w:val="007D68B8"/>
    <w:rsid w:val="007D6F15"/>
    <w:rsid w:val="007D7627"/>
    <w:rsid w:val="007D7B0E"/>
    <w:rsid w:val="007D7B80"/>
    <w:rsid w:val="007D7E53"/>
    <w:rsid w:val="007E120F"/>
    <w:rsid w:val="007E1838"/>
    <w:rsid w:val="007E21DC"/>
    <w:rsid w:val="007E307B"/>
    <w:rsid w:val="007E37A7"/>
    <w:rsid w:val="007E3A9A"/>
    <w:rsid w:val="007E3B41"/>
    <w:rsid w:val="007E404D"/>
    <w:rsid w:val="007E4273"/>
    <w:rsid w:val="007E48FE"/>
    <w:rsid w:val="007E4971"/>
    <w:rsid w:val="007E4B16"/>
    <w:rsid w:val="007E4B72"/>
    <w:rsid w:val="007E52D7"/>
    <w:rsid w:val="007E6374"/>
    <w:rsid w:val="007E6403"/>
    <w:rsid w:val="007E70B8"/>
    <w:rsid w:val="007E7D8A"/>
    <w:rsid w:val="007F03C0"/>
    <w:rsid w:val="007F0848"/>
    <w:rsid w:val="007F0910"/>
    <w:rsid w:val="007F168F"/>
    <w:rsid w:val="007F2423"/>
    <w:rsid w:val="007F2A88"/>
    <w:rsid w:val="007F2C6C"/>
    <w:rsid w:val="007F35AA"/>
    <w:rsid w:val="007F4321"/>
    <w:rsid w:val="007F49AD"/>
    <w:rsid w:val="007F49FA"/>
    <w:rsid w:val="007F4DE9"/>
    <w:rsid w:val="007F4F99"/>
    <w:rsid w:val="007F5361"/>
    <w:rsid w:val="007F5E11"/>
    <w:rsid w:val="007F6921"/>
    <w:rsid w:val="00801418"/>
    <w:rsid w:val="008015E2"/>
    <w:rsid w:val="00801717"/>
    <w:rsid w:val="00801D6D"/>
    <w:rsid w:val="00801DC1"/>
    <w:rsid w:val="00802350"/>
    <w:rsid w:val="0080258F"/>
    <w:rsid w:val="00802731"/>
    <w:rsid w:val="00802818"/>
    <w:rsid w:val="00802BE0"/>
    <w:rsid w:val="00802C85"/>
    <w:rsid w:val="00803AF3"/>
    <w:rsid w:val="00803C98"/>
    <w:rsid w:val="008046B6"/>
    <w:rsid w:val="00804AAA"/>
    <w:rsid w:val="00804F2E"/>
    <w:rsid w:val="00805054"/>
    <w:rsid w:val="00805279"/>
    <w:rsid w:val="0080555E"/>
    <w:rsid w:val="008057A6"/>
    <w:rsid w:val="0080591B"/>
    <w:rsid w:val="00805C8F"/>
    <w:rsid w:val="00805D01"/>
    <w:rsid w:val="00806DE1"/>
    <w:rsid w:val="008071B8"/>
    <w:rsid w:val="00807328"/>
    <w:rsid w:val="00807D65"/>
    <w:rsid w:val="00810207"/>
    <w:rsid w:val="00810B5A"/>
    <w:rsid w:val="008112DC"/>
    <w:rsid w:val="00811E18"/>
    <w:rsid w:val="00812321"/>
    <w:rsid w:val="008137A6"/>
    <w:rsid w:val="008146F7"/>
    <w:rsid w:val="00814D5A"/>
    <w:rsid w:val="00815345"/>
    <w:rsid w:val="00815347"/>
    <w:rsid w:val="00816121"/>
    <w:rsid w:val="0081694D"/>
    <w:rsid w:val="00816A1C"/>
    <w:rsid w:val="00817985"/>
    <w:rsid w:val="00820926"/>
    <w:rsid w:val="008209E3"/>
    <w:rsid w:val="008210E1"/>
    <w:rsid w:val="00821513"/>
    <w:rsid w:val="00821D48"/>
    <w:rsid w:val="008227C1"/>
    <w:rsid w:val="00822A38"/>
    <w:rsid w:val="00823616"/>
    <w:rsid w:val="00823A9D"/>
    <w:rsid w:val="00823FB5"/>
    <w:rsid w:val="00824430"/>
    <w:rsid w:val="00824BF8"/>
    <w:rsid w:val="00825AAA"/>
    <w:rsid w:val="008260BB"/>
    <w:rsid w:val="00826607"/>
    <w:rsid w:val="0082669B"/>
    <w:rsid w:val="00826B33"/>
    <w:rsid w:val="00826EE3"/>
    <w:rsid w:val="00827094"/>
    <w:rsid w:val="00827292"/>
    <w:rsid w:val="008273B7"/>
    <w:rsid w:val="00827A21"/>
    <w:rsid w:val="00827C66"/>
    <w:rsid w:val="00830F87"/>
    <w:rsid w:val="00831B33"/>
    <w:rsid w:val="008320FC"/>
    <w:rsid w:val="00832118"/>
    <w:rsid w:val="008330F5"/>
    <w:rsid w:val="0083413F"/>
    <w:rsid w:val="0083451E"/>
    <w:rsid w:val="008354A4"/>
    <w:rsid w:val="0083579F"/>
    <w:rsid w:val="008361EC"/>
    <w:rsid w:val="00836A62"/>
    <w:rsid w:val="00836B28"/>
    <w:rsid w:val="00836F2F"/>
    <w:rsid w:val="0083778A"/>
    <w:rsid w:val="00840647"/>
    <w:rsid w:val="00841069"/>
    <w:rsid w:val="00841204"/>
    <w:rsid w:val="00841DB0"/>
    <w:rsid w:val="00842D7E"/>
    <w:rsid w:val="00843A8B"/>
    <w:rsid w:val="0084403B"/>
    <w:rsid w:val="0084419B"/>
    <w:rsid w:val="008448F1"/>
    <w:rsid w:val="008449C1"/>
    <w:rsid w:val="008455F3"/>
    <w:rsid w:val="00845BFE"/>
    <w:rsid w:val="00845F9E"/>
    <w:rsid w:val="00846046"/>
    <w:rsid w:val="00846459"/>
    <w:rsid w:val="0084664E"/>
    <w:rsid w:val="00847462"/>
    <w:rsid w:val="008476E8"/>
    <w:rsid w:val="008478A0"/>
    <w:rsid w:val="0084797E"/>
    <w:rsid w:val="008500CE"/>
    <w:rsid w:val="00850B67"/>
    <w:rsid w:val="00850FD1"/>
    <w:rsid w:val="008513C4"/>
    <w:rsid w:val="008513C7"/>
    <w:rsid w:val="00851764"/>
    <w:rsid w:val="00851D5C"/>
    <w:rsid w:val="00851EF1"/>
    <w:rsid w:val="00851F42"/>
    <w:rsid w:val="00852732"/>
    <w:rsid w:val="00852ED1"/>
    <w:rsid w:val="008532B8"/>
    <w:rsid w:val="008537F0"/>
    <w:rsid w:val="00853B9F"/>
    <w:rsid w:val="00854119"/>
    <w:rsid w:val="008544AA"/>
    <w:rsid w:val="00854595"/>
    <w:rsid w:val="00854EB2"/>
    <w:rsid w:val="00856A92"/>
    <w:rsid w:val="00857709"/>
    <w:rsid w:val="0085782C"/>
    <w:rsid w:val="00857DB1"/>
    <w:rsid w:val="00860E53"/>
    <w:rsid w:val="00862D3C"/>
    <w:rsid w:val="00863E95"/>
    <w:rsid w:val="00865928"/>
    <w:rsid w:val="00865F8F"/>
    <w:rsid w:val="0086671D"/>
    <w:rsid w:val="008667DA"/>
    <w:rsid w:val="008667DE"/>
    <w:rsid w:val="00866916"/>
    <w:rsid w:val="00866E92"/>
    <w:rsid w:val="00867A75"/>
    <w:rsid w:val="008701A8"/>
    <w:rsid w:val="00870B68"/>
    <w:rsid w:val="008713FC"/>
    <w:rsid w:val="00872502"/>
    <w:rsid w:val="008725F8"/>
    <w:rsid w:val="00872882"/>
    <w:rsid w:val="008732A1"/>
    <w:rsid w:val="008735EF"/>
    <w:rsid w:val="00873B07"/>
    <w:rsid w:val="00873D71"/>
    <w:rsid w:val="00873D8B"/>
    <w:rsid w:val="00874510"/>
    <w:rsid w:val="00874D80"/>
    <w:rsid w:val="008754AA"/>
    <w:rsid w:val="00876089"/>
    <w:rsid w:val="0087620B"/>
    <w:rsid w:val="008775D6"/>
    <w:rsid w:val="00880AF9"/>
    <w:rsid w:val="008810BD"/>
    <w:rsid w:val="00881185"/>
    <w:rsid w:val="00881E8D"/>
    <w:rsid w:val="0088271E"/>
    <w:rsid w:val="00882952"/>
    <w:rsid w:val="00883063"/>
    <w:rsid w:val="0088342F"/>
    <w:rsid w:val="00883E60"/>
    <w:rsid w:val="008848D9"/>
    <w:rsid w:val="00885277"/>
    <w:rsid w:val="008852D1"/>
    <w:rsid w:val="008872C7"/>
    <w:rsid w:val="00887822"/>
    <w:rsid w:val="0089032B"/>
    <w:rsid w:val="008905A2"/>
    <w:rsid w:val="008916D9"/>
    <w:rsid w:val="00891D0B"/>
    <w:rsid w:val="008923B3"/>
    <w:rsid w:val="00893299"/>
    <w:rsid w:val="008943E7"/>
    <w:rsid w:val="00894667"/>
    <w:rsid w:val="00895086"/>
    <w:rsid w:val="00896080"/>
    <w:rsid w:val="00896C03"/>
    <w:rsid w:val="008972A4"/>
    <w:rsid w:val="008977F4"/>
    <w:rsid w:val="00897B4B"/>
    <w:rsid w:val="008A0E5E"/>
    <w:rsid w:val="008A1099"/>
    <w:rsid w:val="008A17CB"/>
    <w:rsid w:val="008A1998"/>
    <w:rsid w:val="008A2580"/>
    <w:rsid w:val="008A26F3"/>
    <w:rsid w:val="008A2B45"/>
    <w:rsid w:val="008A2BFD"/>
    <w:rsid w:val="008A34AA"/>
    <w:rsid w:val="008A3DA1"/>
    <w:rsid w:val="008A3FD9"/>
    <w:rsid w:val="008A4596"/>
    <w:rsid w:val="008A48EF"/>
    <w:rsid w:val="008A4945"/>
    <w:rsid w:val="008A4AA5"/>
    <w:rsid w:val="008A5101"/>
    <w:rsid w:val="008A5C05"/>
    <w:rsid w:val="008A62A6"/>
    <w:rsid w:val="008A6C30"/>
    <w:rsid w:val="008A6C90"/>
    <w:rsid w:val="008A72E8"/>
    <w:rsid w:val="008A7322"/>
    <w:rsid w:val="008A7632"/>
    <w:rsid w:val="008A7FDD"/>
    <w:rsid w:val="008B01B5"/>
    <w:rsid w:val="008B0506"/>
    <w:rsid w:val="008B0BF3"/>
    <w:rsid w:val="008B167B"/>
    <w:rsid w:val="008B1AF9"/>
    <w:rsid w:val="008B1BC3"/>
    <w:rsid w:val="008B1EBC"/>
    <w:rsid w:val="008B243D"/>
    <w:rsid w:val="008B285C"/>
    <w:rsid w:val="008B34E2"/>
    <w:rsid w:val="008B3721"/>
    <w:rsid w:val="008B39D8"/>
    <w:rsid w:val="008B3A27"/>
    <w:rsid w:val="008B40BE"/>
    <w:rsid w:val="008B44C1"/>
    <w:rsid w:val="008B4654"/>
    <w:rsid w:val="008B67F8"/>
    <w:rsid w:val="008B6975"/>
    <w:rsid w:val="008B6B0D"/>
    <w:rsid w:val="008B7337"/>
    <w:rsid w:val="008B74BF"/>
    <w:rsid w:val="008C00CA"/>
    <w:rsid w:val="008C07CF"/>
    <w:rsid w:val="008C0840"/>
    <w:rsid w:val="008C0E01"/>
    <w:rsid w:val="008C21CD"/>
    <w:rsid w:val="008C231D"/>
    <w:rsid w:val="008C2C9D"/>
    <w:rsid w:val="008C3609"/>
    <w:rsid w:val="008C3F21"/>
    <w:rsid w:val="008C52BC"/>
    <w:rsid w:val="008C596E"/>
    <w:rsid w:val="008C7004"/>
    <w:rsid w:val="008C7518"/>
    <w:rsid w:val="008C7CC9"/>
    <w:rsid w:val="008C7FC4"/>
    <w:rsid w:val="008D03B8"/>
    <w:rsid w:val="008D0D72"/>
    <w:rsid w:val="008D13C2"/>
    <w:rsid w:val="008D2D5E"/>
    <w:rsid w:val="008D3C3E"/>
    <w:rsid w:val="008D3FA9"/>
    <w:rsid w:val="008D4587"/>
    <w:rsid w:val="008D46D4"/>
    <w:rsid w:val="008D49EE"/>
    <w:rsid w:val="008D5E03"/>
    <w:rsid w:val="008D5E0C"/>
    <w:rsid w:val="008D5EEE"/>
    <w:rsid w:val="008D6E37"/>
    <w:rsid w:val="008D7FE0"/>
    <w:rsid w:val="008E00B2"/>
    <w:rsid w:val="008E0587"/>
    <w:rsid w:val="008E082F"/>
    <w:rsid w:val="008E0BF5"/>
    <w:rsid w:val="008E1047"/>
    <w:rsid w:val="008E1498"/>
    <w:rsid w:val="008E15FC"/>
    <w:rsid w:val="008E1A33"/>
    <w:rsid w:val="008E1C34"/>
    <w:rsid w:val="008E2233"/>
    <w:rsid w:val="008E24BD"/>
    <w:rsid w:val="008E2974"/>
    <w:rsid w:val="008E2BE3"/>
    <w:rsid w:val="008E3665"/>
    <w:rsid w:val="008E3D62"/>
    <w:rsid w:val="008E4AC6"/>
    <w:rsid w:val="008E5521"/>
    <w:rsid w:val="008E5C22"/>
    <w:rsid w:val="008E5C4E"/>
    <w:rsid w:val="008E68E9"/>
    <w:rsid w:val="008E770E"/>
    <w:rsid w:val="008E7984"/>
    <w:rsid w:val="008E7F8C"/>
    <w:rsid w:val="008F07BD"/>
    <w:rsid w:val="008F1013"/>
    <w:rsid w:val="008F17B9"/>
    <w:rsid w:val="008F1D2B"/>
    <w:rsid w:val="008F36CA"/>
    <w:rsid w:val="008F3EBF"/>
    <w:rsid w:val="008F5163"/>
    <w:rsid w:val="008F6420"/>
    <w:rsid w:val="008F775A"/>
    <w:rsid w:val="008F7CA2"/>
    <w:rsid w:val="009002AB"/>
    <w:rsid w:val="0090121E"/>
    <w:rsid w:val="00901CC7"/>
    <w:rsid w:val="009027E0"/>
    <w:rsid w:val="0090284A"/>
    <w:rsid w:val="00902CEF"/>
    <w:rsid w:val="00904790"/>
    <w:rsid w:val="00905447"/>
    <w:rsid w:val="00905E7E"/>
    <w:rsid w:val="009067DF"/>
    <w:rsid w:val="00906A06"/>
    <w:rsid w:val="00906BA2"/>
    <w:rsid w:val="00906CCD"/>
    <w:rsid w:val="00907AA2"/>
    <w:rsid w:val="00910361"/>
    <w:rsid w:val="009103FB"/>
    <w:rsid w:val="00910883"/>
    <w:rsid w:val="00910903"/>
    <w:rsid w:val="009115F8"/>
    <w:rsid w:val="009116F1"/>
    <w:rsid w:val="009118BB"/>
    <w:rsid w:val="00911924"/>
    <w:rsid w:val="00911E72"/>
    <w:rsid w:val="00912261"/>
    <w:rsid w:val="009124BC"/>
    <w:rsid w:val="00912B33"/>
    <w:rsid w:val="00912C53"/>
    <w:rsid w:val="00912E8A"/>
    <w:rsid w:val="00913589"/>
    <w:rsid w:val="0091379D"/>
    <w:rsid w:val="00913E4F"/>
    <w:rsid w:val="00914006"/>
    <w:rsid w:val="00914A74"/>
    <w:rsid w:val="00914D38"/>
    <w:rsid w:val="00914E1B"/>
    <w:rsid w:val="00916597"/>
    <w:rsid w:val="0091695B"/>
    <w:rsid w:val="00917AF8"/>
    <w:rsid w:val="009211C1"/>
    <w:rsid w:val="00921586"/>
    <w:rsid w:val="00921971"/>
    <w:rsid w:val="00921D9A"/>
    <w:rsid w:val="009225FF"/>
    <w:rsid w:val="00922956"/>
    <w:rsid w:val="00923168"/>
    <w:rsid w:val="00924868"/>
    <w:rsid w:val="00925E8A"/>
    <w:rsid w:val="00926E27"/>
    <w:rsid w:val="009270FC"/>
    <w:rsid w:val="0093029F"/>
    <w:rsid w:val="00930D52"/>
    <w:rsid w:val="00931639"/>
    <w:rsid w:val="00931F37"/>
    <w:rsid w:val="00932605"/>
    <w:rsid w:val="00932A49"/>
    <w:rsid w:val="00932D98"/>
    <w:rsid w:val="00932EAC"/>
    <w:rsid w:val="00933392"/>
    <w:rsid w:val="00933C07"/>
    <w:rsid w:val="00934F75"/>
    <w:rsid w:val="00935A36"/>
    <w:rsid w:val="009369BD"/>
    <w:rsid w:val="009372A5"/>
    <w:rsid w:val="009379D9"/>
    <w:rsid w:val="00937A17"/>
    <w:rsid w:val="00937B71"/>
    <w:rsid w:val="00940074"/>
    <w:rsid w:val="009402A0"/>
    <w:rsid w:val="00940314"/>
    <w:rsid w:val="00940645"/>
    <w:rsid w:val="00940B1B"/>
    <w:rsid w:val="00941B68"/>
    <w:rsid w:val="009427EA"/>
    <w:rsid w:val="0094293A"/>
    <w:rsid w:val="00943D52"/>
    <w:rsid w:val="009440CC"/>
    <w:rsid w:val="00944191"/>
    <w:rsid w:val="009445D0"/>
    <w:rsid w:val="00944949"/>
    <w:rsid w:val="00944E06"/>
    <w:rsid w:val="00945B62"/>
    <w:rsid w:val="00946064"/>
    <w:rsid w:val="00946C82"/>
    <w:rsid w:val="0094761D"/>
    <w:rsid w:val="009477A4"/>
    <w:rsid w:val="00947CB2"/>
    <w:rsid w:val="00950186"/>
    <w:rsid w:val="00950D47"/>
    <w:rsid w:val="00951291"/>
    <w:rsid w:val="0095142C"/>
    <w:rsid w:val="00951EA3"/>
    <w:rsid w:val="009525B8"/>
    <w:rsid w:val="00953782"/>
    <w:rsid w:val="009545F5"/>
    <w:rsid w:val="00954A56"/>
    <w:rsid w:val="00954D9A"/>
    <w:rsid w:val="0095591B"/>
    <w:rsid w:val="00955AFA"/>
    <w:rsid w:val="0095709D"/>
    <w:rsid w:val="009573E4"/>
    <w:rsid w:val="009575ED"/>
    <w:rsid w:val="00960046"/>
    <w:rsid w:val="009603AD"/>
    <w:rsid w:val="00960E9F"/>
    <w:rsid w:val="0096104D"/>
    <w:rsid w:val="00962190"/>
    <w:rsid w:val="009633D0"/>
    <w:rsid w:val="00963CA9"/>
    <w:rsid w:val="009642B1"/>
    <w:rsid w:val="009643E3"/>
    <w:rsid w:val="00964D56"/>
    <w:rsid w:val="00965143"/>
    <w:rsid w:val="0096548C"/>
    <w:rsid w:val="00965B3D"/>
    <w:rsid w:val="00966439"/>
    <w:rsid w:val="00966F64"/>
    <w:rsid w:val="00967BA1"/>
    <w:rsid w:val="00970A3E"/>
    <w:rsid w:val="00971097"/>
    <w:rsid w:val="00971439"/>
    <w:rsid w:val="009717B9"/>
    <w:rsid w:val="00972698"/>
    <w:rsid w:val="00972A61"/>
    <w:rsid w:val="00972AC4"/>
    <w:rsid w:val="00972F04"/>
    <w:rsid w:val="00973996"/>
    <w:rsid w:val="0097478A"/>
    <w:rsid w:val="009749E4"/>
    <w:rsid w:val="00974DFB"/>
    <w:rsid w:val="00974F06"/>
    <w:rsid w:val="00975201"/>
    <w:rsid w:val="009752F1"/>
    <w:rsid w:val="009755D3"/>
    <w:rsid w:val="00975723"/>
    <w:rsid w:val="00975B3B"/>
    <w:rsid w:val="00975F20"/>
    <w:rsid w:val="00976693"/>
    <w:rsid w:val="00977202"/>
    <w:rsid w:val="00977239"/>
    <w:rsid w:val="009773F9"/>
    <w:rsid w:val="00977490"/>
    <w:rsid w:val="00977CFB"/>
    <w:rsid w:val="009802CD"/>
    <w:rsid w:val="00980CF7"/>
    <w:rsid w:val="00981AD7"/>
    <w:rsid w:val="00982197"/>
    <w:rsid w:val="009844C9"/>
    <w:rsid w:val="00984958"/>
    <w:rsid w:val="00984F7F"/>
    <w:rsid w:val="00985028"/>
    <w:rsid w:val="00986182"/>
    <w:rsid w:val="00986E4C"/>
    <w:rsid w:val="009870DE"/>
    <w:rsid w:val="0098792E"/>
    <w:rsid w:val="00987DDB"/>
    <w:rsid w:val="0099139D"/>
    <w:rsid w:val="00991C72"/>
    <w:rsid w:val="009921E1"/>
    <w:rsid w:val="0099283E"/>
    <w:rsid w:val="00992EE2"/>
    <w:rsid w:val="00993DEA"/>
    <w:rsid w:val="00994682"/>
    <w:rsid w:val="0099489D"/>
    <w:rsid w:val="0099541E"/>
    <w:rsid w:val="00996A19"/>
    <w:rsid w:val="009979BE"/>
    <w:rsid w:val="00997E20"/>
    <w:rsid w:val="009A00F1"/>
    <w:rsid w:val="009A0A28"/>
    <w:rsid w:val="009A0B9A"/>
    <w:rsid w:val="009A12B9"/>
    <w:rsid w:val="009A1427"/>
    <w:rsid w:val="009A158E"/>
    <w:rsid w:val="009A1A91"/>
    <w:rsid w:val="009A2379"/>
    <w:rsid w:val="009A3060"/>
    <w:rsid w:val="009A37A6"/>
    <w:rsid w:val="009A3CFC"/>
    <w:rsid w:val="009A3FD5"/>
    <w:rsid w:val="009A4037"/>
    <w:rsid w:val="009A45F8"/>
    <w:rsid w:val="009A4765"/>
    <w:rsid w:val="009A479E"/>
    <w:rsid w:val="009A4AA7"/>
    <w:rsid w:val="009A50EA"/>
    <w:rsid w:val="009A51A1"/>
    <w:rsid w:val="009A53C6"/>
    <w:rsid w:val="009A5ACF"/>
    <w:rsid w:val="009A6C08"/>
    <w:rsid w:val="009A747D"/>
    <w:rsid w:val="009A75DF"/>
    <w:rsid w:val="009A7796"/>
    <w:rsid w:val="009A7A18"/>
    <w:rsid w:val="009B0048"/>
    <w:rsid w:val="009B14A2"/>
    <w:rsid w:val="009B14FF"/>
    <w:rsid w:val="009B18F4"/>
    <w:rsid w:val="009B2EF9"/>
    <w:rsid w:val="009B3F9E"/>
    <w:rsid w:val="009B4749"/>
    <w:rsid w:val="009B474D"/>
    <w:rsid w:val="009B490A"/>
    <w:rsid w:val="009B4D1C"/>
    <w:rsid w:val="009B5027"/>
    <w:rsid w:val="009B5122"/>
    <w:rsid w:val="009B55A3"/>
    <w:rsid w:val="009B5742"/>
    <w:rsid w:val="009B597D"/>
    <w:rsid w:val="009B63F7"/>
    <w:rsid w:val="009B64C6"/>
    <w:rsid w:val="009B68C7"/>
    <w:rsid w:val="009B6A04"/>
    <w:rsid w:val="009B6C48"/>
    <w:rsid w:val="009B7F2F"/>
    <w:rsid w:val="009C06BB"/>
    <w:rsid w:val="009C070D"/>
    <w:rsid w:val="009C07FD"/>
    <w:rsid w:val="009C0C47"/>
    <w:rsid w:val="009C1288"/>
    <w:rsid w:val="009C22AD"/>
    <w:rsid w:val="009C2ACA"/>
    <w:rsid w:val="009C2DA5"/>
    <w:rsid w:val="009C2E74"/>
    <w:rsid w:val="009C3BA9"/>
    <w:rsid w:val="009C4924"/>
    <w:rsid w:val="009C4CCF"/>
    <w:rsid w:val="009C52BB"/>
    <w:rsid w:val="009C53DA"/>
    <w:rsid w:val="009C54DF"/>
    <w:rsid w:val="009C5862"/>
    <w:rsid w:val="009C5EA8"/>
    <w:rsid w:val="009C624A"/>
    <w:rsid w:val="009C723C"/>
    <w:rsid w:val="009C7452"/>
    <w:rsid w:val="009C79A2"/>
    <w:rsid w:val="009C7FE6"/>
    <w:rsid w:val="009D1163"/>
    <w:rsid w:val="009D3059"/>
    <w:rsid w:val="009D3F3C"/>
    <w:rsid w:val="009D41B6"/>
    <w:rsid w:val="009D4267"/>
    <w:rsid w:val="009D465B"/>
    <w:rsid w:val="009D486F"/>
    <w:rsid w:val="009D4AE7"/>
    <w:rsid w:val="009D5EC1"/>
    <w:rsid w:val="009D5F1B"/>
    <w:rsid w:val="009D65A2"/>
    <w:rsid w:val="009D74B1"/>
    <w:rsid w:val="009D7C96"/>
    <w:rsid w:val="009E09E7"/>
    <w:rsid w:val="009E0C3A"/>
    <w:rsid w:val="009E1008"/>
    <w:rsid w:val="009E15CA"/>
    <w:rsid w:val="009E1F14"/>
    <w:rsid w:val="009E27E7"/>
    <w:rsid w:val="009E2B49"/>
    <w:rsid w:val="009E34D5"/>
    <w:rsid w:val="009E3DA6"/>
    <w:rsid w:val="009E3FC2"/>
    <w:rsid w:val="009E56CD"/>
    <w:rsid w:val="009E59DC"/>
    <w:rsid w:val="009E5A74"/>
    <w:rsid w:val="009E5F95"/>
    <w:rsid w:val="009E6306"/>
    <w:rsid w:val="009E661D"/>
    <w:rsid w:val="009E70F3"/>
    <w:rsid w:val="009E79DE"/>
    <w:rsid w:val="009F04E4"/>
    <w:rsid w:val="009F0538"/>
    <w:rsid w:val="009F09B7"/>
    <w:rsid w:val="009F0BBA"/>
    <w:rsid w:val="009F1151"/>
    <w:rsid w:val="009F1F47"/>
    <w:rsid w:val="009F3186"/>
    <w:rsid w:val="009F31BB"/>
    <w:rsid w:val="009F3BC8"/>
    <w:rsid w:val="009F3DF1"/>
    <w:rsid w:val="009F3E7A"/>
    <w:rsid w:val="009F444D"/>
    <w:rsid w:val="009F4E35"/>
    <w:rsid w:val="009F5A07"/>
    <w:rsid w:val="009F7219"/>
    <w:rsid w:val="009F7439"/>
    <w:rsid w:val="009F799B"/>
    <w:rsid w:val="009F7C7C"/>
    <w:rsid w:val="009F7FB2"/>
    <w:rsid w:val="00A00D91"/>
    <w:rsid w:val="00A012E3"/>
    <w:rsid w:val="00A01D08"/>
    <w:rsid w:val="00A02C16"/>
    <w:rsid w:val="00A02CA8"/>
    <w:rsid w:val="00A02F4C"/>
    <w:rsid w:val="00A03981"/>
    <w:rsid w:val="00A04034"/>
    <w:rsid w:val="00A04230"/>
    <w:rsid w:val="00A044B6"/>
    <w:rsid w:val="00A053D8"/>
    <w:rsid w:val="00A05944"/>
    <w:rsid w:val="00A06282"/>
    <w:rsid w:val="00A06359"/>
    <w:rsid w:val="00A07091"/>
    <w:rsid w:val="00A07544"/>
    <w:rsid w:val="00A10795"/>
    <w:rsid w:val="00A10B49"/>
    <w:rsid w:val="00A1116F"/>
    <w:rsid w:val="00A11542"/>
    <w:rsid w:val="00A11820"/>
    <w:rsid w:val="00A12337"/>
    <w:rsid w:val="00A12ACA"/>
    <w:rsid w:val="00A12B82"/>
    <w:rsid w:val="00A12BEA"/>
    <w:rsid w:val="00A12DBE"/>
    <w:rsid w:val="00A12EF5"/>
    <w:rsid w:val="00A131DB"/>
    <w:rsid w:val="00A136A2"/>
    <w:rsid w:val="00A138C7"/>
    <w:rsid w:val="00A13B18"/>
    <w:rsid w:val="00A13B5C"/>
    <w:rsid w:val="00A14293"/>
    <w:rsid w:val="00A15ACD"/>
    <w:rsid w:val="00A15AE7"/>
    <w:rsid w:val="00A15FCD"/>
    <w:rsid w:val="00A16B3E"/>
    <w:rsid w:val="00A170E0"/>
    <w:rsid w:val="00A17749"/>
    <w:rsid w:val="00A20502"/>
    <w:rsid w:val="00A2055F"/>
    <w:rsid w:val="00A208CF"/>
    <w:rsid w:val="00A208D3"/>
    <w:rsid w:val="00A20AEC"/>
    <w:rsid w:val="00A21160"/>
    <w:rsid w:val="00A213A1"/>
    <w:rsid w:val="00A218F1"/>
    <w:rsid w:val="00A21B29"/>
    <w:rsid w:val="00A22EBF"/>
    <w:rsid w:val="00A235F0"/>
    <w:rsid w:val="00A23E11"/>
    <w:rsid w:val="00A24243"/>
    <w:rsid w:val="00A2432C"/>
    <w:rsid w:val="00A24F10"/>
    <w:rsid w:val="00A2535B"/>
    <w:rsid w:val="00A25496"/>
    <w:rsid w:val="00A25AEC"/>
    <w:rsid w:val="00A2606E"/>
    <w:rsid w:val="00A26576"/>
    <w:rsid w:val="00A273BE"/>
    <w:rsid w:val="00A3064D"/>
    <w:rsid w:val="00A31BB2"/>
    <w:rsid w:val="00A31F32"/>
    <w:rsid w:val="00A31F77"/>
    <w:rsid w:val="00A339A0"/>
    <w:rsid w:val="00A342DA"/>
    <w:rsid w:val="00A34304"/>
    <w:rsid w:val="00A345AB"/>
    <w:rsid w:val="00A348BE"/>
    <w:rsid w:val="00A34C18"/>
    <w:rsid w:val="00A35805"/>
    <w:rsid w:val="00A35906"/>
    <w:rsid w:val="00A36904"/>
    <w:rsid w:val="00A369C7"/>
    <w:rsid w:val="00A36CEA"/>
    <w:rsid w:val="00A36E5B"/>
    <w:rsid w:val="00A371E7"/>
    <w:rsid w:val="00A412D7"/>
    <w:rsid w:val="00A42024"/>
    <w:rsid w:val="00A437DC"/>
    <w:rsid w:val="00A43C84"/>
    <w:rsid w:val="00A44A2C"/>
    <w:rsid w:val="00A454F4"/>
    <w:rsid w:val="00A4594F"/>
    <w:rsid w:val="00A45E97"/>
    <w:rsid w:val="00A45E9E"/>
    <w:rsid w:val="00A469AE"/>
    <w:rsid w:val="00A46DAC"/>
    <w:rsid w:val="00A472A8"/>
    <w:rsid w:val="00A47483"/>
    <w:rsid w:val="00A477FE"/>
    <w:rsid w:val="00A47B4C"/>
    <w:rsid w:val="00A47EDB"/>
    <w:rsid w:val="00A50A2F"/>
    <w:rsid w:val="00A50A38"/>
    <w:rsid w:val="00A50B79"/>
    <w:rsid w:val="00A50C3F"/>
    <w:rsid w:val="00A519D7"/>
    <w:rsid w:val="00A51ED7"/>
    <w:rsid w:val="00A52712"/>
    <w:rsid w:val="00A52EB9"/>
    <w:rsid w:val="00A5347E"/>
    <w:rsid w:val="00A53B44"/>
    <w:rsid w:val="00A54037"/>
    <w:rsid w:val="00A54CAB"/>
    <w:rsid w:val="00A54D1E"/>
    <w:rsid w:val="00A54FD4"/>
    <w:rsid w:val="00A559DB"/>
    <w:rsid w:val="00A55C15"/>
    <w:rsid w:val="00A5679A"/>
    <w:rsid w:val="00A56915"/>
    <w:rsid w:val="00A56B96"/>
    <w:rsid w:val="00A6007D"/>
    <w:rsid w:val="00A600CE"/>
    <w:rsid w:val="00A6044A"/>
    <w:rsid w:val="00A60865"/>
    <w:rsid w:val="00A60B14"/>
    <w:rsid w:val="00A61774"/>
    <w:rsid w:val="00A619B6"/>
    <w:rsid w:val="00A61FF7"/>
    <w:rsid w:val="00A626F0"/>
    <w:rsid w:val="00A62B5E"/>
    <w:rsid w:val="00A63AE4"/>
    <w:rsid w:val="00A64A4F"/>
    <w:rsid w:val="00A65369"/>
    <w:rsid w:val="00A65425"/>
    <w:rsid w:val="00A658AB"/>
    <w:rsid w:val="00A66490"/>
    <w:rsid w:val="00A66937"/>
    <w:rsid w:val="00A670C1"/>
    <w:rsid w:val="00A6730C"/>
    <w:rsid w:val="00A67675"/>
    <w:rsid w:val="00A70AAB"/>
    <w:rsid w:val="00A70E8D"/>
    <w:rsid w:val="00A70EE2"/>
    <w:rsid w:val="00A70EE7"/>
    <w:rsid w:val="00A71C86"/>
    <w:rsid w:val="00A7278E"/>
    <w:rsid w:val="00A72DF0"/>
    <w:rsid w:val="00A74ECF"/>
    <w:rsid w:val="00A74FEC"/>
    <w:rsid w:val="00A75396"/>
    <w:rsid w:val="00A75431"/>
    <w:rsid w:val="00A75ED8"/>
    <w:rsid w:val="00A7695A"/>
    <w:rsid w:val="00A76C3F"/>
    <w:rsid w:val="00A76F9E"/>
    <w:rsid w:val="00A77767"/>
    <w:rsid w:val="00A7791D"/>
    <w:rsid w:val="00A80931"/>
    <w:rsid w:val="00A80D5A"/>
    <w:rsid w:val="00A816F9"/>
    <w:rsid w:val="00A81A0E"/>
    <w:rsid w:val="00A81E96"/>
    <w:rsid w:val="00A82054"/>
    <w:rsid w:val="00A8284E"/>
    <w:rsid w:val="00A82C19"/>
    <w:rsid w:val="00A82CE2"/>
    <w:rsid w:val="00A830FB"/>
    <w:rsid w:val="00A83426"/>
    <w:rsid w:val="00A8363C"/>
    <w:rsid w:val="00A83D11"/>
    <w:rsid w:val="00A84CAB"/>
    <w:rsid w:val="00A8677C"/>
    <w:rsid w:val="00A86980"/>
    <w:rsid w:val="00A86A9A"/>
    <w:rsid w:val="00A876FC"/>
    <w:rsid w:val="00A879AA"/>
    <w:rsid w:val="00A87B11"/>
    <w:rsid w:val="00A90627"/>
    <w:rsid w:val="00A9079E"/>
    <w:rsid w:val="00A915BF"/>
    <w:rsid w:val="00A91F95"/>
    <w:rsid w:val="00A92930"/>
    <w:rsid w:val="00A93062"/>
    <w:rsid w:val="00A9319B"/>
    <w:rsid w:val="00A933F9"/>
    <w:rsid w:val="00A936BD"/>
    <w:rsid w:val="00A93900"/>
    <w:rsid w:val="00A93B71"/>
    <w:rsid w:val="00A9483B"/>
    <w:rsid w:val="00A94B63"/>
    <w:rsid w:val="00A957DA"/>
    <w:rsid w:val="00A9591D"/>
    <w:rsid w:val="00A95CA1"/>
    <w:rsid w:val="00A95EC0"/>
    <w:rsid w:val="00A96028"/>
    <w:rsid w:val="00A96343"/>
    <w:rsid w:val="00A9744C"/>
    <w:rsid w:val="00A97D30"/>
    <w:rsid w:val="00A97FA8"/>
    <w:rsid w:val="00AA03D7"/>
    <w:rsid w:val="00AA0FF5"/>
    <w:rsid w:val="00AA1A53"/>
    <w:rsid w:val="00AA20EA"/>
    <w:rsid w:val="00AA224B"/>
    <w:rsid w:val="00AA246F"/>
    <w:rsid w:val="00AA3185"/>
    <w:rsid w:val="00AA3BC8"/>
    <w:rsid w:val="00AA45A1"/>
    <w:rsid w:val="00AA4B32"/>
    <w:rsid w:val="00AA4B5F"/>
    <w:rsid w:val="00AA4DEC"/>
    <w:rsid w:val="00AA5428"/>
    <w:rsid w:val="00AA5857"/>
    <w:rsid w:val="00AA5AF1"/>
    <w:rsid w:val="00AA6B82"/>
    <w:rsid w:val="00AA6E9E"/>
    <w:rsid w:val="00AA70CE"/>
    <w:rsid w:val="00AA756E"/>
    <w:rsid w:val="00AB063A"/>
    <w:rsid w:val="00AB078D"/>
    <w:rsid w:val="00AB0CAB"/>
    <w:rsid w:val="00AB0DAC"/>
    <w:rsid w:val="00AB1726"/>
    <w:rsid w:val="00AB1728"/>
    <w:rsid w:val="00AB18B5"/>
    <w:rsid w:val="00AB1AC9"/>
    <w:rsid w:val="00AB2093"/>
    <w:rsid w:val="00AB24FF"/>
    <w:rsid w:val="00AB2CDC"/>
    <w:rsid w:val="00AB2E70"/>
    <w:rsid w:val="00AB3A9E"/>
    <w:rsid w:val="00AB3C82"/>
    <w:rsid w:val="00AB415F"/>
    <w:rsid w:val="00AB50AC"/>
    <w:rsid w:val="00AB50F3"/>
    <w:rsid w:val="00AB57B2"/>
    <w:rsid w:val="00AB5B38"/>
    <w:rsid w:val="00AB5C05"/>
    <w:rsid w:val="00AB5F54"/>
    <w:rsid w:val="00AB62BE"/>
    <w:rsid w:val="00AB6626"/>
    <w:rsid w:val="00AB6785"/>
    <w:rsid w:val="00AB7204"/>
    <w:rsid w:val="00AB7F0F"/>
    <w:rsid w:val="00AC013B"/>
    <w:rsid w:val="00AC17B8"/>
    <w:rsid w:val="00AC21DD"/>
    <w:rsid w:val="00AC3CD8"/>
    <w:rsid w:val="00AC3F3A"/>
    <w:rsid w:val="00AC40DA"/>
    <w:rsid w:val="00AC49BB"/>
    <w:rsid w:val="00AC50DF"/>
    <w:rsid w:val="00AC5357"/>
    <w:rsid w:val="00AC550A"/>
    <w:rsid w:val="00AC6873"/>
    <w:rsid w:val="00AC6E71"/>
    <w:rsid w:val="00AC7446"/>
    <w:rsid w:val="00AC7C7D"/>
    <w:rsid w:val="00AC7D89"/>
    <w:rsid w:val="00AC7F87"/>
    <w:rsid w:val="00AD0223"/>
    <w:rsid w:val="00AD05BD"/>
    <w:rsid w:val="00AD05F1"/>
    <w:rsid w:val="00AD099D"/>
    <w:rsid w:val="00AD0BA9"/>
    <w:rsid w:val="00AD0C83"/>
    <w:rsid w:val="00AD0E29"/>
    <w:rsid w:val="00AD10DD"/>
    <w:rsid w:val="00AD11EC"/>
    <w:rsid w:val="00AD1629"/>
    <w:rsid w:val="00AD17CB"/>
    <w:rsid w:val="00AD1E62"/>
    <w:rsid w:val="00AD1E71"/>
    <w:rsid w:val="00AD1E9A"/>
    <w:rsid w:val="00AD2311"/>
    <w:rsid w:val="00AD25D5"/>
    <w:rsid w:val="00AD2ED1"/>
    <w:rsid w:val="00AD375D"/>
    <w:rsid w:val="00AD3802"/>
    <w:rsid w:val="00AD4949"/>
    <w:rsid w:val="00AD71B5"/>
    <w:rsid w:val="00AD735D"/>
    <w:rsid w:val="00AD77F1"/>
    <w:rsid w:val="00AE0439"/>
    <w:rsid w:val="00AE1D76"/>
    <w:rsid w:val="00AE1DE4"/>
    <w:rsid w:val="00AE1E31"/>
    <w:rsid w:val="00AE2145"/>
    <w:rsid w:val="00AE28D8"/>
    <w:rsid w:val="00AE2A74"/>
    <w:rsid w:val="00AE3B47"/>
    <w:rsid w:val="00AE3C91"/>
    <w:rsid w:val="00AE44BF"/>
    <w:rsid w:val="00AE4AF0"/>
    <w:rsid w:val="00AE4D71"/>
    <w:rsid w:val="00AE6273"/>
    <w:rsid w:val="00AE6D3D"/>
    <w:rsid w:val="00AE6D74"/>
    <w:rsid w:val="00AE6F26"/>
    <w:rsid w:val="00AE6FBA"/>
    <w:rsid w:val="00AE70BC"/>
    <w:rsid w:val="00AE70DB"/>
    <w:rsid w:val="00AE73A8"/>
    <w:rsid w:val="00AE7D03"/>
    <w:rsid w:val="00AF04C2"/>
    <w:rsid w:val="00AF0B08"/>
    <w:rsid w:val="00AF0CC3"/>
    <w:rsid w:val="00AF1A3B"/>
    <w:rsid w:val="00AF2671"/>
    <w:rsid w:val="00AF2735"/>
    <w:rsid w:val="00AF3281"/>
    <w:rsid w:val="00AF3508"/>
    <w:rsid w:val="00AF3D0F"/>
    <w:rsid w:val="00AF49FE"/>
    <w:rsid w:val="00AF4A9E"/>
    <w:rsid w:val="00AF53BF"/>
    <w:rsid w:val="00AF572F"/>
    <w:rsid w:val="00AF66EE"/>
    <w:rsid w:val="00AF6B2B"/>
    <w:rsid w:val="00AF70A9"/>
    <w:rsid w:val="00AF7FDF"/>
    <w:rsid w:val="00B00674"/>
    <w:rsid w:val="00B016AC"/>
    <w:rsid w:val="00B01A2E"/>
    <w:rsid w:val="00B03035"/>
    <w:rsid w:val="00B030B0"/>
    <w:rsid w:val="00B04603"/>
    <w:rsid w:val="00B058AB"/>
    <w:rsid w:val="00B05EDD"/>
    <w:rsid w:val="00B077D1"/>
    <w:rsid w:val="00B077FB"/>
    <w:rsid w:val="00B10437"/>
    <w:rsid w:val="00B106BC"/>
    <w:rsid w:val="00B10910"/>
    <w:rsid w:val="00B10D84"/>
    <w:rsid w:val="00B10FEF"/>
    <w:rsid w:val="00B11181"/>
    <w:rsid w:val="00B11586"/>
    <w:rsid w:val="00B11D37"/>
    <w:rsid w:val="00B11F50"/>
    <w:rsid w:val="00B12FD4"/>
    <w:rsid w:val="00B1371C"/>
    <w:rsid w:val="00B14409"/>
    <w:rsid w:val="00B145B8"/>
    <w:rsid w:val="00B14C03"/>
    <w:rsid w:val="00B15726"/>
    <w:rsid w:val="00B15905"/>
    <w:rsid w:val="00B1607A"/>
    <w:rsid w:val="00B161C4"/>
    <w:rsid w:val="00B16A70"/>
    <w:rsid w:val="00B16F9C"/>
    <w:rsid w:val="00B17761"/>
    <w:rsid w:val="00B179E8"/>
    <w:rsid w:val="00B17A69"/>
    <w:rsid w:val="00B17DFA"/>
    <w:rsid w:val="00B17EFC"/>
    <w:rsid w:val="00B202BB"/>
    <w:rsid w:val="00B207CA"/>
    <w:rsid w:val="00B20E06"/>
    <w:rsid w:val="00B21081"/>
    <w:rsid w:val="00B2143D"/>
    <w:rsid w:val="00B216CE"/>
    <w:rsid w:val="00B2240E"/>
    <w:rsid w:val="00B22656"/>
    <w:rsid w:val="00B23068"/>
    <w:rsid w:val="00B23702"/>
    <w:rsid w:val="00B23AC5"/>
    <w:rsid w:val="00B2451D"/>
    <w:rsid w:val="00B24A43"/>
    <w:rsid w:val="00B25880"/>
    <w:rsid w:val="00B25C09"/>
    <w:rsid w:val="00B25E7B"/>
    <w:rsid w:val="00B260C8"/>
    <w:rsid w:val="00B273AE"/>
    <w:rsid w:val="00B27447"/>
    <w:rsid w:val="00B278E4"/>
    <w:rsid w:val="00B3160B"/>
    <w:rsid w:val="00B31A83"/>
    <w:rsid w:val="00B31B77"/>
    <w:rsid w:val="00B31B7A"/>
    <w:rsid w:val="00B31B84"/>
    <w:rsid w:val="00B31C3F"/>
    <w:rsid w:val="00B31E16"/>
    <w:rsid w:val="00B322A8"/>
    <w:rsid w:val="00B32A4B"/>
    <w:rsid w:val="00B32E64"/>
    <w:rsid w:val="00B33521"/>
    <w:rsid w:val="00B33639"/>
    <w:rsid w:val="00B33FC6"/>
    <w:rsid w:val="00B34047"/>
    <w:rsid w:val="00B34DD4"/>
    <w:rsid w:val="00B3514C"/>
    <w:rsid w:val="00B35CBE"/>
    <w:rsid w:val="00B3608A"/>
    <w:rsid w:val="00B366AA"/>
    <w:rsid w:val="00B36A98"/>
    <w:rsid w:val="00B371F6"/>
    <w:rsid w:val="00B37559"/>
    <w:rsid w:val="00B375B6"/>
    <w:rsid w:val="00B37645"/>
    <w:rsid w:val="00B37C01"/>
    <w:rsid w:val="00B40352"/>
    <w:rsid w:val="00B412AC"/>
    <w:rsid w:val="00B41580"/>
    <w:rsid w:val="00B416AB"/>
    <w:rsid w:val="00B43071"/>
    <w:rsid w:val="00B43628"/>
    <w:rsid w:val="00B44427"/>
    <w:rsid w:val="00B446B6"/>
    <w:rsid w:val="00B4472E"/>
    <w:rsid w:val="00B447B0"/>
    <w:rsid w:val="00B4512C"/>
    <w:rsid w:val="00B45736"/>
    <w:rsid w:val="00B46962"/>
    <w:rsid w:val="00B4704F"/>
    <w:rsid w:val="00B47254"/>
    <w:rsid w:val="00B473E9"/>
    <w:rsid w:val="00B474CD"/>
    <w:rsid w:val="00B47D3D"/>
    <w:rsid w:val="00B50340"/>
    <w:rsid w:val="00B5095D"/>
    <w:rsid w:val="00B50A39"/>
    <w:rsid w:val="00B50BCC"/>
    <w:rsid w:val="00B539F4"/>
    <w:rsid w:val="00B544DD"/>
    <w:rsid w:val="00B550BE"/>
    <w:rsid w:val="00B55269"/>
    <w:rsid w:val="00B553C4"/>
    <w:rsid w:val="00B553E5"/>
    <w:rsid w:val="00B55598"/>
    <w:rsid w:val="00B56575"/>
    <w:rsid w:val="00B57449"/>
    <w:rsid w:val="00B577C4"/>
    <w:rsid w:val="00B6139B"/>
    <w:rsid w:val="00B622F7"/>
    <w:rsid w:val="00B6266B"/>
    <w:rsid w:val="00B62BB1"/>
    <w:rsid w:val="00B64274"/>
    <w:rsid w:val="00B64C87"/>
    <w:rsid w:val="00B64E50"/>
    <w:rsid w:val="00B64F74"/>
    <w:rsid w:val="00B657BC"/>
    <w:rsid w:val="00B65F02"/>
    <w:rsid w:val="00B6638C"/>
    <w:rsid w:val="00B663E9"/>
    <w:rsid w:val="00B66BB2"/>
    <w:rsid w:val="00B66CB9"/>
    <w:rsid w:val="00B66E95"/>
    <w:rsid w:val="00B66F8B"/>
    <w:rsid w:val="00B678AA"/>
    <w:rsid w:val="00B70066"/>
    <w:rsid w:val="00B70461"/>
    <w:rsid w:val="00B70490"/>
    <w:rsid w:val="00B70A46"/>
    <w:rsid w:val="00B71573"/>
    <w:rsid w:val="00B71F49"/>
    <w:rsid w:val="00B7385A"/>
    <w:rsid w:val="00B73A2D"/>
    <w:rsid w:val="00B74E26"/>
    <w:rsid w:val="00B750B5"/>
    <w:rsid w:val="00B759AF"/>
    <w:rsid w:val="00B75F2C"/>
    <w:rsid w:val="00B761EE"/>
    <w:rsid w:val="00B763A8"/>
    <w:rsid w:val="00B765AB"/>
    <w:rsid w:val="00B76D71"/>
    <w:rsid w:val="00B7701E"/>
    <w:rsid w:val="00B77700"/>
    <w:rsid w:val="00B77B36"/>
    <w:rsid w:val="00B77C32"/>
    <w:rsid w:val="00B80226"/>
    <w:rsid w:val="00B80269"/>
    <w:rsid w:val="00B810F2"/>
    <w:rsid w:val="00B8175A"/>
    <w:rsid w:val="00B819AD"/>
    <w:rsid w:val="00B824F8"/>
    <w:rsid w:val="00B825EA"/>
    <w:rsid w:val="00B82632"/>
    <w:rsid w:val="00B8340F"/>
    <w:rsid w:val="00B83927"/>
    <w:rsid w:val="00B83967"/>
    <w:rsid w:val="00B84257"/>
    <w:rsid w:val="00B850BF"/>
    <w:rsid w:val="00B85190"/>
    <w:rsid w:val="00B858CC"/>
    <w:rsid w:val="00B85B1D"/>
    <w:rsid w:val="00B85FBF"/>
    <w:rsid w:val="00B8700C"/>
    <w:rsid w:val="00B900B5"/>
    <w:rsid w:val="00B90DA0"/>
    <w:rsid w:val="00B918F3"/>
    <w:rsid w:val="00B92807"/>
    <w:rsid w:val="00B93421"/>
    <w:rsid w:val="00B938A4"/>
    <w:rsid w:val="00B938E5"/>
    <w:rsid w:val="00B9544D"/>
    <w:rsid w:val="00B96C01"/>
    <w:rsid w:val="00B96D6C"/>
    <w:rsid w:val="00B97177"/>
    <w:rsid w:val="00BA0509"/>
    <w:rsid w:val="00BA08D7"/>
    <w:rsid w:val="00BA0DE5"/>
    <w:rsid w:val="00BA120A"/>
    <w:rsid w:val="00BA1665"/>
    <w:rsid w:val="00BA173C"/>
    <w:rsid w:val="00BA1900"/>
    <w:rsid w:val="00BA228B"/>
    <w:rsid w:val="00BA2A36"/>
    <w:rsid w:val="00BA37EF"/>
    <w:rsid w:val="00BA46DA"/>
    <w:rsid w:val="00BA4D58"/>
    <w:rsid w:val="00BA59E2"/>
    <w:rsid w:val="00BA5AF5"/>
    <w:rsid w:val="00BA5FFA"/>
    <w:rsid w:val="00BA6210"/>
    <w:rsid w:val="00BA68BE"/>
    <w:rsid w:val="00BB028B"/>
    <w:rsid w:val="00BB034E"/>
    <w:rsid w:val="00BB0D90"/>
    <w:rsid w:val="00BB1013"/>
    <w:rsid w:val="00BB25ED"/>
    <w:rsid w:val="00BB2628"/>
    <w:rsid w:val="00BB2885"/>
    <w:rsid w:val="00BB2979"/>
    <w:rsid w:val="00BB3827"/>
    <w:rsid w:val="00BB3C5E"/>
    <w:rsid w:val="00BB4FDE"/>
    <w:rsid w:val="00BB57A8"/>
    <w:rsid w:val="00BC07C0"/>
    <w:rsid w:val="00BC0B86"/>
    <w:rsid w:val="00BC1915"/>
    <w:rsid w:val="00BC1B61"/>
    <w:rsid w:val="00BC210E"/>
    <w:rsid w:val="00BC3466"/>
    <w:rsid w:val="00BC3469"/>
    <w:rsid w:val="00BC3501"/>
    <w:rsid w:val="00BC3971"/>
    <w:rsid w:val="00BC4820"/>
    <w:rsid w:val="00BC5FB5"/>
    <w:rsid w:val="00BC6818"/>
    <w:rsid w:val="00BC712B"/>
    <w:rsid w:val="00BC721D"/>
    <w:rsid w:val="00BC778D"/>
    <w:rsid w:val="00BC77DD"/>
    <w:rsid w:val="00BD0165"/>
    <w:rsid w:val="00BD0A00"/>
    <w:rsid w:val="00BD1C31"/>
    <w:rsid w:val="00BD1CB0"/>
    <w:rsid w:val="00BD1CE0"/>
    <w:rsid w:val="00BD1D59"/>
    <w:rsid w:val="00BD2061"/>
    <w:rsid w:val="00BD2435"/>
    <w:rsid w:val="00BD2676"/>
    <w:rsid w:val="00BD29D2"/>
    <w:rsid w:val="00BD314F"/>
    <w:rsid w:val="00BD405A"/>
    <w:rsid w:val="00BD4481"/>
    <w:rsid w:val="00BD480D"/>
    <w:rsid w:val="00BD4938"/>
    <w:rsid w:val="00BD4AE6"/>
    <w:rsid w:val="00BD5090"/>
    <w:rsid w:val="00BD52B4"/>
    <w:rsid w:val="00BD56E9"/>
    <w:rsid w:val="00BD56F8"/>
    <w:rsid w:val="00BD5B07"/>
    <w:rsid w:val="00BD5E93"/>
    <w:rsid w:val="00BD600F"/>
    <w:rsid w:val="00BD61DD"/>
    <w:rsid w:val="00BD69BE"/>
    <w:rsid w:val="00BD74B2"/>
    <w:rsid w:val="00BD7D5C"/>
    <w:rsid w:val="00BE04A5"/>
    <w:rsid w:val="00BE09DB"/>
    <w:rsid w:val="00BE0D7B"/>
    <w:rsid w:val="00BE0DD2"/>
    <w:rsid w:val="00BE1164"/>
    <w:rsid w:val="00BE2B67"/>
    <w:rsid w:val="00BE2BBB"/>
    <w:rsid w:val="00BE2CA2"/>
    <w:rsid w:val="00BE300F"/>
    <w:rsid w:val="00BE399E"/>
    <w:rsid w:val="00BE3FD4"/>
    <w:rsid w:val="00BE4296"/>
    <w:rsid w:val="00BE61DB"/>
    <w:rsid w:val="00BE6618"/>
    <w:rsid w:val="00BE67C7"/>
    <w:rsid w:val="00BE6917"/>
    <w:rsid w:val="00BE6BAC"/>
    <w:rsid w:val="00BE6E62"/>
    <w:rsid w:val="00BE6FE8"/>
    <w:rsid w:val="00BE72DB"/>
    <w:rsid w:val="00BE751C"/>
    <w:rsid w:val="00BF0145"/>
    <w:rsid w:val="00BF0349"/>
    <w:rsid w:val="00BF0474"/>
    <w:rsid w:val="00BF0993"/>
    <w:rsid w:val="00BF0BC8"/>
    <w:rsid w:val="00BF0D60"/>
    <w:rsid w:val="00BF1141"/>
    <w:rsid w:val="00BF18B1"/>
    <w:rsid w:val="00BF258C"/>
    <w:rsid w:val="00BF25A8"/>
    <w:rsid w:val="00BF3BCB"/>
    <w:rsid w:val="00BF3C16"/>
    <w:rsid w:val="00BF4370"/>
    <w:rsid w:val="00BF4BD9"/>
    <w:rsid w:val="00BF505C"/>
    <w:rsid w:val="00BF5B30"/>
    <w:rsid w:val="00BF5D5D"/>
    <w:rsid w:val="00BF609C"/>
    <w:rsid w:val="00BF6807"/>
    <w:rsid w:val="00BF6D74"/>
    <w:rsid w:val="00BF76A5"/>
    <w:rsid w:val="00C00036"/>
    <w:rsid w:val="00C00505"/>
    <w:rsid w:val="00C02176"/>
    <w:rsid w:val="00C0281B"/>
    <w:rsid w:val="00C03FE3"/>
    <w:rsid w:val="00C04B19"/>
    <w:rsid w:val="00C04C1A"/>
    <w:rsid w:val="00C0537B"/>
    <w:rsid w:val="00C05734"/>
    <w:rsid w:val="00C057DE"/>
    <w:rsid w:val="00C066C9"/>
    <w:rsid w:val="00C07250"/>
    <w:rsid w:val="00C077AD"/>
    <w:rsid w:val="00C07A84"/>
    <w:rsid w:val="00C07DD8"/>
    <w:rsid w:val="00C10578"/>
    <w:rsid w:val="00C10C8D"/>
    <w:rsid w:val="00C10F5D"/>
    <w:rsid w:val="00C114BF"/>
    <w:rsid w:val="00C11884"/>
    <w:rsid w:val="00C1249E"/>
    <w:rsid w:val="00C1255A"/>
    <w:rsid w:val="00C13091"/>
    <w:rsid w:val="00C13655"/>
    <w:rsid w:val="00C1422C"/>
    <w:rsid w:val="00C14596"/>
    <w:rsid w:val="00C16275"/>
    <w:rsid w:val="00C16403"/>
    <w:rsid w:val="00C1652E"/>
    <w:rsid w:val="00C16566"/>
    <w:rsid w:val="00C17400"/>
    <w:rsid w:val="00C17BA7"/>
    <w:rsid w:val="00C17BF6"/>
    <w:rsid w:val="00C17ECB"/>
    <w:rsid w:val="00C20A56"/>
    <w:rsid w:val="00C21D66"/>
    <w:rsid w:val="00C228A5"/>
    <w:rsid w:val="00C22F3A"/>
    <w:rsid w:val="00C235C5"/>
    <w:rsid w:val="00C23940"/>
    <w:rsid w:val="00C2549B"/>
    <w:rsid w:val="00C25576"/>
    <w:rsid w:val="00C258B8"/>
    <w:rsid w:val="00C269A4"/>
    <w:rsid w:val="00C26C8F"/>
    <w:rsid w:val="00C278A2"/>
    <w:rsid w:val="00C30A72"/>
    <w:rsid w:val="00C30AEC"/>
    <w:rsid w:val="00C30FE7"/>
    <w:rsid w:val="00C31461"/>
    <w:rsid w:val="00C31713"/>
    <w:rsid w:val="00C3213C"/>
    <w:rsid w:val="00C337C0"/>
    <w:rsid w:val="00C33AE4"/>
    <w:rsid w:val="00C3433A"/>
    <w:rsid w:val="00C34445"/>
    <w:rsid w:val="00C34B3A"/>
    <w:rsid w:val="00C34C1C"/>
    <w:rsid w:val="00C35168"/>
    <w:rsid w:val="00C358D2"/>
    <w:rsid w:val="00C35F01"/>
    <w:rsid w:val="00C377A0"/>
    <w:rsid w:val="00C37850"/>
    <w:rsid w:val="00C37BD1"/>
    <w:rsid w:val="00C37F11"/>
    <w:rsid w:val="00C40027"/>
    <w:rsid w:val="00C40A46"/>
    <w:rsid w:val="00C40C7D"/>
    <w:rsid w:val="00C40E89"/>
    <w:rsid w:val="00C41048"/>
    <w:rsid w:val="00C410C7"/>
    <w:rsid w:val="00C41182"/>
    <w:rsid w:val="00C41638"/>
    <w:rsid w:val="00C41866"/>
    <w:rsid w:val="00C41F37"/>
    <w:rsid w:val="00C427B5"/>
    <w:rsid w:val="00C429F6"/>
    <w:rsid w:val="00C42ABD"/>
    <w:rsid w:val="00C42BA3"/>
    <w:rsid w:val="00C434B6"/>
    <w:rsid w:val="00C43706"/>
    <w:rsid w:val="00C4424F"/>
    <w:rsid w:val="00C4454B"/>
    <w:rsid w:val="00C44CE8"/>
    <w:rsid w:val="00C45070"/>
    <w:rsid w:val="00C455E8"/>
    <w:rsid w:val="00C456D0"/>
    <w:rsid w:val="00C45A51"/>
    <w:rsid w:val="00C460F4"/>
    <w:rsid w:val="00C466B6"/>
    <w:rsid w:val="00C46843"/>
    <w:rsid w:val="00C46918"/>
    <w:rsid w:val="00C47388"/>
    <w:rsid w:val="00C47C41"/>
    <w:rsid w:val="00C50F80"/>
    <w:rsid w:val="00C5206A"/>
    <w:rsid w:val="00C53814"/>
    <w:rsid w:val="00C5408B"/>
    <w:rsid w:val="00C546BD"/>
    <w:rsid w:val="00C553C3"/>
    <w:rsid w:val="00C55573"/>
    <w:rsid w:val="00C55672"/>
    <w:rsid w:val="00C560FD"/>
    <w:rsid w:val="00C57966"/>
    <w:rsid w:val="00C57B17"/>
    <w:rsid w:val="00C57DFF"/>
    <w:rsid w:val="00C602B7"/>
    <w:rsid w:val="00C615F5"/>
    <w:rsid w:val="00C61DCA"/>
    <w:rsid w:val="00C62456"/>
    <w:rsid w:val="00C63439"/>
    <w:rsid w:val="00C636C1"/>
    <w:rsid w:val="00C63B75"/>
    <w:rsid w:val="00C63E05"/>
    <w:rsid w:val="00C64D3C"/>
    <w:rsid w:val="00C64D88"/>
    <w:rsid w:val="00C64F4C"/>
    <w:rsid w:val="00C65118"/>
    <w:rsid w:val="00C65C19"/>
    <w:rsid w:val="00C6666D"/>
    <w:rsid w:val="00C66DB6"/>
    <w:rsid w:val="00C6715C"/>
    <w:rsid w:val="00C67346"/>
    <w:rsid w:val="00C67729"/>
    <w:rsid w:val="00C67A2D"/>
    <w:rsid w:val="00C67C6D"/>
    <w:rsid w:val="00C70725"/>
    <w:rsid w:val="00C71486"/>
    <w:rsid w:val="00C71788"/>
    <w:rsid w:val="00C71F09"/>
    <w:rsid w:val="00C721E1"/>
    <w:rsid w:val="00C72399"/>
    <w:rsid w:val="00C72891"/>
    <w:rsid w:val="00C734DA"/>
    <w:rsid w:val="00C73A56"/>
    <w:rsid w:val="00C73D00"/>
    <w:rsid w:val="00C745F5"/>
    <w:rsid w:val="00C7493C"/>
    <w:rsid w:val="00C74EBF"/>
    <w:rsid w:val="00C7540E"/>
    <w:rsid w:val="00C754F7"/>
    <w:rsid w:val="00C75F25"/>
    <w:rsid w:val="00C75F84"/>
    <w:rsid w:val="00C7661B"/>
    <w:rsid w:val="00C76C33"/>
    <w:rsid w:val="00C76D72"/>
    <w:rsid w:val="00C778C9"/>
    <w:rsid w:val="00C77AD9"/>
    <w:rsid w:val="00C77FF4"/>
    <w:rsid w:val="00C800D1"/>
    <w:rsid w:val="00C809E4"/>
    <w:rsid w:val="00C80FA7"/>
    <w:rsid w:val="00C81D2A"/>
    <w:rsid w:val="00C827DC"/>
    <w:rsid w:val="00C828D7"/>
    <w:rsid w:val="00C82B4E"/>
    <w:rsid w:val="00C82C23"/>
    <w:rsid w:val="00C82CE3"/>
    <w:rsid w:val="00C83C5D"/>
    <w:rsid w:val="00C8439B"/>
    <w:rsid w:val="00C844B0"/>
    <w:rsid w:val="00C84752"/>
    <w:rsid w:val="00C84AFB"/>
    <w:rsid w:val="00C84B14"/>
    <w:rsid w:val="00C84D3C"/>
    <w:rsid w:val="00C85F43"/>
    <w:rsid w:val="00C86139"/>
    <w:rsid w:val="00C86212"/>
    <w:rsid w:val="00C86290"/>
    <w:rsid w:val="00C86980"/>
    <w:rsid w:val="00C86A0A"/>
    <w:rsid w:val="00C872C6"/>
    <w:rsid w:val="00C87B4E"/>
    <w:rsid w:val="00C87F54"/>
    <w:rsid w:val="00C90083"/>
    <w:rsid w:val="00C9028D"/>
    <w:rsid w:val="00C90328"/>
    <w:rsid w:val="00C903A7"/>
    <w:rsid w:val="00C90973"/>
    <w:rsid w:val="00C90E11"/>
    <w:rsid w:val="00C90E98"/>
    <w:rsid w:val="00C90FE6"/>
    <w:rsid w:val="00C91942"/>
    <w:rsid w:val="00C92839"/>
    <w:rsid w:val="00C92F25"/>
    <w:rsid w:val="00C932FB"/>
    <w:rsid w:val="00C9351E"/>
    <w:rsid w:val="00C94908"/>
    <w:rsid w:val="00C950D8"/>
    <w:rsid w:val="00C95370"/>
    <w:rsid w:val="00C95B16"/>
    <w:rsid w:val="00C95DF0"/>
    <w:rsid w:val="00C95EF8"/>
    <w:rsid w:val="00C960AC"/>
    <w:rsid w:val="00C96A9A"/>
    <w:rsid w:val="00C96C57"/>
    <w:rsid w:val="00C9738F"/>
    <w:rsid w:val="00C97441"/>
    <w:rsid w:val="00CA02C4"/>
    <w:rsid w:val="00CA0466"/>
    <w:rsid w:val="00CA0685"/>
    <w:rsid w:val="00CA0B52"/>
    <w:rsid w:val="00CA1EDC"/>
    <w:rsid w:val="00CA2226"/>
    <w:rsid w:val="00CA254A"/>
    <w:rsid w:val="00CA29F2"/>
    <w:rsid w:val="00CA2DC8"/>
    <w:rsid w:val="00CA43A7"/>
    <w:rsid w:val="00CA4F2D"/>
    <w:rsid w:val="00CA5195"/>
    <w:rsid w:val="00CA56B2"/>
    <w:rsid w:val="00CA57B1"/>
    <w:rsid w:val="00CA5DDF"/>
    <w:rsid w:val="00CA7362"/>
    <w:rsid w:val="00CB0608"/>
    <w:rsid w:val="00CB1B58"/>
    <w:rsid w:val="00CB1F3F"/>
    <w:rsid w:val="00CB28EB"/>
    <w:rsid w:val="00CB29A4"/>
    <w:rsid w:val="00CB46E4"/>
    <w:rsid w:val="00CB4BFE"/>
    <w:rsid w:val="00CB5209"/>
    <w:rsid w:val="00CB590E"/>
    <w:rsid w:val="00CB59DE"/>
    <w:rsid w:val="00CB5ACE"/>
    <w:rsid w:val="00CB5D9D"/>
    <w:rsid w:val="00CB6023"/>
    <w:rsid w:val="00CB60E5"/>
    <w:rsid w:val="00CB6128"/>
    <w:rsid w:val="00CB66C8"/>
    <w:rsid w:val="00CB712A"/>
    <w:rsid w:val="00CB714F"/>
    <w:rsid w:val="00CB75E5"/>
    <w:rsid w:val="00CB775F"/>
    <w:rsid w:val="00CC0A34"/>
    <w:rsid w:val="00CC181B"/>
    <w:rsid w:val="00CC1994"/>
    <w:rsid w:val="00CC1C4B"/>
    <w:rsid w:val="00CC1CD5"/>
    <w:rsid w:val="00CC2971"/>
    <w:rsid w:val="00CC2F84"/>
    <w:rsid w:val="00CC30EB"/>
    <w:rsid w:val="00CC3614"/>
    <w:rsid w:val="00CC3A63"/>
    <w:rsid w:val="00CC3EB9"/>
    <w:rsid w:val="00CC4B7F"/>
    <w:rsid w:val="00CC6155"/>
    <w:rsid w:val="00CC624A"/>
    <w:rsid w:val="00CC6482"/>
    <w:rsid w:val="00CC714A"/>
    <w:rsid w:val="00CC79AE"/>
    <w:rsid w:val="00CC7A49"/>
    <w:rsid w:val="00CC7FFE"/>
    <w:rsid w:val="00CD0D37"/>
    <w:rsid w:val="00CD0E10"/>
    <w:rsid w:val="00CD0E2A"/>
    <w:rsid w:val="00CD27DE"/>
    <w:rsid w:val="00CD2B66"/>
    <w:rsid w:val="00CD356D"/>
    <w:rsid w:val="00CD3797"/>
    <w:rsid w:val="00CD45A4"/>
    <w:rsid w:val="00CD539D"/>
    <w:rsid w:val="00CD54B2"/>
    <w:rsid w:val="00CD5C69"/>
    <w:rsid w:val="00CD5FFB"/>
    <w:rsid w:val="00CD70DB"/>
    <w:rsid w:val="00CD756B"/>
    <w:rsid w:val="00CE021A"/>
    <w:rsid w:val="00CE0521"/>
    <w:rsid w:val="00CE092D"/>
    <w:rsid w:val="00CE26B8"/>
    <w:rsid w:val="00CE2A37"/>
    <w:rsid w:val="00CE4058"/>
    <w:rsid w:val="00CE59D0"/>
    <w:rsid w:val="00CE65D8"/>
    <w:rsid w:val="00CE6B41"/>
    <w:rsid w:val="00CE721C"/>
    <w:rsid w:val="00CE7ADF"/>
    <w:rsid w:val="00CF029B"/>
    <w:rsid w:val="00CF0D16"/>
    <w:rsid w:val="00CF10C1"/>
    <w:rsid w:val="00CF158A"/>
    <w:rsid w:val="00CF205E"/>
    <w:rsid w:val="00CF31D0"/>
    <w:rsid w:val="00CF469F"/>
    <w:rsid w:val="00CF49D2"/>
    <w:rsid w:val="00CF4BEF"/>
    <w:rsid w:val="00CF4C65"/>
    <w:rsid w:val="00CF554B"/>
    <w:rsid w:val="00CF5D22"/>
    <w:rsid w:val="00CF60F4"/>
    <w:rsid w:val="00CF6183"/>
    <w:rsid w:val="00CF61CF"/>
    <w:rsid w:val="00CF62E5"/>
    <w:rsid w:val="00CF6364"/>
    <w:rsid w:val="00CF7786"/>
    <w:rsid w:val="00CF79D2"/>
    <w:rsid w:val="00D00AE8"/>
    <w:rsid w:val="00D00C8F"/>
    <w:rsid w:val="00D01AE7"/>
    <w:rsid w:val="00D01D04"/>
    <w:rsid w:val="00D01DCF"/>
    <w:rsid w:val="00D0271F"/>
    <w:rsid w:val="00D02918"/>
    <w:rsid w:val="00D02DAB"/>
    <w:rsid w:val="00D03210"/>
    <w:rsid w:val="00D03240"/>
    <w:rsid w:val="00D03A2C"/>
    <w:rsid w:val="00D03A32"/>
    <w:rsid w:val="00D043DE"/>
    <w:rsid w:val="00D046DA"/>
    <w:rsid w:val="00D046F0"/>
    <w:rsid w:val="00D04B08"/>
    <w:rsid w:val="00D04D27"/>
    <w:rsid w:val="00D04FEF"/>
    <w:rsid w:val="00D05A7F"/>
    <w:rsid w:val="00D06C26"/>
    <w:rsid w:val="00D07099"/>
    <w:rsid w:val="00D07CA0"/>
    <w:rsid w:val="00D07E38"/>
    <w:rsid w:val="00D101E8"/>
    <w:rsid w:val="00D10452"/>
    <w:rsid w:val="00D10F8C"/>
    <w:rsid w:val="00D12657"/>
    <w:rsid w:val="00D12666"/>
    <w:rsid w:val="00D13064"/>
    <w:rsid w:val="00D14480"/>
    <w:rsid w:val="00D14A83"/>
    <w:rsid w:val="00D14C40"/>
    <w:rsid w:val="00D160ED"/>
    <w:rsid w:val="00D164E9"/>
    <w:rsid w:val="00D17190"/>
    <w:rsid w:val="00D17237"/>
    <w:rsid w:val="00D1740A"/>
    <w:rsid w:val="00D17953"/>
    <w:rsid w:val="00D17D96"/>
    <w:rsid w:val="00D20B5E"/>
    <w:rsid w:val="00D20D73"/>
    <w:rsid w:val="00D20F0A"/>
    <w:rsid w:val="00D21806"/>
    <w:rsid w:val="00D21872"/>
    <w:rsid w:val="00D21B96"/>
    <w:rsid w:val="00D21DDD"/>
    <w:rsid w:val="00D223AC"/>
    <w:rsid w:val="00D223DA"/>
    <w:rsid w:val="00D22E78"/>
    <w:rsid w:val="00D22ED4"/>
    <w:rsid w:val="00D2304F"/>
    <w:rsid w:val="00D23754"/>
    <w:rsid w:val="00D238D9"/>
    <w:rsid w:val="00D23997"/>
    <w:rsid w:val="00D23CE3"/>
    <w:rsid w:val="00D23D23"/>
    <w:rsid w:val="00D24176"/>
    <w:rsid w:val="00D24513"/>
    <w:rsid w:val="00D24C2E"/>
    <w:rsid w:val="00D24E77"/>
    <w:rsid w:val="00D24ED7"/>
    <w:rsid w:val="00D2503D"/>
    <w:rsid w:val="00D2531B"/>
    <w:rsid w:val="00D26E18"/>
    <w:rsid w:val="00D274FC"/>
    <w:rsid w:val="00D27609"/>
    <w:rsid w:val="00D27F4C"/>
    <w:rsid w:val="00D3032B"/>
    <w:rsid w:val="00D30C00"/>
    <w:rsid w:val="00D30E16"/>
    <w:rsid w:val="00D312FF"/>
    <w:rsid w:val="00D31463"/>
    <w:rsid w:val="00D3277E"/>
    <w:rsid w:val="00D32918"/>
    <w:rsid w:val="00D32E41"/>
    <w:rsid w:val="00D337FD"/>
    <w:rsid w:val="00D33B9D"/>
    <w:rsid w:val="00D3443A"/>
    <w:rsid w:val="00D3455A"/>
    <w:rsid w:val="00D35823"/>
    <w:rsid w:val="00D3622A"/>
    <w:rsid w:val="00D36695"/>
    <w:rsid w:val="00D367F4"/>
    <w:rsid w:val="00D36B94"/>
    <w:rsid w:val="00D376AF"/>
    <w:rsid w:val="00D37C4A"/>
    <w:rsid w:val="00D401EA"/>
    <w:rsid w:val="00D4074A"/>
    <w:rsid w:val="00D40AB0"/>
    <w:rsid w:val="00D40AEB"/>
    <w:rsid w:val="00D40AED"/>
    <w:rsid w:val="00D42299"/>
    <w:rsid w:val="00D42F9B"/>
    <w:rsid w:val="00D43927"/>
    <w:rsid w:val="00D445D8"/>
    <w:rsid w:val="00D44A94"/>
    <w:rsid w:val="00D44F24"/>
    <w:rsid w:val="00D4558B"/>
    <w:rsid w:val="00D458C2"/>
    <w:rsid w:val="00D46661"/>
    <w:rsid w:val="00D476F5"/>
    <w:rsid w:val="00D47AB1"/>
    <w:rsid w:val="00D50707"/>
    <w:rsid w:val="00D50742"/>
    <w:rsid w:val="00D50BCE"/>
    <w:rsid w:val="00D50ECF"/>
    <w:rsid w:val="00D5108E"/>
    <w:rsid w:val="00D5173E"/>
    <w:rsid w:val="00D518D8"/>
    <w:rsid w:val="00D51EA9"/>
    <w:rsid w:val="00D520EC"/>
    <w:rsid w:val="00D52814"/>
    <w:rsid w:val="00D528F0"/>
    <w:rsid w:val="00D531ED"/>
    <w:rsid w:val="00D53788"/>
    <w:rsid w:val="00D54605"/>
    <w:rsid w:val="00D547F9"/>
    <w:rsid w:val="00D54DDF"/>
    <w:rsid w:val="00D550E4"/>
    <w:rsid w:val="00D55562"/>
    <w:rsid w:val="00D55C6F"/>
    <w:rsid w:val="00D55F8E"/>
    <w:rsid w:val="00D562E7"/>
    <w:rsid w:val="00D564A8"/>
    <w:rsid w:val="00D565C9"/>
    <w:rsid w:val="00D617D6"/>
    <w:rsid w:val="00D6271E"/>
    <w:rsid w:val="00D62804"/>
    <w:rsid w:val="00D6285F"/>
    <w:rsid w:val="00D63409"/>
    <w:rsid w:val="00D636EF"/>
    <w:rsid w:val="00D63752"/>
    <w:rsid w:val="00D6472B"/>
    <w:rsid w:val="00D64EAE"/>
    <w:rsid w:val="00D65138"/>
    <w:rsid w:val="00D65427"/>
    <w:rsid w:val="00D66098"/>
    <w:rsid w:val="00D666B2"/>
    <w:rsid w:val="00D6684A"/>
    <w:rsid w:val="00D66B2C"/>
    <w:rsid w:val="00D66FD8"/>
    <w:rsid w:val="00D67788"/>
    <w:rsid w:val="00D67F4B"/>
    <w:rsid w:val="00D704C5"/>
    <w:rsid w:val="00D70A6C"/>
    <w:rsid w:val="00D71AB0"/>
    <w:rsid w:val="00D71B6C"/>
    <w:rsid w:val="00D72B7C"/>
    <w:rsid w:val="00D72ED1"/>
    <w:rsid w:val="00D73B55"/>
    <w:rsid w:val="00D74A5C"/>
    <w:rsid w:val="00D74F8A"/>
    <w:rsid w:val="00D753F8"/>
    <w:rsid w:val="00D754D2"/>
    <w:rsid w:val="00D75536"/>
    <w:rsid w:val="00D7601A"/>
    <w:rsid w:val="00D76255"/>
    <w:rsid w:val="00D76564"/>
    <w:rsid w:val="00D76A20"/>
    <w:rsid w:val="00D76E31"/>
    <w:rsid w:val="00D77172"/>
    <w:rsid w:val="00D77201"/>
    <w:rsid w:val="00D77B09"/>
    <w:rsid w:val="00D80329"/>
    <w:rsid w:val="00D813A1"/>
    <w:rsid w:val="00D818BF"/>
    <w:rsid w:val="00D81D3A"/>
    <w:rsid w:val="00D81D46"/>
    <w:rsid w:val="00D81E31"/>
    <w:rsid w:val="00D81F6D"/>
    <w:rsid w:val="00D829E1"/>
    <w:rsid w:val="00D82EBB"/>
    <w:rsid w:val="00D83632"/>
    <w:rsid w:val="00D838F8"/>
    <w:rsid w:val="00D8485D"/>
    <w:rsid w:val="00D84CEC"/>
    <w:rsid w:val="00D84E3C"/>
    <w:rsid w:val="00D84F78"/>
    <w:rsid w:val="00D85033"/>
    <w:rsid w:val="00D851AC"/>
    <w:rsid w:val="00D85852"/>
    <w:rsid w:val="00D85DCA"/>
    <w:rsid w:val="00D85EC5"/>
    <w:rsid w:val="00D8631B"/>
    <w:rsid w:val="00D863A7"/>
    <w:rsid w:val="00D87873"/>
    <w:rsid w:val="00D87A49"/>
    <w:rsid w:val="00D87A82"/>
    <w:rsid w:val="00D90255"/>
    <w:rsid w:val="00D90615"/>
    <w:rsid w:val="00D90D66"/>
    <w:rsid w:val="00D92B60"/>
    <w:rsid w:val="00D92F47"/>
    <w:rsid w:val="00D948C5"/>
    <w:rsid w:val="00D94907"/>
    <w:rsid w:val="00D94C7A"/>
    <w:rsid w:val="00D954AF"/>
    <w:rsid w:val="00D971EF"/>
    <w:rsid w:val="00D978B6"/>
    <w:rsid w:val="00D978D5"/>
    <w:rsid w:val="00D97C00"/>
    <w:rsid w:val="00DA05E1"/>
    <w:rsid w:val="00DA0873"/>
    <w:rsid w:val="00DA0966"/>
    <w:rsid w:val="00DA194D"/>
    <w:rsid w:val="00DA1ED7"/>
    <w:rsid w:val="00DA23F2"/>
    <w:rsid w:val="00DA2D2F"/>
    <w:rsid w:val="00DA425E"/>
    <w:rsid w:val="00DA4507"/>
    <w:rsid w:val="00DA480D"/>
    <w:rsid w:val="00DA4996"/>
    <w:rsid w:val="00DA4F48"/>
    <w:rsid w:val="00DA5DCC"/>
    <w:rsid w:val="00DA6A0E"/>
    <w:rsid w:val="00DA720D"/>
    <w:rsid w:val="00DA74A3"/>
    <w:rsid w:val="00DA7A15"/>
    <w:rsid w:val="00DB01B9"/>
    <w:rsid w:val="00DB02AD"/>
    <w:rsid w:val="00DB1714"/>
    <w:rsid w:val="00DB1CC5"/>
    <w:rsid w:val="00DB2AC6"/>
    <w:rsid w:val="00DB2DDD"/>
    <w:rsid w:val="00DB3066"/>
    <w:rsid w:val="00DB3640"/>
    <w:rsid w:val="00DB3763"/>
    <w:rsid w:val="00DB3BDC"/>
    <w:rsid w:val="00DB438F"/>
    <w:rsid w:val="00DB44A6"/>
    <w:rsid w:val="00DB44F2"/>
    <w:rsid w:val="00DB4B0B"/>
    <w:rsid w:val="00DB4B73"/>
    <w:rsid w:val="00DB4FA4"/>
    <w:rsid w:val="00DB5710"/>
    <w:rsid w:val="00DB70B6"/>
    <w:rsid w:val="00DC09B9"/>
    <w:rsid w:val="00DC0C0D"/>
    <w:rsid w:val="00DC118C"/>
    <w:rsid w:val="00DC13FB"/>
    <w:rsid w:val="00DC1713"/>
    <w:rsid w:val="00DC1CCD"/>
    <w:rsid w:val="00DC2B5D"/>
    <w:rsid w:val="00DC325E"/>
    <w:rsid w:val="00DC3AA3"/>
    <w:rsid w:val="00DC407E"/>
    <w:rsid w:val="00DC4B4B"/>
    <w:rsid w:val="00DC50E1"/>
    <w:rsid w:val="00DC68A8"/>
    <w:rsid w:val="00DC722F"/>
    <w:rsid w:val="00DC7BB8"/>
    <w:rsid w:val="00DC7EB0"/>
    <w:rsid w:val="00DD01DB"/>
    <w:rsid w:val="00DD0C07"/>
    <w:rsid w:val="00DD1160"/>
    <w:rsid w:val="00DD12D1"/>
    <w:rsid w:val="00DD1B2A"/>
    <w:rsid w:val="00DD1B2F"/>
    <w:rsid w:val="00DD1C4B"/>
    <w:rsid w:val="00DD1D1C"/>
    <w:rsid w:val="00DD2189"/>
    <w:rsid w:val="00DD2301"/>
    <w:rsid w:val="00DD2D4D"/>
    <w:rsid w:val="00DD3D2B"/>
    <w:rsid w:val="00DD40AA"/>
    <w:rsid w:val="00DD4346"/>
    <w:rsid w:val="00DD4A78"/>
    <w:rsid w:val="00DD6D81"/>
    <w:rsid w:val="00DD7F4E"/>
    <w:rsid w:val="00DE0515"/>
    <w:rsid w:val="00DE0CAE"/>
    <w:rsid w:val="00DE1582"/>
    <w:rsid w:val="00DE1B92"/>
    <w:rsid w:val="00DE1D9F"/>
    <w:rsid w:val="00DE1E2A"/>
    <w:rsid w:val="00DE1F96"/>
    <w:rsid w:val="00DE28FA"/>
    <w:rsid w:val="00DE3575"/>
    <w:rsid w:val="00DE4795"/>
    <w:rsid w:val="00DE4A08"/>
    <w:rsid w:val="00DE5D77"/>
    <w:rsid w:val="00DE6A4B"/>
    <w:rsid w:val="00DE6DEB"/>
    <w:rsid w:val="00DE789B"/>
    <w:rsid w:val="00DE78D5"/>
    <w:rsid w:val="00DF02B7"/>
    <w:rsid w:val="00DF09C0"/>
    <w:rsid w:val="00DF23A2"/>
    <w:rsid w:val="00DF25F7"/>
    <w:rsid w:val="00DF2A79"/>
    <w:rsid w:val="00DF2F41"/>
    <w:rsid w:val="00DF3510"/>
    <w:rsid w:val="00DF36C6"/>
    <w:rsid w:val="00DF395E"/>
    <w:rsid w:val="00DF3E10"/>
    <w:rsid w:val="00DF4186"/>
    <w:rsid w:val="00DF4917"/>
    <w:rsid w:val="00DF4CD5"/>
    <w:rsid w:val="00DF5549"/>
    <w:rsid w:val="00DF61A6"/>
    <w:rsid w:val="00DF6839"/>
    <w:rsid w:val="00DF6CFA"/>
    <w:rsid w:val="00DF7EC9"/>
    <w:rsid w:val="00E01193"/>
    <w:rsid w:val="00E01563"/>
    <w:rsid w:val="00E01A11"/>
    <w:rsid w:val="00E01A6D"/>
    <w:rsid w:val="00E01E70"/>
    <w:rsid w:val="00E02750"/>
    <w:rsid w:val="00E029E6"/>
    <w:rsid w:val="00E029E9"/>
    <w:rsid w:val="00E02DB1"/>
    <w:rsid w:val="00E02EF5"/>
    <w:rsid w:val="00E0320C"/>
    <w:rsid w:val="00E03FD4"/>
    <w:rsid w:val="00E047AC"/>
    <w:rsid w:val="00E0659C"/>
    <w:rsid w:val="00E06A7C"/>
    <w:rsid w:val="00E06BBA"/>
    <w:rsid w:val="00E06DA1"/>
    <w:rsid w:val="00E06F5A"/>
    <w:rsid w:val="00E07EE0"/>
    <w:rsid w:val="00E106B1"/>
    <w:rsid w:val="00E10EA0"/>
    <w:rsid w:val="00E1102C"/>
    <w:rsid w:val="00E11A69"/>
    <w:rsid w:val="00E11AC4"/>
    <w:rsid w:val="00E11E3B"/>
    <w:rsid w:val="00E120B7"/>
    <w:rsid w:val="00E128F3"/>
    <w:rsid w:val="00E12B09"/>
    <w:rsid w:val="00E1317C"/>
    <w:rsid w:val="00E1360E"/>
    <w:rsid w:val="00E13BF2"/>
    <w:rsid w:val="00E149C4"/>
    <w:rsid w:val="00E14AAB"/>
    <w:rsid w:val="00E15513"/>
    <w:rsid w:val="00E158C6"/>
    <w:rsid w:val="00E15BB3"/>
    <w:rsid w:val="00E16027"/>
    <w:rsid w:val="00E16E1F"/>
    <w:rsid w:val="00E17852"/>
    <w:rsid w:val="00E2038C"/>
    <w:rsid w:val="00E205F1"/>
    <w:rsid w:val="00E20999"/>
    <w:rsid w:val="00E209D1"/>
    <w:rsid w:val="00E21884"/>
    <w:rsid w:val="00E21A32"/>
    <w:rsid w:val="00E220A2"/>
    <w:rsid w:val="00E22A13"/>
    <w:rsid w:val="00E23248"/>
    <w:rsid w:val="00E23460"/>
    <w:rsid w:val="00E2356B"/>
    <w:rsid w:val="00E23AFD"/>
    <w:rsid w:val="00E24132"/>
    <w:rsid w:val="00E2452A"/>
    <w:rsid w:val="00E24537"/>
    <w:rsid w:val="00E2585F"/>
    <w:rsid w:val="00E25BDA"/>
    <w:rsid w:val="00E26053"/>
    <w:rsid w:val="00E261E7"/>
    <w:rsid w:val="00E26B54"/>
    <w:rsid w:val="00E26C2D"/>
    <w:rsid w:val="00E27886"/>
    <w:rsid w:val="00E3011F"/>
    <w:rsid w:val="00E302A2"/>
    <w:rsid w:val="00E30663"/>
    <w:rsid w:val="00E30EFE"/>
    <w:rsid w:val="00E31934"/>
    <w:rsid w:val="00E31952"/>
    <w:rsid w:val="00E3323A"/>
    <w:rsid w:val="00E33435"/>
    <w:rsid w:val="00E33B01"/>
    <w:rsid w:val="00E346FC"/>
    <w:rsid w:val="00E3481D"/>
    <w:rsid w:val="00E3537C"/>
    <w:rsid w:val="00E35382"/>
    <w:rsid w:val="00E3666F"/>
    <w:rsid w:val="00E36BD8"/>
    <w:rsid w:val="00E3702E"/>
    <w:rsid w:val="00E37680"/>
    <w:rsid w:val="00E37C4F"/>
    <w:rsid w:val="00E37E1E"/>
    <w:rsid w:val="00E40166"/>
    <w:rsid w:val="00E4023E"/>
    <w:rsid w:val="00E40E77"/>
    <w:rsid w:val="00E40F82"/>
    <w:rsid w:val="00E416FC"/>
    <w:rsid w:val="00E41C89"/>
    <w:rsid w:val="00E42186"/>
    <w:rsid w:val="00E42397"/>
    <w:rsid w:val="00E426A0"/>
    <w:rsid w:val="00E43D86"/>
    <w:rsid w:val="00E44D30"/>
    <w:rsid w:val="00E4545A"/>
    <w:rsid w:val="00E45CED"/>
    <w:rsid w:val="00E46677"/>
    <w:rsid w:val="00E468D3"/>
    <w:rsid w:val="00E46B81"/>
    <w:rsid w:val="00E4741E"/>
    <w:rsid w:val="00E4779D"/>
    <w:rsid w:val="00E477E0"/>
    <w:rsid w:val="00E47BCA"/>
    <w:rsid w:val="00E501B7"/>
    <w:rsid w:val="00E506F6"/>
    <w:rsid w:val="00E508F9"/>
    <w:rsid w:val="00E51770"/>
    <w:rsid w:val="00E51F09"/>
    <w:rsid w:val="00E52122"/>
    <w:rsid w:val="00E52EB6"/>
    <w:rsid w:val="00E52F1B"/>
    <w:rsid w:val="00E53CCE"/>
    <w:rsid w:val="00E56A26"/>
    <w:rsid w:val="00E56B99"/>
    <w:rsid w:val="00E56C74"/>
    <w:rsid w:val="00E57A5E"/>
    <w:rsid w:val="00E57CF5"/>
    <w:rsid w:val="00E60192"/>
    <w:rsid w:val="00E60D06"/>
    <w:rsid w:val="00E6160C"/>
    <w:rsid w:val="00E627F0"/>
    <w:rsid w:val="00E6320E"/>
    <w:rsid w:val="00E635CC"/>
    <w:rsid w:val="00E64A1A"/>
    <w:rsid w:val="00E66CC3"/>
    <w:rsid w:val="00E6703C"/>
    <w:rsid w:val="00E6714C"/>
    <w:rsid w:val="00E6715A"/>
    <w:rsid w:val="00E674F9"/>
    <w:rsid w:val="00E67C63"/>
    <w:rsid w:val="00E70453"/>
    <w:rsid w:val="00E7109A"/>
    <w:rsid w:val="00E71133"/>
    <w:rsid w:val="00E71687"/>
    <w:rsid w:val="00E71D0C"/>
    <w:rsid w:val="00E71EB3"/>
    <w:rsid w:val="00E725F1"/>
    <w:rsid w:val="00E726CA"/>
    <w:rsid w:val="00E72C88"/>
    <w:rsid w:val="00E72DA0"/>
    <w:rsid w:val="00E72EFC"/>
    <w:rsid w:val="00E7373A"/>
    <w:rsid w:val="00E74030"/>
    <w:rsid w:val="00E74FC3"/>
    <w:rsid w:val="00E75156"/>
    <w:rsid w:val="00E75497"/>
    <w:rsid w:val="00E755A8"/>
    <w:rsid w:val="00E7575A"/>
    <w:rsid w:val="00E7587C"/>
    <w:rsid w:val="00E75F2C"/>
    <w:rsid w:val="00E761C0"/>
    <w:rsid w:val="00E767FD"/>
    <w:rsid w:val="00E776DD"/>
    <w:rsid w:val="00E77BB7"/>
    <w:rsid w:val="00E80D68"/>
    <w:rsid w:val="00E8213A"/>
    <w:rsid w:val="00E823E0"/>
    <w:rsid w:val="00E82C75"/>
    <w:rsid w:val="00E830B0"/>
    <w:rsid w:val="00E8472C"/>
    <w:rsid w:val="00E848E1"/>
    <w:rsid w:val="00E84B75"/>
    <w:rsid w:val="00E84ED4"/>
    <w:rsid w:val="00E85366"/>
    <w:rsid w:val="00E8553F"/>
    <w:rsid w:val="00E86411"/>
    <w:rsid w:val="00E865B6"/>
    <w:rsid w:val="00E86836"/>
    <w:rsid w:val="00E86DDD"/>
    <w:rsid w:val="00E8719D"/>
    <w:rsid w:val="00E873F3"/>
    <w:rsid w:val="00E87964"/>
    <w:rsid w:val="00E87CE4"/>
    <w:rsid w:val="00E87D63"/>
    <w:rsid w:val="00E900FB"/>
    <w:rsid w:val="00E90418"/>
    <w:rsid w:val="00E90B91"/>
    <w:rsid w:val="00E91470"/>
    <w:rsid w:val="00E9218B"/>
    <w:rsid w:val="00E9272D"/>
    <w:rsid w:val="00E92C5B"/>
    <w:rsid w:val="00E93029"/>
    <w:rsid w:val="00E93961"/>
    <w:rsid w:val="00E9416D"/>
    <w:rsid w:val="00E947D3"/>
    <w:rsid w:val="00E94D55"/>
    <w:rsid w:val="00E9525A"/>
    <w:rsid w:val="00E95D3D"/>
    <w:rsid w:val="00E9604B"/>
    <w:rsid w:val="00E9666E"/>
    <w:rsid w:val="00E96B04"/>
    <w:rsid w:val="00E97F72"/>
    <w:rsid w:val="00EA0253"/>
    <w:rsid w:val="00EA0FDA"/>
    <w:rsid w:val="00EA1C8F"/>
    <w:rsid w:val="00EA1F8E"/>
    <w:rsid w:val="00EA282E"/>
    <w:rsid w:val="00EA2E08"/>
    <w:rsid w:val="00EA3010"/>
    <w:rsid w:val="00EA368A"/>
    <w:rsid w:val="00EA4250"/>
    <w:rsid w:val="00EA43C7"/>
    <w:rsid w:val="00EA4E51"/>
    <w:rsid w:val="00EA76CC"/>
    <w:rsid w:val="00EB0864"/>
    <w:rsid w:val="00EB100D"/>
    <w:rsid w:val="00EB1652"/>
    <w:rsid w:val="00EB16D6"/>
    <w:rsid w:val="00EB1FBC"/>
    <w:rsid w:val="00EB22B9"/>
    <w:rsid w:val="00EB2537"/>
    <w:rsid w:val="00EB2C96"/>
    <w:rsid w:val="00EB35E2"/>
    <w:rsid w:val="00EB3E1C"/>
    <w:rsid w:val="00EB3E5E"/>
    <w:rsid w:val="00EB3EC7"/>
    <w:rsid w:val="00EB4145"/>
    <w:rsid w:val="00EB4316"/>
    <w:rsid w:val="00EB51B6"/>
    <w:rsid w:val="00EB529A"/>
    <w:rsid w:val="00EB557A"/>
    <w:rsid w:val="00EB5C0B"/>
    <w:rsid w:val="00EB664B"/>
    <w:rsid w:val="00EB6C43"/>
    <w:rsid w:val="00EB779B"/>
    <w:rsid w:val="00EB783C"/>
    <w:rsid w:val="00EB7CEC"/>
    <w:rsid w:val="00EC014E"/>
    <w:rsid w:val="00EC0807"/>
    <w:rsid w:val="00EC0C74"/>
    <w:rsid w:val="00EC1087"/>
    <w:rsid w:val="00EC13F9"/>
    <w:rsid w:val="00EC1DB1"/>
    <w:rsid w:val="00EC1F33"/>
    <w:rsid w:val="00EC23FB"/>
    <w:rsid w:val="00EC293B"/>
    <w:rsid w:val="00EC29E4"/>
    <w:rsid w:val="00EC2D48"/>
    <w:rsid w:val="00EC2D8B"/>
    <w:rsid w:val="00EC37D9"/>
    <w:rsid w:val="00EC41F0"/>
    <w:rsid w:val="00EC5150"/>
    <w:rsid w:val="00EC53E8"/>
    <w:rsid w:val="00EC5552"/>
    <w:rsid w:val="00EC5DC0"/>
    <w:rsid w:val="00EC654C"/>
    <w:rsid w:val="00EC65BC"/>
    <w:rsid w:val="00EC684C"/>
    <w:rsid w:val="00EC6880"/>
    <w:rsid w:val="00EC6938"/>
    <w:rsid w:val="00EC6CD2"/>
    <w:rsid w:val="00EC736F"/>
    <w:rsid w:val="00EC7993"/>
    <w:rsid w:val="00EC7D50"/>
    <w:rsid w:val="00ED14B2"/>
    <w:rsid w:val="00ED1561"/>
    <w:rsid w:val="00ED1DB8"/>
    <w:rsid w:val="00ED247A"/>
    <w:rsid w:val="00ED2C86"/>
    <w:rsid w:val="00ED2DC7"/>
    <w:rsid w:val="00ED2E0A"/>
    <w:rsid w:val="00ED382D"/>
    <w:rsid w:val="00ED3851"/>
    <w:rsid w:val="00ED3FA4"/>
    <w:rsid w:val="00ED481B"/>
    <w:rsid w:val="00ED51F6"/>
    <w:rsid w:val="00ED5809"/>
    <w:rsid w:val="00ED618A"/>
    <w:rsid w:val="00ED63BD"/>
    <w:rsid w:val="00ED6728"/>
    <w:rsid w:val="00ED6D3F"/>
    <w:rsid w:val="00ED71A0"/>
    <w:rsid w:val="00ED7576"/>
    <w:rsid w:val="00ED7ADF"/>
    <w:rsid w:val="00ED7D8F"/>
    <w:rsid w:val="00EE0765"/>
    <w:rsid w:val="00EE0F89"/>
    <w:rsid w:val="00EE1491"/>
    <w:rsid w:val="00EE1E0F"/>
    <w:rsid w:val="00EE2272"/>
    <w:rsid w:val="00EE2634"/>
    <w:rsid w:val="00EE2B94"/>
    <w:rsid w:val="00EE2BAD"/>
    <w:rsid w:val="00EE2D23"/>
    <w:rsid w:val="00EE359E"/>
    <w:rsid w:val="00EE439E"/>
    <w:rsid w:val="00EE4462"/>
    <w:rsid w:val="00EE54F1"/>
    <w:rsid w:val="00EE598E"/>
    <w:rsid w:val="00EE5EC1"/>
    <w:rsid w:val="00EE66A1"/>
    <w:rsid w:val="00EE7862"/>
    <w:rsid w:val="00EF0DEF"/>
    <w:rsid w:val="00EF1BA8"/>
    <w:rsid w:val="00EF2E79"/>
    <w:rsid w:val="00EF2FF9"/>
    <w:rsid w:val="00EF342A"/>
    <w:rsid w:val="00EF4816"/>
    <w:rsid w:val="00EF52E3"/>
    <w:rsid w:val="00EF5E49"/>
    <w:rsid w:val="00EF65B8"/>
    <w:rsid w:val="00EF6D55"/>
    <w:rsid w:val="00F00DBD"/>
    <w:rsid w:val="00F00E64"/>
    <w:rsid w:val="00F011F3"/>
    <w:rsid w:val="00F012D4"/>
    <w:rsid w:val="00F016AC"/>
    <w:rsid w:val="00F0192E"/>
    <w:rsid w:val="00F01C16"/>
    <w:rsid w:val="00F022A7"/>
    <w:rsid w:val="00F032C3"/>
    <w:rsid w:val="00F0375A"/>
    <w:rsid w:val="00F03851"/>
    <w:rsid w:val="00F03FC5"/>
    <w:rsid w:val="00F04213"/>
    <w:rsid w:val="00F04D07"/>
    <w:rsid w:val="00F05DC9"/>
    <w:rsid w:val="00F06251"/>
    <w:rsid w:val="00F06D2E"/>
    <w:rsid w:val="00F07075"/>
    <w:rsid w:val="00F07651"/>
    <w:rsid w:val="00F07860"/>
    <w:rsid w:val="00F079AB"/>
    <w:rsid w:val="00F101A9"/>
    <w:rsid w:val="00F11F87"/>
    <w:rsid w:val="00F1226E"/>
    <w:rsid w:val="00F1299C"/>
    <w:rsid w:val="00F136F8"/>
    <w:rsid w:val="00F145BE"/>
    <w:rsid w:val="00F14899"/>
    <w:rsid w:val="00F14B2B"/>
    <w:rsid w:val="00F169A2"/>
    <w:rsid w:val="00F171B3"/>
    <w:rsid w:val="00F17C20"/>
    <w:rsid w:val="00F20C10"/>
    <w:rsid w:val="00F20FAC"/>
    <w:rsid w:val="00F2178F"/>
    <w:rsid w:val="00F21BA1"/>
    <w:rsid w:val="00F21E92"/>
    <w:rsid w:val="00F220AA"/>
    <w:rsid w:val="00F224BC"/>
    <w:rsid w:val="00F22C8D"/>
    <w:rsid w:val="00F23097"/>
    <w:rsid w:val="00F239D1"/>
    <w:rsid w:val="00F25538"/>
    <w:rsid w:val="00F25E1A"/>
    <w:rsid w:val="00F25E93"/>
    <w:rsid w:val="00F2601B"/>
    <w:rsid w:val="00F266AF"/>
    <w:rsid w:val="00F2672F"/>
    <w:rsid w:val="00F26DAB"/>
    <w:rsid w:val="00F270E3"/>
    <w:rsid w:val="00F27AB5"/>
    <w:rsid w:val="00F3080E"/>
    <w:rsid w:val="00F30F86"/>
    <w:rsid w:val="00F31579"/>
    <w:rsid w:val="00F319B4"/>
    <w:rsid w:val="00F31A65"/>
    <w:rsid w:val="00F31C91"/>
    <w:rsid w:val="00F32CC7"/>
    <w:rsid w:val="00F32E17"/>
    <w:rsid w:val="00F33A3B"/>
    <w:rsid w:val="00F34276"/>
    <w:rsid w:val="00F351C5"/>
    <w:rsid w:val="00F35D1C"/>
    <w:rsid w:val="00F35D8D"/>
    <w:rsid w:val="00F36299"/>
    <w:rsid w:val="00F367BC"/>
    <w:rsid w:val="00F369C1"/>
    <w:rsid w:val="00F36E2E"/>
    <w:rsid w:val="00F37477"/>
    <w:rsid w:val="00F40295"/>
    <w:rsid w:val="00F41273"/>
    <w:rsid w:val="00F41B03"/>
    <w:rsid w:val="00F42874"/>
    <w:rsid w:val="00F42F02"/>
    <w:rsid w:val="00F43524"/>
    <w:rsid w:val="00F43AD6"/>
    <w:rsid w:val="00F43CA1"/>
    <w:rsid w:val="00F44750"/>
    <w:rsid w:val="00F44CD3"/>
    <w:rsid w:val="00F44E55"/>
    <w:rsid w:val="00F45375"/>
    <w:rsid w:val="00F457B4"/>
    <w:rsid w:val="00F45C5A"/>
    <w:rsid w:val="00F4634D"/>
    <w:rsid w:val="00F4655B"/>
    <w:rsid w:val="00F4687A"/>
    <w:rsid w:val="00F46BC6"/>
    <w:rsid w:val="00F47775"/>
    <w:rsid w:val="00F50481"/>
    <w:rsid w:val="00F50E28"/>
    <w:rsid w:val="00F52991"/>
    <w:rsid w:val="00F52AA4"/>
    <w:rsid w:val="00F5331A"/>
    <w:rsid w:val="00F53AED"/>
    <w:rsid w:val="00F53BF5"/>
    <w:rsid w:val="00F544CB"/>
    <w:rsid w:val="00F55A54"/>
    <w:rsid w:val="00F56379"/>
    <w:rsid w:val="00F567D4"/>
    <w:rsid w:val="00F56A61"/>
    <w:rsid w:val="00F57407"/>
    <w:rsid w:val="00F57C7D"/>
    <w:rsid w:val="00F57F82"/>
    <w:rsid w:val="00F6006E"/>
    <w:rsid w:val="00F60172"/>
    <w:rsid w:val="00F604C0"/>
    <w:rsid w:val="00F6055F"/>
    <w:rsid w:val="00F60984"/>
    <w:rsid w:val="00F60CFB"/>
    <w:rsid w:val="00F6102F"/>
    <w:rsid w:val="00F615E4"/>
    <w:rsid w:val="00F61638"/>
    <w:rsid w:val="00F61BB0"/>
    <w:rsid w:val="00F634BE"/>
    <w:rsid w:val="00F6426C"/>
    <w:rsid w:val="00F647F8"/>
    <w:rsid w:val="00F64B37"/>
    <w:rsid w:val="00F64C2B"/>
    <w:rsid w:val="00F64CF5"/>
    <w:rsid w:val="00F6550A"/>
    <w:rsid w:val="00F65543"/>
    <w:rsid w:val="00F6627D"/>
    <w:rsid w:val="00F664BB"/>
    <w:rsid w:val="00F66745"/>
    <w:rsid w:val="00F66852"/>
    <w:rsid w:val="00F66A9E"/>
    <w:rsid w:val="00F66EFE"/>
    <w:rsid w:val="00F671CB"/>
    <w:rsid w:val="00F67C6B"/>
    <w:rsid w:val="00F70784"/>
    <w:rsid w:val="00F7180C"/>
    <w:rsid w:val="00F71FFC"/>
    <w:rsid w:val="00F72786"/>
    <w:rsid w:val="00F72FE9"/>
    <w:rsid w:val="00F73057"/>
    <w:rsid w:val="00F73405"/>
    <w:rsid w:val="00F737FF"/>
    <w:rsid w:val="00F73E7E"/>
    <w:rsid w:val="00F748CA"/>
    <w:rsid w:val="00F74A4E"/>
    <w:rsid w:val="00F74C6B"/>
    <w:rsid w:val="00F758E3"/>
    <w:rsid w:val="00F76271"/>
    <w:rsid w:val="00F76AF9"/>
    <w:rsid w:val="00F76D33"/>
    <w:rsid w:val="00F803B4"/>
    <w:rsid w:val="00F8083E"/>
    <w:rsid w:val="00F808CD"/>
    <w:rsid w:val="00F81186"/>
    <w:rsid w:val="00F817F4"/>
    <w:rsid w:val="00F8189B"/>
    <w:rsid w:val="00F81C29"/>
    <w:rsid w:val="00F8200B"/>
    <w:rsid w:val="00F8235E"/>
    <w:rsid w:val="00F8255D"/>
    <w:rsid w:val="00F82897"/>
    <w:rsid w:val="00F835D0"/>
    <w:rsid w:val="00F84310"/>
    <w:rsid w:val="00F8432E"/>
    <w:rsid w:val="00F84473"/>
    <w:rsid w:val="00F851E2"/>
    <w:rsid w:val="00F8556E"/>
    <w:rsid w:val="00F857F5"/>
    <w:rsid w:val="00F859DD"/>
    <w:rsid w:val="00F861C9"/>
    <w:rsid w:val="00F86F34"/>
    <w:rsid w:val="00F871DF"/>
    <w:rsid w:val="00F876CE"/>
    <w:rsid w:val="00F90371"/>
    <w:rsid w:val="00F911E7"/>
    <w:rsid w:val="00F92B95"/>
    <w:rsid w:val="00F942DE"/>
    <w:rsid w:val="00F94713"/>
    <w:rsid w:val="00F97BC6"/>
    <w:rsid w:val="00F97E51"/>
    <w:rsid w:val="00FA07CE"/>
    <w:rsid w:val="00FA08AA"/>
    <w:rsid w:val="00FA0DF4"/>
    <w:rsid w:val="00FA10C3"/>
    <w:rsid w:val="00FA123C"/>
    <w:rsid w:val="00FA1A23"/>
    <w:rsid w:val="00FA1ADD"/>
    <w:rsid w:val="00FA204E"/>
    <w:rsid w:val="00FA2102"/>
    <w:rsid w:val="00FA2773"/>
    <w:rsid w:val="00FA2C46"/>
    <w:rsid w:val="00FA3239"/>
    <w:rsid w:val="00FA3615"/>
    <w:rsid w:val="00FA37B2"/>
    <w:rsid w:val="00FA3F2E"/>
    <w:rsid w:val="00FA4730"/>
    <w:rsid w:val="00FA4BF6"/>
    <w:rsid w:val="00FA5095"/>
    <w:rsid w:val="00FA564C"/>
    <w:rsid w:val="00FA5EC6"/>
    <w:rsid w:val="00FA6515"/>
    <w:rsid w:val="00FA6AAE"/>
    <w:rsid w:val="00FA6B2C"/>
    <w:rsid w:val="00FA6D37"/>
    <w:rsid w:val="00FA6E3A"/>
    <w:rsid w:val="00FA6F76"/>
    <w:rsid w:val="00FA72CD"/>
    <w:rsid w:val="00FB0097"/>
    <w:rsid w:val="00FB07AE"/>
    <w:rsid w:val="00FB1015"/>
    <w:rsid w:val="00FB1296"/>
    <w:rsid w:val="00FB1584"/>
    <w:rsid w:val="00FB16AA"/>
    <w:rsid w:val="00FB2DCE"/>
    <w:rsid w:val="00FB3460"/>
    <w:rsid w:val="00FB3BD6"/>
    <w:rsid w:val="00FB4437"/>
    <w:rsid w:val="00FB4C9F"/>
    <w:rsid w:val="00FB4D85"/>
    <w:rsid w:val="00FB5671"/>
    <w:rsid w:val="00FB583E"/>
    <w:rsid w:val="00FB6585"/>
    <w:rsid w:val="00FB6E9D"/>
    <w:rsid w:val="00FB72CA"/>
    <w:rsid w:val="00FB7438"/>
    <w:rsid w:val="00FB7AAE"/>
    <w:rsid w:val="00FC034F"/>
    <w:rsid w:val="00FC0F20"/>
    <w:rsid w:val="00FC1A9B"/>
    <w:rsid w:val="00FC201C"/>
    <w:rsid w:val="00FC225D"/>
    <w:rsid w:val="00FC31AC"/>
    <w:rsid w:val="00FC3211"/>
    <w:rsid w:val="00FC3EF4"/>
    <w:rsid w:val="00FC467D"/>
    <w:rsid w:val="00FC4710"/>
    <w:rsid w:val="00FC4891"/>
    <w:rsid w:val="00FC50FC"/>
    <w:rsid w:val="00FC55C7"/>
    <w:rsid w:val="00FC5B38"/>
    <w:rsid w:val="00FC747B"/>
    <w:rsid w:val="00FC755F"/>
    <w:rsid w:val="00FC7611"/>
    <w:rsid w:val="00FC77DE"/>
    <w:rsid w:val="00FC7C00"/>
    <w:rsid w:val="00FD0854"/>
    <w:rsid w:val="00FD1E77"/>
    <w:rsid w:val="00FD2AFB"/>
    <w:rsid w:val="00FD2B3D"/>
    <w:rsid w:val="00FD3089"/>
    <w:rsid w:val="00FD38AB"/>
    <w:rsid w:val="00FD3C4F"/>
    <w:rsid w:val="00FD3D4F"/>
    <w:rsid w:val="00FD47BF"/>
    <w:rsid w:val="00FD4D61"/>
    <w:rsid w:val="00FD4DA1"/>
    <w:rsid w:val="00FD56E6"/>
    <w:rsid w:val="00FD580E"/>
    <w:rsid w:val="00FD5859"/>
    <w:rsid w:val="00FD5E7A"/>
    <w:rsid w:val="00FD5E8F"/>
    <w:rsid w:val="00FD60CA"/>
    <w:rsid w:val="00FD6742"/>
    <w:rsid w:val="00FD6824"/>
    <w:rsid w:val="00FD69ED"/>
    <w:rsid w:val="00FD6B81"/>
    <w:rsid w:val="00FD77D6"/>
    <w:rsid w:val="00FD7E97"/>
    <w:rsid w:val="00FE03D5"/>
    <w:rsid w:val="00FE043E"/>
    <w:rsid w:val="00FE0B20"/>
    <w:rsid w:val="00FE1411"/>
    <w:rsid w:val="00FE307F"/>
    <w:rsid w:val="00FE4654"/>
    <w:rsid w:val="00FE4B14"/>
    <w:rsid w:val="00FE4F15"/>
    <w:rsid w:val="00FE4FBF"/>
    <w:rsid w:val="00FE562E"/>
    <w:rsid w:val="00FE5936"/>
    <w:rsid w:val="00FE6117"/>
    <w:rsid w:val="00FE65AE"/>
    <w:rsid w:val="00FE68A3"/>
    <w:rsid w:val="00FE6C6B"/>
    <w:rsid w:val="00FE6D59"/>
    <w:rsid w:val="00FE6D7E"/>
    <w:rsid w:val="00FE73EC"/>
    <w:rsid w:val="00FE74FD"/>
    <w:rsid w:val="00FE7816"/>
    <w:rsid w:val="00FE78F9"/>
    <w:rsid w:val="00FE793F"/>
    <w:rsid w:val="00FE7FBE"/>
    <w:rsid w:val="00FF0113"/>
    <w:rsid w:val="00FF03E5"/>
    <w:rsid w:val="00FF0684"/>
    <w:rsid w:val="00FF0A71"/>
    <w:rsid w:val="00FF0EAA"/>
    <w:rsid w:val="00FF14BB"/>
    <w:rsid w:val="00FF2350"/>
    <w:rsid w:val="00FF2696"/>
    <w:rsid w:val="00FF3807"/>
    <w:rsid w:val="00FF3A5C"/>
    <w:rsid w:val="00FF3F3B"/>
    <w:rsid w:val="00FF42DF"/>
    <w:rsid w:val="00FF4345"/>
    <w:rsid w:val="00FF43FB"/>
    <w:rsid w:val="00FF4F89"/>
    <w:rsid w:val="00FF535E"/>
    <w:rsid w:val="00FF5443"/>
    <w:rsid w:val="00FF5703"/>
    <w:rsid w:val="00FF6E4B"/>
    <w:rsid w:val="00FF7F14"/>
    <w:rsid w:val="00FF7F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38B7F972-5D14-4F2D-91C4-9955A1872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802C85"/>
    <w:pPr>
      <w:keepNext/>
      <w:spacing w:before="240" w:after="60"/>
      <w:outlineLvl w:val="3"/>
    </w:pPr>
    <w:rPr>
      <w:rFonts w:ascii="Times New Roman" w:eastAsia="Times New Roman" w:hAnsi="Times New Roman" w:cs="Times New Roman"/>
      <w:b/>
      <w:bCs/>
      <w:sz w:val="28"/>
      <w:szCs w:val="2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07621A"/>
    <w:rPr>
      <w:rFonts w:asciiTheme="majorHAnsi" w:eastAsiaTheme="majorEastAsia" w:hAnsiTheme="majorHAnsi" w:cstheme="majorBidi"/>
      <w:b/>
      <w:bCs/>
      <w:color w:val="4F81BD" w:themeColor="accent1"/>
    </w:rPr>
  </w:style>
  <w:style w:type="paragraph" w:styleId="a4">
    <w:name w:val="Balloon Text"/>
    <w:basedOn w:val="a0"/>
    <w:link w:val="a5"/>
    <w:semiHidden/>
    <w:unhideWhenUsed/>
    <w:rsid w:val="00310F84"/>
    <w:pPr>
      <w:spacing w:after="0" w:line="240" w:lineRule="auto"/>
    </w:pPr>
    <w:rPr>
      <w:rFonts w:ascii="Tahoma" w:hAnsi="Tahoma" w:cs="Tahoma"/>
      <w:sz w:val="16"/>
      <w:szCs w:val="16"/>
    </w:rPr>
  </w:style>
  <w:style w:type="character" w:customStyle="1" w:styleId="a5">
    <w:name w:val="Текст выноски Знак"/>
    <w:basedOn w:val="a1"/>
    <w:link w:val="a4"/>
    <w:semiHidden/>
    <w:rsid w:val="00310F84"/>
    <w:rPr>
      <w:rFonts w:ascii="Tahoma" w:hAnsi="Tahoma" w:cs="Tahoma"/>
      <w:sz w:val="16"/>
      <w:szCs w:val="16"/>
    </w:rPr>
  </w:style>
  <w:style w:type="paragraph" w:styleId="a6">
    <w:name w:val="header"/>
    <w:basedOn w:val="a0"/>
    <w:link w:val="a7"/>
    <w:unhideWhenUsed/>
    <w:rsid w:val="00310F84"/>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310F84"/>
  </w:style>
  <w:style w:type="paragraph" w:styleId="a8">
    <w:name w:val="footer"/>
    <w:basedOn w:val="a0"/>
    <w:link w:val="a9"/>
    <w:uiPriority w:val="99"/>
    <w:unhideWhenUsed/>
    <w:rsid w:val="00310F84"/>
    <w:pPr>
      <w:tabs>
        <w:tab w:val="center" w:pos="4677"/>
        <w:tab w:val="right" w:pos="9355"/>
      </w:tabs>
      <w:spacing w:after="0" w:line="240" w:lineRule="auto"/>
    </w:pPr>
  </w:style>
  <w:style w:type="character" w:customStyle="1" w:styleId="a9">
    <w:name w:val="Нижний колонтитул Знак"/>
    <w:basedOn w:val="a1"/>
    <w:link w:val="a8"/>
    <w:uiPriority w:val="99"/>
    <w:rsid w:val="00310F84"/>
  </w:style>
  <w:style w:type="character" w:styleId="aa">
    <w:name w:val="Hyperlink"/>
    <w:basedOn w:val="a1"/>
    <w:uiPriority w:val="99"/>
    <w:unhideWhenUsed/>
    <w:rsid w:val="008B1AF9"/>
    <w:rPr>
      <w:color w:val="0000FF" w:themeColor="hyperlink"/>
      <w:u w:val="single"/>
    </w:rPr>
  </w:style>
  <w:style w:type="table" w:styleId="ab">
    <w:name w:val="Table Grid"/>
    <w:basedOn w:val="a2"/>
    <w:uiPriority w:val="59"/>
    <w:rsid w:val="00050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
    <w:name w:val="Основной текст (6)_"/>
    <w:basedOn w:val="a1"/>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0"/>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1"/>
    <w:link w:val="12"/>
    <w:uiPriority w:val="99"/>
    <w:locked/>
    <w:rsid w:val="00D31463"/>
    <w:rPr>
      <w:rFonts w:ascii="Times New Roman" w:hAnsi="Times New Roman" w:cs="Times New Roman"/>
      <w:b/>
      <w:bCs/>
      <w:sz w:val="36"/>
      <w:szCs w:val="36"/>
      <w:shd w:val="clear" w:color="auto" w:fill="FFFFFF"/>
    </w:rPr>
  </w:style>
  <w:style w:type="paragraph" w:customStyle="1" w:styleId="12">
    <w:name w:val="Заголовок №1"/>
    <w:basedOn w:val="a0"/>
    <w:link w:val="11"/>
    <w:uiPriority w:val="99"/>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
    <w:name w:val="Основной текст (5)_"/>
    <w:basedOn w:val="a1"/>
    <w:link w:val="50"/>
    <w:uiPriority w:val="99"/>
    <w:locked/>
    <w:rsid w:val="00D31463"/>
    <w:rPr>
      <w:rFonts w:ascii="Times New Roman" w:hAnsi="Times New Roman" w:cs="Times New Roman"/>
      <w:b/>
      <w:bCs/>
      <w:sz w:val="28"/>
      <w:szCs w:val="28"/>
      <w:shd w:val="clear" w:color="auto" w:fill="FFFFFF"/>
    </w:rPr>
  </w:style>
  <w:style w:type="paragraph" w:customStyle="1" w:styleId="50">
    <w:name w:val="Основной текст (5)"/>
    <w:basedOn w:val="a0"/>
    <w:link w:val="5"/>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c">
    <w:name w:val="Колонтитул_"/>
    <w:basedOn w:val="a1"/>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0"/>
    <w:link w:val="ac"/>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d">
    <w:name w:val="Колонтитул"/>
    <w:basedOn w:val="ac"/>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1"/>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0"/>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1"/>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0"/>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e">
    <w:name w:val="List Paragraph"/>
    <w:aliases w:val="Ненумерованный список"/>
    <w:basedOn w:val="a0"/>
    <w:link w:val="af"/>
    <w:uiPriority w:val="1"/>
    <w:qFormat/>
    <w:rsid w:val="00BF0474"/>
    <w:pPr>
      <w:ind w:left="720"/>
      <w:contextualSpacing/>
    </w:pPr>
  </w:style>
  <w:style w:type="paragraph" w:styleId="af0">
    <w:name w:val="TOC Heading"/>
    <w:basedOn w:val="1"/>
    <w:next w:val="a0"/>
    <w:uiPriority w:val="39"/>
    <w:unhideWhenUsed/>
    <w:qFormat/>
    <w:rsid w:val="00BF0474"/>
    <w:pPr>
      <w:outlineLvl w:val="9"/>
    </w:pPr>
  </w:style>
  <w:style w:type="paragraph" w:styleId="14">
    <w:name w:val="toc 1"/>
    <w:basedOn w:val="a0"/>
    <w:next w:val="a0"/>
    <w:autoRedefine/>
    <w:uiPriority w:val="39"/>
    <w:unhideWhenUsed/>
    <w:rsid w:val="00975723"/>
    <w:pPr>
      <w:tabs>
        <w:tab w:val="right" w:leader="dot" w:pos="10195"/>
      </w:tabs>
      <w:spacing w:afterLines="60" w:after="144" w:line="240" w:lineRule="auto"/>
      <w:ind w:left="216" w:hanging="142"/>
      <w:jc w:val="both"/>
    </w:pPr>
    <w:rPr>
      <w:rFonts w:ascii="Times New Roman" w:hAnsi="Times New Roman" w:cs="Times New Roman"/>
      <w:b/>
      <w:i/>
      <w:noProof/>
      <w:sz w:val="24"/>
      <w:szCs w:val="24"/>
    </w:rPr>
  </w:style>
  <w:style w:type="character" w:customStyle="1" w:styleId="31">
    <w:name w:val="Заголовок №3_"/>
    <w:basedOn w:val="a1"/>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0"/>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1"/>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0"/>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0"/>
    <w:next w:val="a0"/>
    <w:autoRedefine/>
    <w:uiPriority w:val="39"/>
    <w:unhideWhenUsed/>
    <w:rsid w:val="005616F6"/>
    <w:pPr>
      <w:tabs>
        <w:tab w:val="right" w:leader="dot" w:pos="10195"/>
      </w:tabs>
      <w:spacing w:after="240"/>
      <w:ind w:left="221"/>
      <w:jc w:val="both"/>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0"/>
    <w:next w:val="a0"/>
    <w:autoRedefine/>
    <w:uiPriority w:val="39"/>
    <w:unhideWhenUsed/>
    <w:rsid w:val="004334C0"/>
    <w:pPr>
      <w:tabs>
        <w:tab w:val="right" w:leader="dot" w:pos="10195"/>
      </w:tabs>
      <w:spacing w:after="100"/>
      <w:ind w:left="220"/>
      <w:jc w:val="both"/>
    </w:pPr>
    <w:rPr>
      <w:rFonts w:ascii="Times New Roman" w:hAnsi="Times New Roman" w:cs="Times New Roman"/>
      <w:i/>
      <w:noProof/>
      <w:sz w:val="24"/>
      <w:szCs w:val="24"/>
    </w:rPr>
  </w:style>
  <w:style w:type="character" w:customStyle="1" w:styleId="9">
    <w:name w:val="Основной текст (9)_"/>
    <w:basedOn w:val="a1"/>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0"/>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1">
    <w:name w:val="Подпись к таблице_"/>
    <w:basedOn w:val="a1"/>
    <w:link w:val="15"/>
    <w:uiPriority w:val="99"/>
    <w:locked/>
    <w:rsid w:val="0027247A"/>
    <w:rPr>
      <w:rFonts w:ascii="Times New Roman" w:hAnsi="Times New Roman" w:cs="Times New Roman"/>
      <w:b/>
      <w:bCs/>
      <w:shd w:val="clear" w:color="auto" w:fill="FFFFFF"/>
    </w:rPr>
  </w:style>
  <w:style w:type="paragraph" w:customStyle="1" w:styleId="15">
    <w:name w:val="Подпись к таблице1"/>
    <w:basedOn w:val="a0"/>
    <w:link w:val="af1"/>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1"/>
    <w:uiPriority w:val="99"/>
    <w:rsid w:val="0027247A"/>
    <w:rPr>
      <w:rFonts w:ascii="Times New Roman" w:hAnsi="Times New Roman" w:cs="Times New Roman"/>
      <w:b/>
      <w:bCs/>
      <w:u w:val="none"/>
    </w:rPr>
  </w:style>
  <w:style w:type="character" w:customStyle="1" w:styleId="11pt">
    <w:name w:val="Оглавление + 11 pt"/>
    <w:basedOn w:val="a1"/>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1"/>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0"/>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1"/>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0"/>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1"/>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0"/>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1"/>
    <w:link w:val="26"/>
    <w:uiPriority w:val="99"/>
    <w:locked/>
    <w:rsid w:val="0027247A"/>
    <w:rPr>
      <w:rFonts w:ascii="Times New Roman" w:hAnsi="Times New Roman" w:cs="Times New Roman"/>
      <w:b/>
      <w:bCs/>
      <w:shd w:val="clear" w:color="auto" w:fill="FFFFFF"/>
    </w:rPr>
  </w:style>
  <w:style w:type="paragraph" w:customStyle="1" w:styleId="26">
    <w:name w:val="Заголовок №2"/>
    <w:basedOn w:val="a0"/>
    <w:link w:val="25"/>
    <w:uiPriority w:val="99"/>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1"/>
    <w:link w:val="131"/>
    <w:uiPriority w:val="99"/>
    <w:locked/>
    <w:rsid w:val="0027247A"/>
    <w:rPr>
      <w:rFonts w:ascii="Sylfaen" w:hAnsi="Sylfaen" w:cs="Sylfaen"/>
      <w:shd w:val="clear" w:color="auto" w:fill="FFFFFF"/>
    </w:rPr>
  </w:style>
  <w:style w:type="paragraph" w:customStyle="1" w:styleId="131">
    <w:name w:val="Основной текст (13)"/>
    <w:basedOn w:val="a0"/>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1"/>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0"/>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1"/>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0"/>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1"/>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0"/>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2">
    <w:name w:val="Подпись к таблице"/>
    <w:basedOn w:val="af1"/>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0"/>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3">
    <w:name w:val="Strong"/>
    <w:aliases w:val="Обычный1"/>
    <w:uiPriority w:val="22"/>
    <w:qFormat/>
    <w:rsid w:val="00211FF5"/>
    <w:rPr>
      <w:b/>
      <w:bCs/>
    </w:rPr>
  </w:style>
  <w:style w:type="paragraph" w:styleId="43">
    <w:name w:val="toc 4"/>
    <w:basedOn w:val="a0"/>
    <w:next w:val="a0"/>
    <w:autoRedefine/>
    <w:uiPriority w:val="39"/>
    <w:unhideWhenUsed/>
    <w:rsid w:val="005C1298"/>
    <w:pPr>
      <w:spacing w:after="100" w:line="259" w:lineRule="auto"/>
      <w:ind w:left="660"/>
    </w:pPr>
  </w:style>
  <w:style w:type="paragraph" w:styleId="51">
    <w:name w:val="toc 5"/>
    <w:basedOn w:val="a0"/>
    <w:next w:val="a0"/>
    <w:autoRedefine/>
    <w:uiPriority w:val="39"/>
    <w:unhideWhenUsed/>
    <w:rsid w:val="005C1298"/>
    <w:pPr>
      <w:spacing w:after="100" w:line="259" w:lineRule="auto"/>
      <w:ind w:left="880"/>
    </w:pPr>
  </w:style>
  <w:style w:type="paragraph" w:styleId="62">
    <w:name w:val="toc 6"/>
    <w:basedOn w:val="a0"/>
    <w:next w:val="a0"/>
    <w:autoRedefine/>
    <w:uiPriority w:val="39"/>
    <w:unhideWhenUsed/>
    <w:rsid w:val="005C1298"/>
    <w:pPr>
      <w:spacing w:after="100" w:line="259" w:lineRule="auto"/>
      <w:ind w:left="1100"/>
    </w:pPr>
  </w:style>
  <w:style w:type="paragraph" w:styleId="71">
    <w:name w:val="toc 7"/>
    <w:basedOn w:val="a0"/>
    <w:next w:val="a0"/>
    <w:autoRedefine/>
    <w:uiPriority w:val="39"/>
    <w:unhideWhenUsed/>
    <w:rsid w:val="005C1298"/>
    <w:pPr>
      <w:spacing w:after="100" w:line="259" w:lineRule="auto"/>
      <w:ind w:left="1320"/>
    </w:pPr>
  </w:style>
  <w:style w:type="paragraph" w:styleId="8">
    <w:name w:val="toc 8"/>
    <w:basedOn w:val="a0"/>
    <w:next w:val="a0"/>
    <w:autoRedefine/>
    <w:uiPriority w:val="39"/>
    <w:unhideWhenUsed/>
    <w:rsid w:val="005C1298"/>
    <w:pPr>
      <w:spacing w:after="100" w:line="259" w:lineRule="auto"/>
      <w:ind w:left="1540"/>
    </w:pPr>
  </w:style>
  <w:style w:type="paragraph" w:styleId="91">
    <w:name w:val="toc 9"/>
    <w:basedOn w:val="a0"/>
    <w:next w:val="a0"/>
    <w:autoRedefine/>
    <w:uiPriority w:val="39"/>
    <w:unhideWhenUsed/>
    <w:rsid w:val="005C1298"/>
    <w:pPr>
      <w:spacing w:after="100" w:line="259" w:lineRule="auto"/>
      <w:ind w:left="1760"/>
    </w:pPr>
  </w:style>
  <w:style w:type="paragraph" w:styleId="af4">
    <w:name w:val="No Spacing"/>
    <w:aliases w:val="Таблица - шапка"/>
    <w:link w:val="af5"/>
    <w:uiPriority w:val="1"/>
    <w:qFormat/>
    <w:rsid w:val="00960E9F"/>
    <w:pPr>
      <w:spacing w:after="0" w:line="240" w:lineRule="auto"/>
    </w:pPr>
  </w:style>
  <w:style w:type="character" w:customStyle="1" w:styleId="40">
    <w:name w:val="Заголовок 4 Знак"/>
    <w:basedOn w:val="a1"/>
    <w:link w:val="4"/>
    <w:rsid w:val="00802C85"/>
    <w:rPr>
      <w:rFonts w:ascii="Times New Roman" w:eastAsia="Times New Roman" w:hAnsi="Times New Roman" w:cs="Times New Roman"/>
      <w:b/>
      <w:bCs/>
      <w:sz w:val="28"/>
      <w:szCs w:val="28"/>
      <w:lang w:eastAsia="en-US"/>
    </w:rPr>
  </w:style>
  <w:style w:type="character" w:styleId="af6">
    <w:name w:val="page number"/>
    <w:basedOn w:val="a1"/>
    <w:rsid w:val="00802C85"/>
  </w:style>
  <w:style w:type="paragraph" w:styleId="af7">
    <w:name w:val="Document Map"/>
    <w:basedOn w:val="a0"/>
    <w:link w:val="af8"/>
    <w:semiHidden/>
    <w:rsid w:val="00802C85"/>
    <w:pPr>
      <w:shd w:val="clear" w:color="auto" w:fill="000080"/>
    </w:pPr>
    <w:rPr>
      <w:rFonts w:ascii="Tahoma" w:eastAsia="Times New Roman" w:hAnsi="Tahoma" w:cs="Tahoma"/>
      <w:sz w:val="20"/>
      <w:szCs w:val="20"/>
      <w:lang w:eastAsia="en-US"/>
    </w:rPr>
  </w:style>
  <w:style w:type="character" w:customStyle="1" w:styleId="af8">
    <w:name w:val="Схема документа Знак"/>
    <w:basedOn w:val="a1"/>
    <w:link w:val="af7"/>
    <w:semiHidden/>
    <w:rsid w:val="00802C85"/>
    <w:rPr>
      <w:rFonts w:ascii="Tahoma" w:eastAsia="Times New Roman" w:hAnsi="Tahoma" w:cs="Tahoma"/>
      <w:sz w:val="20"/>
      <w:szCs w:val="20"/>
      <w:shd w:val="clear" w:color="auto" w:fill="000080"/>
      <w:lang w:eastAsia="en-US"/>
    </w:rPr>
  </w:style>
  <w:style w:type="paragraph" w:styleId="af9">
    <w:name w:val="Normal (Web)"/>
    <w:aliases w:val="Обычный (Web)1,Обычный (веб) Знак,Обычный (Web)"/>
    <w:basedOn w:val="a0"/>
    <w:link w:val="17"/>
    <w:uiPriority w:val="99"/>
    <w:rsid w:val="00802C85"/>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Body Text"/>
    <w:basedOn w:val="a0"/>
    <w:link w:val="afb"/>
    <w:rsid w:val="00802C85"/>
    <w:pPr>
      <w:spacing w:after="0" w:line="240" w:lineRule="auto"/>
      <w:jc w:val="both"/>
    </w:pPr>
    <w:rPr>
      <w:rFonts w:ascii="Times New Roman" w:eastAsia="Times New Roman" w:hAnsi="Times New Roman" w:cs="Times New Roman"/>
      <w:sz w:val="26"/>
      <w:szCs w:val="20"/>
    </w:rPr>
  </w:style>
  <w:style w:type="character" w:customStyle="1" w:styleId="afb">
    <w:name w:val="Основной текст Знак"/>
    <w:basedOn w:val="a1"/>
    <w:link w:val="afa"/>
    <w:rsid w:val="00802C85"/>
    <w:rPr>
      <w:rFonts w:ascii="Times New Roman" w:eastAsia="Times New Roman" w:hAnsi="Times New Roman" w:cs="Times New Roman"/>
      <w:sz w:val="26"/>
      <w:szCs w:val="20"/>
    </w:rPr>
  </w:style>
  <w:style w:type="paragraph" w:customStyle="1" w:styleId="afc">
    <w:name w:val="Знак"/>
    <w:basedOn w:val="a0"/>
    <w:rsid w:val="00802C85"/>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afd">
    <w:name w:val="Body Text Indent"/>
    <w:basedOn w:val="a0"/>
    <w:link w:val="afe"/>
    <w:rsid w:val="00802C85"/>
    <w:pPr>
      <w:spacing w:after="0" w:line="240" w:lineRule="auto"/>
      <w:ind w:firstLine="709"/>
      <w:jc w:val="both"/>
    </w:pPr>
    <w:rPr>
      <w:rFonts w:ascii="Times New Roman" w:eastAsia="Times New Roman" w:hAnsi="Times New Roman" w:cs="Times New Roman"/>
      <w:sz w:val="28"/>
      <w:szCs w:val="20"/>
    </w:rPr>
  </w:style>
  <w:style w:type="character" w:customStyle="1" w:styleId="afe">
    <w:name w:val="Основной текст с отступом Знак"/>
    <w:basedOn w:val="a1"/>
    <w:link w:val="afd"/>
    <w:rsid w:val="00802C85"/>
    <w:rPr>
      <w:rFonts w:ascii="Times New Roman" w:eastAsia="Times New Roman" w:hAnsi="Times New Roman" w:cs="Times New Roman"/>
      <w:sz w:val="28"/>
      <w:szCs w:val="20"/>
    </w:rPr>
  </w:style>
  <w:style w:type="paragraph" w:styleId="aff">
    <w:name w:val="caption"/>
    <w:basedOn w:val="a0"/>
    <w:next w:val="a0"/>
    <w:qFormat/>
    <w:rsid w:val="00802C85"/>
    <w:pPr>
      <w:spacing w:before="120" w:after="120" w:line="240" w:lineRule="auto"/>
    </w:pPr>
    <w:rPr>
      <w:rFonts w:ascii="Times New Roman" w:eastAsia="Times New Roman" w:hAnsi="Times New Roman" w:cs="Times New Roman"/>
      <w:b/>
      <w:bCs/>
      <w:sz w:val="20"/>
      <w:szCs w:val="20"/>
    </w:rPr>
  </w:style>
  <w:style w:type="paragraph" w:customStyle="1" w:styleId="ConsPlusNonformat">
    <w:name w:val="ConsPlusNonformat"/>
    <w:rsid w:val="00802C8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Normal">
    <w:name w:val="ConsPlusNormal"/>
    <w:link w:val="ConsPlusNormal0"/>
    <w:rsid w:val="00802C8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TimesNewRoman">
    <w:name w:val="Times New Roman"/>
    <w:basedOn w:val="a0"/>
    <w:rsid w:val="00802C85"/>
    <w:pPr>
      <w:tabs>
        <w:tab w:val="right" w:leader="dot" w:pos="10195"/>
      </w:tabs>
      <w:spacing w:after="0"/>
      <w:jc w:val="both"/>
    </w:pPr>
    <w:rPr>
      <w:rFonts w:ascii="Times New Roman" w:eastAsia="Times New Roman" w:hAnsi="Times New Roman" w:cs="Times New Roman"/>
      <w:noProof/>
      <w:sz w:val="28"/>
      <w:szCs w:val="28"/>
      <w:lang w:eastAsia="en-US"/>
    </w:rPr>
  </w:style>
  <w:style w:type="character" w:styleId="aff0">
    <w:name w:val="Placeholder Text"/>
    <w:basedOn w:val="a1"/>
    <w:uiPriority w:val="99"/>
    <w:semiHidden/>
    <w:rsid w:val="00865928"/>
    <w:rPr>
      <w:color w:val="808080"/>
    </w:rPr>
  </w:style>
  <w:style w:type="character" w:styleId="aff1">
    <w:name w:val="annotation reference"/>
    <w:basedOn w:val="a1"/>
    <w:uiPriority w:val="99"/>
    <w:semiHidden/>
    <w:unhideWhenUsed/>
    <w:rsid w:val="00AF0B08"/>
    <w:rPr>
      <w:sz w:val="16"/>
      <w:szCs w:val="16"/>
    </w:rPr>
  </w:style>
  <w:style w:type="paragraph" w:styleId="aff2">
    <w:name w:val="annotation text"/>
    <w:basedOn w:val="a0"/>
    <w:link w:val="aff3"/>
    <w:uiPriority w:val="99"/>
    <w:semiHidden/>
    <w:unhideWhenUsed/>
    <w:rsid w:val="00AF0B08"/>
    <w:pPr>
      <w:spacing w:line="240" w:lineRule="auto"/>
    </w:pPr>
    <w:rPr>
      <w:sz w:val="20"/>
      <w:szCs w:val="20"/>
    </w:rPr>
  </w:style>
  <w:style w:type="character" w:customStyle="1" w:styleId="aff3">
    <w:name w:val="Текст примечания Знак"/>
    <w:basedOn w:val="a1"/>
    <w:link w:val="aff2"/>
    <w:uiPriority w:val="99"/>
    <w:semiHidden/>
    <w:rsid w:val="00AF0B08"/>
    <w:rPr>
      <w:sz w:val="20"/>
      <w:szCs w:val="20"/>
    </w:rPr>
  </w:style>
  <w:style w:type="paragraph" w:styleId="aff4">
    <w:name w:val="annotation subject"/>
    <w:basedOn w:val="aff2"/>
    <w:next w:val="aff2"/>
    <w:link w:val="aff5"/>
    <w:uiPriority w:val="99"/>
    <w:semiHidden/>
    <w:unhideWhenUsed/>
    <w:rsid w:val="00AF0B08"/>
    <w:rPr>
      <w:b/>
      <w:bCs/>
    </w:rPr>
  </w:style>
  <w:style w:type="character" w:customStyle="1" w:styleId="aff5">
    <w:name w:val="Тема примечания Знак"/>
    <w:basedOn w:val="aff3"/>
    <w:link w:val="aff4"/>
    <w:uiPriority w:val="99"/>
    <w:semiHidden/>
    <w:rsid w:val="00AF0B08"/>
    <w:rPr>
      <w:b/>
      <w:bCs/>
      <w:sz w:val="20"/>
      <w:szCs w:val="20"/>
    </w:rPr>
  </w:style>
  <w:style w:type="character" w:customStyle="1" w:styleId="s4">
    <w:name w:val="s4"/>
    <w:basedOn w:val="a1"/>
    <w:rsid w:val="00AE1E31"/>
  </w:style>
  <w:style w:type="paragraph" w:styleId="aff6">
    <w:name w:val="Title"/>
    <w:basedOn w:val="a0"/>
    <w:link w:val="aff7"/>
    <w:qFormat/>
    <w:rsid w:val="00AE1E31"/>
    <w:pPr>
      <w:spacing w:after="0" w:line="240" w:lineRule="auto"/>
      <w:jc w:val="center"/>
    </w:pPr>
    <w:rPr>
      <w:rFonts w:ascii="Courier New" w:eastAsia="Times New Roman" w:hAnsi="Courier New" w:cs="Times New Roman"/>
      <w:b/>
      <w:sz w:val="40"/>
      <w:szCs w:val="20"/>
    </w:rPr>
  </w:style>
  <w:style w:type="character" w:customStyle="1" w:styleId="aff7">
    <w:name w:val="Название Знак"/>
    <w:basedOn w:val="a1"/>
    <w:link w:val="aff6"/>
    <w:rsid w:val="00AE1E31"/>
    <w:rPr>
      <w:rFonts w:ascii="Courier New" w:eastAsia="Times New Roman" w:hAnsi="Courier New" w:cs="Times New Roman"/>
      <w:b/>
      <w:sz w:val="40"/>
      <w:szCs w:val="20"/>
    </w:rPr>
  </w:style>
  <w:style w:type="paragraph" w:customStyle="1" w:styleId="p6">
    <w:name w:val="p6"/>
    <w:basedOn w:val="a0"/>
    <w:rsid w:val="001141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0"/>
    <w:rsid w:val="001141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0"/>
    <w:rsid w:val="001141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0"/>
    <w:rsid w:val="001141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0"/>
    <w:rsid w:val="00222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4">
    <w:name w:val="Текст 14(поцентру)"/>
    <w:basedOn w:val="a0"/>
    <w:link w:val="145"/>
    <w:autoRedefine/>
    <w:rsid w:val="00097545"/>
    <w:pPr>
      <w:spacing w:after="0" w:line="240" w:lineRule="auto"/>
      <w:jc w:val="both"/>
    </w:pPr>
    <w:rPr>
      <w:rFonts w:ascii="Times New Roman" w:eastAsia="Times New Roman" w:hAnsi="Times New Roman" w:cs="Times New Roman"/>
      <w:bCs/>
      <w:sz w:val="24"/>
      <w:szCs w:val="24"/>
    </w:rPr>
  </w:style>
  <w:style w:type="character" w:customStyle="1" w:styleId="145">
    <w:name w:val="Текст 14(поцентру) Знак"/>
    <w:link w:val="144"/>
    <w:rsid w:val="00097545"/>
    <w:rPr>
      <w:rFonts w:ascii="Times New Roman" w:eastAsia="Times New Roman" w:hAnsi="Times New Roman" w:cs="Times New Roman"/>
      <w:bCs/>
      <w:sz w:val="24"/>
      <w:szCs w:val="24"/>
    </w:rPr>
  </w:style>
  <w:style w:type="character" w:customStyle="1" w:styleId="18">
    <w:name w:val="Основной текст Знак1"/>
    <w:uiPriority w:val="99"/>
    <w:locked/>
    <w:rsid w:val="00097545"/>
    <w:rPr>
      <w:rFonts w:ascii="Times New Roman" w:hAnsi="Times New Roman" w:cs="Times New Roman" w:hint="default"/>
      <w:sz w:val="27"/>
      <w:szCs w:val="27"/>
      <w:shd w:val="clear" w:color="auto" w:fill="FFFFFF"/>
    </w:rPr>
  </w:style>
  <w:style w:type="paragraph" w:customStyle="1" w:styleId="aff8">
    <w:name w:val="Прижатый влево"/>
    <w:basedOn w:val="a0"/>
    <w:next w:val="a0"/>
    <w:uiPriority w:val="99"/>
    <w:rsid w:val="00097545"/>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a">
    <w:name w:val="Нумерация таблицы"/>
    <w:basedOn w:val="a0"/>
    <w:next w:val="a0"/>
    <w:link w:val="aff9"/>
    <w:qFormat/>
    <w:rsid w:val="006F327D"/>
    <w:pPr>
      <w:numPr>
        <w:numId w:val="7"/>
      </w:numPr>
      <w:suppressAutoHyphens/>
      <w:spacing w:before="240" w:after="60"/>
      <w:ind w:left="-142" w:firstLine="425"/>
      <w:jc w:val="both"/>
    </w:pPr>
    <w:rPr>
      <w:rFonts w:ascii="Times New Roman" w:eastAsia="Times New Roman" w:hAnsi="Times New Roman" w:cs="Times New Roman"/>
      <w:color w:val="000000"/>
      <w:sz w:val="24"/>
      <w:szCs w:val="24"/>
    </w:rPr>
  </w:style>
  <w:style w:type="character" w:customStyle="1" w:styleId="aff9">
    <w:name w:val="Нумерация таблицы Знак"/>
    <w:link w:val="a"/>
    <w:rsid w:val="006F327D"/>
    <w:rPr>
      <w:rFonts w:ascii="Times New Roman" w:eastAsia="Times New Roman" w:hAnsi="Times New Roman" w:cs="Times New Roman"/>
      <w:color w:val="000000"/>
      <w:sz w:val="24"/>
      <w:szCs w:val="24"/>
    </w:rPr>
  </w:style>
  <w:style w:type="paragraph" w:customStyle="1" w:styleId="affa">
    <w:name w:val="Рисунок Нумерация"/>
    <w:basedOn w:val="a0"/>
    <w:next w:val="a0"/>
    <w:link w:val="affb"/>
    <w:autoRedefine/>
    <w:qFormat/>
    <w:rsid w:val="00DF4917"/>
    <w:pPr>
      <w:suppressAutoHyphens/>
      <w:spacing w:before="120" w:after="240" w:line="300" w:lineRule="auto"/>
      <w:jc w:val="center"/>
    </w:pPr>
    <w:rPr>
      <w:rFonts w:ascii="Times New Roman" w:eastAsia="Times New Roman" w:hAnsi="Times New Roman" w:cs="Times New Roman"/>
      <w:sz w:val="24"/>
      <w:szCs w:val="24"/>
      <w:lang w:eastAsia="en-US"/>
    </w:rPr>
  </w:style>
  <w:style w:type="character" w:customStyle="1" w:styleId="affb">
    <w:name w:val="Рисунок Нумерация Знак"/>
    <w:link w:val="affa"/>
    <w:rsid w:val="00DF4917"/>
    <w:rPr>
      <w:rFonts w:ascii="Times New Roman" w:eastAsia="Times New Roman" w:hAnsi="Times New Roman" w:cs="Times New Roman"/>
      <w:sz w:val="24"/>
      <w:szCs w:val="24"/>
      <w:lang w:eastAsia="en-US"/>
    </w:rPr>
  </w:style>
  <w:style w:type="character" w:customStyle="1" w:styleId="x-btn-inner">
    <w:name w:val="x-btn-inner"/>
    <w:basedOn w:val="a1"/>
    <w:rsid w:val="003B426A"/>
  </w:style>
  <w:style w:type="paragraph" w:customStyle="1" w:styleId="TableParagraph">
    <w:name w:val="Table Paragraph"/>
    <w:basedOn w:val="a0"/>
    <w:uiPriority w:val="1"/>
    <w:qFormat/>
    <w:rsid w:val="008E0BF5"/>
    <w:pPr>
      <w:widowControl w:val="0"/>
      <w:spacing w:after="0" w:line="240" w:lineRule="auto"/>
    </w:pPr>
    <w:rPr>
      <w:rFonts w:eastAsiaTheme="minorHAnsi"/>
      <w:lang w:val="en-US" w:eastAsia="en-US"/>
    </w:rPr>
  </w:style>
  <w:style w:type="table" w:customStyle="1" w:styleId="TableNormal">
    <w:name w:val="Table Normal"/>
    <w:uiPriority w:val="2"/>
    <w:semiHidden/>
    <w:unhideWhenUsed/>
    <w:qFormat/>
    <w:rsid w:val="00213403"/>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formattext">
    <w:name w:val="formattext"/>
    <w:basedOn w:val="a0"/>
    <w:rsid w:val="00BA62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1"/>
    <w:rsid w:val="00CE2A37"/>
  </w:style>
  <w:style w:type="character" w:customStyle="1" w:styleId="72">
    <w:name w:val="Знак Знак7"/>
    <w:locked/>
    <w:rsid w:val="002274FA"/>
    <w:rPr>
      <w:rFonts w:ascii="Tahoma" w:hAnsi="Tahoma"/>
      <w:color w:val="2E3432"/>
      <w:kern w:val="36"/>
      <w:sz w:val="38"/>
      <w:szCs w:val="38"/>
      <w:lang w:val="x-none" w:eastAsia="ru-RU" w:bidi="ar-SA"/>
    </w:rPr>
  </w:style>
  <w:style w:type="paragraph" w:customStyle="1" w:styleId="affc">
    <w:name w:val="Абзац"/>
    <w:basedOn w:val="a0"/>
    <w:link w:val="affd"/>
    <w:rsid w:val="004039ED"/>
    <w:pPr>
      <w:spacing w:before="120" w:after="60" w:line="240" w:lineRule="auto"/>
      <w:ind w:firstLine="567"/>
      <w:jc w:val="both"/>
    </w:pPr>
    <w:rPr>
      <w:rFonts w:ascii="Calibri" w:eastAsia="Calibri" w:hAnsi="Calibri" w:cs="Times New Roman"/>
      <w:sz w:val="24"/>
      <w:szCs w:val="24"/>
    </w:rPr>
  </w:style>
  <w:style w:type="character" w:customStyle="1" w:styleId="affd">
    <w:name w:val="Абзац Знак"/>
    <w:link w:val="affc"/>
    <w:rsid w:val="004039ED"/>
    <w:rPr>
      <w:rFonts w:ascii="Calibri" w:eastAsia="Calibri" w:hAnsi="Calibri" w:cs="Times New Roman"/>
      <w:sz w:val="24"/>
      <w:szCs w:val="24"/>
    </w:rPr>
  </w:style>
  <w:style w:type="paragraph" w:customStyle="1" w:styleId="212">
    <w:name w:val="Основной текст 21"/>
    <w:basedOn w:val="a0"/>
    <w:rsid w:val="004039ED"/>
    <w:pPr>
      <w:spacing w:after="0" w:line="360" w:lineRule="auto"/>
      <w:ind w:firstLine="720"/>
      <w:jc w:val="both"/>
    </w:pPr>
    <w:rPr>
      <w:rFonts w:ascii="Arial" w:eastAsia="Times New Roman" w:hAnsi="Arial" w:cs="Times New Roman"/>
      <w:sz w:val="24"/>
      <w:szCs w:val="20"/>
    </w:rPr>
  </w:style>
  <w:style w:type="character" w:customStyle="1" w:styleId="af5">
    <w:name w:val="Без интервала Знак"/>
    <w:aliases w:val="Таблица - шапка Знак"/>
    <w:basedOn w:val="a1"/>
    <w:link w:val="af4"/>
    <w:uiPriority w:val="1"/>
    <w:rsid w:val="005E4FBB"/>
  </w:style>
  <w:style w:type="paragraph" w:customStyle="1" w:styleId="S">
    <w:name w:val="S_Обычный жирный"/>
    <w:basedOn w:val="a0"/>
    <w:qFormat/>
    <w:rsid w:val="00706458"/>
    <w:pPr>
      <w:spacing w:after="0" w:line="240" w:lineRule="auto"/>
      <w:ind w:firstLine="709"/>
      <w:jc w:val="both"/>
    </w:pPr>
    <w:rPr>
      <w:rFonts w:ascii="Times New Roman" w:eastAsia="Times New Roman" w:hAnsi="Times New Roman" w:cs="Times New Roman"/>
      <w:sz w:val="28"/>
      <w:szCs w:val="24"/>
    </w:rPr>
  </w:style>
  <w:style w:type="paragraph" w:customStyle="1" w:styleId="19">
    <w:name w:val="Маркированный_1"/>
    <w:basedOn w:val="a0"/>
    <w:rsid w:val="00826B33"/>
    <w:pPr>
      <w:tabs>
        <w:tab w:val="num" w:pos="2858"/>
      </w:tabs>
      <w:spacing w:after="0" w:line="360" w:lineRule="auto"/>
      <w:ind w:left="2858" w:hanging="360"/>
      <w:jc w:val="both"/>
    </w:pPr>
    <w:rPr>
      <w:rFonts w:ascii="Times New Roman" w:eastAsia="Times New Roman" w:hAnsi="Times New Roman" w:cs="Times New Roman"/>
      <w:sz w:val="24"/>
      <w:szCs w:val="24"/>
    </w:rPr>
  </w:style>
  <w:style w:type="character" w:customStyle="1" w:styleId="17">
    <w:name w:val="Обычный (веб) Знак1"/>
    <w:aliases w:val="Обычный (Web)1 Знак,Обычный (веб) Знак Знак,Обычный (Web) Знак"/>
    <w:link w:val="af9"/>
    <w:uiPriority w:val="99"/>
    <w:locked/>
    <w:rsid w:val="000169A7"/>
    <w:rPr>
      <w:rFonts w:ascii="Times New Roman" w:eastAsia="Times New Roman" w:hAnsi="Times New Roman" w:cs="Times New Roman"/>
      <w:sz w:val="24"/>
      <w:szCs w:val="24"/>
    </w:rPr>
  </w:style>
  <w:style w:type="character" w:customStyle="1" w:styleId="af">
    <w:name w:val="Абзац списка Знак"/>
    <w:aliases w:val="Ненумерованный список Знак"/>
    <w:link w:val="ae"/>
    <w:uiPriority w:val="1"/>
    <w:locked/>
    <w:rsid w:val="00AD099D"/>
  </w:style>
  <w:style w:type="character" w:customStyle="1" w:styleId="ConsPlusNormal0">
    <w:name w:val="ConsPlusNormal Знак"/>
    <w:basedOn w:val="a1"/>
    <w:link w:val="ConsPlusNormal"/>
    <w:rsid w:val="003557D7"/>
    <w:rPr>
      <w:rFonts w:ascii="Arial" w:eastAsia="Times New Roman" w:hAnsi="Arial" w:cs="Arial"/>
      <w:sz w:val="20"/>
      <w:szCs w:val="20"/>
    </w:rPr>
  </w:style>
  <w:style w:type="paragraph" w:customStyle="1" w:styleId="AAA">
    <w:name w:val="! AAA !"/>
    <w:link w:val="AAA0"/>
    <w:qFormat/>
    <w:rsid w:val="00EE66A1"/>
    <w:pPr>
      <w:spacing w:after="120" w:line="240" w:lineRule="auto"/>
      <w:jc w:val="both"/>
    </w:pPr>
    <w:rPr>
      <w:rFonts w:ascii="Times New Roman" w:eastAsia="Times New Roman" w:hAnsi="Times New Roman" w:cs="Times New Roman"/>
    </w:rPr>
  </w:style>
  <w:style w:type="character" w:customStyle="1" w:styleId="AAA0">
    <w:name w:val="! AAA ! Знак"/>
    <w:link w:val="AAA"/>
    <w:locked/>
    <w:rsid w:val="00EE66A1"/>
    <w:rPr>
      <w:rFonts w:ascii="Times New Roman" w:eastAsia="Times New Roman" w:hAnsi="Times New Roman" w:cs="Times New Roman"/>
    </w:rPr>
  </w:style>
  <w:style w:type="paragraph" w:styleId="affe">
    <w:name w:val="List"/>
    <w:aliases w:val="List Char"/>
    <w:basedOn w:val="afa"/>
    <w:rsid w:val="00EB51B6"/>
    <w:pPr>
      <w:spacing w:before="120" w:after="120"/>
      <w:ind w:left="1440" w:hanging="360"/>
    </w:pPr>
    <w:rPr>
      <w:rFonts w:ascii="Arial" w:hAnsi="Arial"/>
      <w:spacing w:val="-5"/>
      <w:sz w:val="22"/>
      <w:szCs w:val="22"/>
      <w:lang w:eastAsia="en-US"/>
    </w:rPr>
  </w:style>
  <w:style w:type="paragraph" w:customStyle="1" w:styleId="146">
    <w:name w:val="Знак Знак14"/>
    <w:basedOn w:val="a0"/>
    <w:rsid w:val="000A2471"/>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apple-converted-space">
    <w:name w:val="apple-converted-space"/>
    <w:rsid w:val="004E7E66"/>
  </w:style>
  <w:style w:type="paragraph" w:customStyle="1" w:styleId="p22">
    <w:name w:val="p22"/>
    <w:basedOn w:val="a0"/>
    <w:rsid w:val="004E7E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1"/>
    <w:rsid w:val="004E7E66"/>
  </w:style>
  <w:style w:type="paragraph" w:customStyle="1" w:styleId="Standard">
    <w:name w:val="Standard"/>
    <w:rsid w:val="00977239"/>
    <w:pPr>
      <w:suppressAutoHyphens/>
      <w:autoSpaceDN w:val="0"/>
      <w:spacing w:after="0" w:line="240" w:lineRule="auto"/>
      <w:ind w:firstLine="688"/>
      <w:jc w:val="both"/>
      <w:textAlignment w:val="baseline"/>
    </w:pPr>
    <w:rPr>
      <w:rFonts w:ascii="Times New Roman" w:eastAsia="Times New Roman" w:hAnsi="Times New Roman" w:cs="Times New Roman"/>
      <w:kern w:val="3"/>
      <w:sz w:val="24"/>
      <w:szCs w:val="24"/>
    </w:rPr>
  </w:style>
  <w:style w:type="character" w:customStyle="1" w:styleId="afff">
    <w:name w:val="ГП_Обычный Знак"/>
    <w:link w:val="afff0"/>
    <w:locked/>
    <w:rsid w:val="006C1B99"/>
    <w:rPr>
      <w:sz w:val="24"/>
      <w:szCs w:val="24"/>
    </w:rPr>
  </w:style>
  <w:style w:type="paragraph" w:customStyle="1" w:styleId="afff0">
    <w:name w:val="ГП_Обычный"/>
    <w:link w:val="afff"/>
    <w:qFormat/>
    <w:rsid w:val="006C1B99"/>
    <w:pPr>
      <w:spacing w:after="0" w:line="240" w:lineRule="auto"/>
      <w:ind w:firstLine="709"/>
      <w:contextualSpacing/>
      <w:jc w:val="both"/>
    </w:pPr>
    <w:rPr>
      <w:sz w:val="24"/>
      <w:szCs w:val="24"/>
    </w:rPr>
  </w:style>
  <w:style w:type="character" w:styleId="afff1">
    <w:name w:val="Emphasis"/>
    <w:basedOn w:val="a1"/>
    <w:uiPriority w:val="20"/>
    <w:qFormat/>
    <w:rsid w:val="005A6DF6"/>
    <w:rPr>
      <w:i/>
      <w:iCs/>
    </w:rPr>
  </w:style>
  <w:style w:type="paragraph" w:customStyle="1" w:styleId="102">
    <w:name w:val="Текст 10(таблица)"/>
    <w:basedOn w:val="a0"/>
    <w:rsid w:val="00642F80"/>
    <w:pPr>
      <w:spacing w:after="0" w:line="240" w:lineRule="auto"/>
      <w:jc w:val="both"/>
    </w:pPr>
    <w:rPr>
      <w:rFonts w:ascii="Times New Roman" w:eastAsia="Times New Roman" w:hAnsi="Times New Roman" w:cs="Times New Roman"/>
      <w:sz w:val="20"/>
      <w:szCs w:val="24"/>
      <w:lang w:val="en-US"/>
    </w:rPr>
  </w:style>
  <w:style w:type="table" w:customStyle="1" w:styleId="1a">
    <w:name w:val="Сетка таблицы1"/>
    <w:basedOn w:val="a2"/>
    <w:next w:val="ab"/>
    <w:uiPriority w:val="59"/>
    <w:rsid w:val="00642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8">
    <w:name w:val="Body Text Indent 2"/>
    <w:basedOn w:val="a0"/>
    <w:link w:val="29"/>
    <w:rsid w:val="00BD4481"/>
    <w:pPr>
      <w:spacing w:after="120" w:line="480" w:lineRule="auto"/>
      <w:ind w:left="283"/>
    </w:pPr>
    <w:rPr>
      <w:rFonts w:ascii="Times New Roman" w:eastAsia="Times New Roman" w:hAnsi="Times New Roman" w:cs="Times New Roman"/>
      <w:sz w:val="24"/>
      <w:szCs w:val="24"/>
      <w:lang w:val="x-none"/>
    </w:rPr>
  </w:style>
  <w:style w:type="character" w:customStyle="1" w:styleId="29">
    <w:name w:val="Основной текст с отступом 2 Знак"/>
    <w:basedOn w:val="a1"/>
    <w:link w:val="28"/>
    <w:rsid w:val="00BD4481"/>
    <w:rPr>
      <w:rFonts w:ascii="Times New Roman" w:eastAsia="Times New Roman" w:hAnsi="Times New Roman" w:cs="Times New Roman"/>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9791">
      <w:bodyDiv w:val="1"/>
      <w:marLeft w:val="0"/>
      <w:marRight w:val="0"/>
      <w:marTop w:val="0"/>
      <w:marBottom w:val="0"/>
      <w:divBdr>
        <w:top w:val="none" w:sz="0" w:space="0" w:color="auto"/>
        <w:left w:val="none" w:sz="0" w:space="0" w:color="auto"/>
        <w:bottom w:val="none" w:sz="0" w:space="0" w:color="auto"/>
        <w:right w:val="none" w:sz="0" w:space="0" w:color="auto"/>
      </w:divBdr>
    </w:div>
    <w:div w:id="22904658">
      <w:bodyDiv w:val="1"/>
      <w:marLeft w:val="0"/>
      <w:marRight w:val="0"/>
      <w:marTop w:val="0"/>
      <w:marBottom w:val="0"/>
      <w:divBdr>
        <w:top w:val="none" w:sz="0" w:space="0" w:color="auto"/>
        <w:left w:val="none" w:sz="0" w:space="0" w:color="auto"/>
        <w:bottom w:val="none" w:sz="0" w:space="0" w:color="auto"/>
        <w:right w:val="none" w:sz="0" w:space="0" w:color="auto"/>
      </w:divBdr>
      <w:divsChild>
        <w:div w:id="1417898054">
          <w:marLeft w:val="0"/>
          <w:marRight w:val="0"/>
          <w:marTop w:val="0"/>
          <w:marBottom w:val="0"/>
          <w:divBdr>
            <w:top w:val="none" w:sz="0" w:space="0" w:color="auto"/>
            <w:left w:val="none" w:sz="0" w:space="0" w:color="auto"/>
            <w:bottom w:val="none" w:sz="0" w:space="0" w:color="auto"/>
            <w:right w:val="none" w:sz="0" w:space="0" w:color="auto"/>
          </w:divBdr>
          <w:divsChild>
            <w:div w:id="1573347740">
              <w:marLeft w:val="0"/>
              <w:marRight w:val="0"/>
              <w:marTop w:val="0"/>
              <w:marBottom w:val="0"/>
              <w:divBdr>
                <w:top w:val="none" w:sz="0" w:space="0" w:color="auto"/>
                <w:left w:val="none" w:sz="0" w:space="0" w:color="auto"/>
                <w:bottom w:val="none" w:sz="0" w:space="0" w:color="auto"/>
                <w:right w:val="none" w:sz="0" w:space="0" w:color="auto"/>
              </w:divBdr>
              <w:divsChild>
                <w:div w:id="794951892">
                  <w:marLeft w:val="0"/>
                  <w:marRight w:val="0"/>
                  <w:marTop w:val="0"/>
                  <w:marBottom w:val="0"/>
                  <w:divBdr>
                    <w:top w:val="none" w:sz="0" w:space="0" w:color="auto"/>
                    <w:left w:val="none" w:sz="0" w:space="0" w:color="auto"/>
                    <w:bottom w:val="none" w:sz="0" w:space="0" w:color="auto"/>
                    <w:right w:val="none" w:sz="0" w:space="0" w:color="auto"/>
                  </w:divBdr>
                  <w:divsChild>
                    <w:div w:id="52195540">
                      <w:marLeft w:val="0"/>
                      <w:marRight w:val="0"/>
                      <w:marTop w:val="0"/>
                      <w:marBottom w:val="0"/>
                      <w:divBdr>
                        <w:top w:val="none" w:sz="0" w:space="0" w:color="auto"/>
                        <w:left w:val="none" w:sz="0" w:space="0" w:color="auto"/>
                        <w:bottom w:val="none" w:sz="0" w:space="0" w:color="auto"/>
                        <w:right w:val="none" w:sz="0" w:space="0" w:color="auto"/>
                      </w:divBdr>
                      <w:divsChild>
                        <w:div w:id="1491678138">
                          <w:marLeft w:val="0"/>
                          <w:marRight w:val="0"/>
                          <w:marTop w:val="0"/>
                          <w:marBottom w:val="0"/>
                          <w:divBdr>
                            <w:top w:val="none" w:sz="0" w:space="0" w:color="auto"/>
                            <w:left w:val="none" w:sz="0" w:space="0" w:color="auto"/>
                            <w:bottom w:val="none" w:sz="0" w:space="0" w:color="auto"/>
                            <w:right w:val="none" w:sz="0" w:space="0" w:color="auto"/>
                          </w:divBdr>
                          <w:divsChild>
                            <w:div w:id="12510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8720">
      <w:bodyDiv w:val="1"/>
      <w:marLeft w:val="0"/>
      <w:marRight w:val="0"/>
      <w:marTop w:val="0"/>
      <w:marBottom w:val="0"/>
      <w:divBdr>
        <w:top w:val="none" w:sz="0" w:space="0" w:color="auto"/>
        <w:left w:val="none" w:sz="0" w:space="0" w:color="auto"/>
        <w:bottom w:val="none" w:sz="0" w:space="0" w:color="auto"/>
        <w:right w:val="none" w:sz="0" w:space="0" w:color="auto"/>
      </w:divBdr>
    </w:div>
    <w:div w:id="31536767">
      <w:bodyDiv w:val="1"/>
      <w:marLeft w:val="0"/>
      <w:marRight w:val="0"/>
      <w:marTop w:val="0"/>
      <w:marBottom w:val="0"/>
      <w:divBdr>
        <w:top w:val="none" w:sz="0" w:space="0" w:color="auto"/>
        <w:left w:val="none" w:sz="0" w:space="0" w:color="auto"/>
        <w:bottom w:val="none" w:sz="0" w:space="0" w:color="auto"/>
        <w:right w:val="none" w:sz="0" w:space="0" w:color="auto"/>
      </w:divBdr>
    </w:div>
    <w:div w:id="38019664">
      <w:bodyDiv w:val="1"/>
      <w:marLeft w:val="0"/>
      <w:marRight w:val="0"/>
      <w:marTop w:val="0"/>
      <w:marBottom w:val="0"/>
      <w:divBdr>
        <w:top w:val="none" w:sz="0" w:space="0" w:color="auto"/>
        <w:left w:val="none" w:sz="0" w:space="0" w:color="auto"/>
        <w:bottom w:val="none" w:sz="0" w:space="0" w:color="auto"/>
        <w:right w:val="none" w:sz="0" w:space="0" w:color="auto"/>
      </w:divBdr>
    </w:div>
    <w:div w:id="42943435">
      <w:bodyDiv w:val="1"/>
      <w:marLeft w:val="0"/>
      <w:marRight w:val="0"/>
      <w:marTop w:val="0"/>
      <w:marBottom w:val="0"/>
      <w:divBdr>
        <w:top w:val="none" w:sz="0" w:space="0" w:color="auto"/>
        <w:left w:val="none" w:sz="0" w:space="0" w:color="auto"/>
        <w:bottom w:val="none" w:sz="0" w:space="0" w:color="auto"/>
        <w:right w:val="none" w:sz="0" w:space="0" w:color="auto"/>
      </w:divBdr>
    </w:div>
    <w:div w:id="46146615">
      <w:bodyDiv w:val="1"/>
      <w:marLeft w:val="0"/>
      <w:marRight w:val="0"/>
      <w:marTop w:val="0"/>
      <w:marBottom w:val="0"/>
      <w:divBdr>
        <w:top w:val="none" w:sz="0" w:space="0" w:color="auto"/>
        <w:left w:val="none" w:sz="0" w:space="0" w:color="auto"/>
        <w:bottom w:val="none" w:sz="0" w:space="0" w:color="auto"/>
        <w:right w:val="none" w:sz="0" w:space="0" w:color="auto"/>
      </w:divBdr>
    </w:div>
    <w:div w:id="100876450">
      <w:bodyDiv w:val="1"/>
      <w:marLeft w:val="0"/>
      <w:marRight w:val="0"/>
      <w:marTop w:val="0"/>
      <w:marBottom w:val="0"/>
      <w:divBdr>
        <w:top w:val="none" w:sz="0" w:space="0" w:color="auto"/>
        <w:left w:val="none" w:sz="0" w:space="0" w:color="auto"/>
        <w:bottom w:val="none" w:sz="0" w:space="0" w:color="auto"/>
        <w:right w:val="none" w:sz="0" w:space="0" w:color="auto"/>
      </w:divBdr>
    </w:div>
    <w:div w:id="117451559">
      <w:bodyDiv w:val="1"/>
      <w:marLeft w:val="0"/>
      <w:marRight w:val="0"/>
      <w:marTop w:val="0"/>
      <w:marBottom w:val="0"/>
      <w:divBdr>
        <w:top w:val="none" w:sz="0" w:space="0" w:color="auto"/>
        <w:left w:val="none" w:sz="0" w:space="0" w:color="auto"/>
        <w:bottom w:val="none" w:sz="0" w:space="0" w:color="auto"/>
        <w:right w:val="none" w:sz="0" w:space="0" w:color="auto"/>
      </w:divBdr>
    </w:div>
    <w:div w:id="125856332">
      <w:bodyDiv w:val="1"/>
      <w:marLeft w:val="0"/>
      <w:marRight w:val="0"/>
      <w:marTop w:val="0"/>
      <w:marBottom w:val="0"/>
      <w:divBdr>
        <w:top w:val="none" w:sz="0" w:space="0" w:color="auto"/>
        <w:left w:val="none" w:sz="0" w:space="0" w:color="auto"/>
        <w:bottom w:val="none" w:sz="0" w:space="0" w:color="auto"/>
        <w:right w:val="none" w:sz="0" w:space="0" w:color="auto"/>
      </w:divBdr>
    </w:div>
    <w:div w:id="128136522">
      <w:bodyDiv w:val="1"/>
      <w:marLeft w:val="0"/>
      <w:marRight w:val="0"/>
      <w:marTop w:val="0"/>
      <w:marBottom w:val="0"/>
      <w:divBdr>
        <w:top w:val="none" w:sz="0" w:space="0" w:color="auto"/>
        <w:left w:val="none" w:sz="0" w:space="0" w:color="auto"/>
        <w:bottom w:val="none" w:sz="0" w:space="0" w:color="auto"/>
        <w:right w:val="none" w:sz="0" w:space="0" w:color="auto"/>
      </w:divBdr>
    </w:div>
    <w:div w:id="184251708">
      <w:bodyDiv w:val="1"/>
      <w:marLeft w:val="0"/>
      <w:marRight w:val="0"/>
      <w:marTop w:val="0"/>
      <w:marBottom w:val="0"/>
      <w:divBdr>
        <w:top w:val="none" w:sz="0" w:space="0" w:color="auto"/>
        <w:left w:val="none" w:sz="0" w:space="0" w:color="auto"/>
        <w:bottom w:val="none" w:sz="0" w:space="0" w:color="auto"/>
        <w:right w:val="none" w:sz="0" w:space="0" w:color="auto"/>
      </w:divBdr>
    </w:div>
    <w:div w:id="223375133">
      <w:bodyDiv w:val="1"/>
      <w:marLeft w:val="0"/>
      <w:marRight w:val="0"/>
      <w:marTop w:val="0"/>
      <w:marBottom w:val="0"/>
      <w:divBdr>
        <w:top w:val="none" w:sz="0" w:space="0" w:color="auto"/>
        <w:left w:val="none" w:sz="0" w:space="0" w:color="auto"/>
        <w:bottom w:val="none" w:sz="0" w:space="0" w:color="auto"/>
        <w:right w:val="none" w:sz="0" w:space="0" w:color="auto"/>
      </w:divBdr>
    </w:div>
    <w:div w:id="278146099">
      <w:bodyDiv w:val="1"/>
      <w:marLeft w:val="0"/>
      <w:marRight w:val="0"/>
      <w:marTop w:val="0"/>
      <w:marBottom w:val="0"/>
      <w:divBdr>
        <w:top w:val="none" w:sz="0" w:space="0" w:color="auto"/>
        <w:left w:val="none" w:sz="0" w:space="0" w:color="auto"/>
        <w:bottom w:val="none" w:sz="0" w:space="0" w:color="auto"/>
        <w:right w:val="none" w:sz="0" w:space="0" w:color="auto"/>
      </w:divBdr>
    </w:div>
    <w:div w:id="297339749">
      <w:bodyDiv w:val="1"/>
      <w:marLeft w:val="0"/>
      <w:marRight w:val="0"/>
      <w:marTop w:val="0"/>
      <w:marBottom w:val="0"/>
      <w:divBdr>
        <w:top w:val="none" w:sz="0" w:space="0" w:color="auto"/>
        <w:left w:val="none" w:sz="0" w:space="0" w:color="auto"/>
        <w:bottom w:val="none" w:sz="0" w:space="0" w:color="auto"/>
        <w:right w:val="none" w:sz="0" w:space="0" w:color="auto"/>
      </w:divBdr>
    </w:div>
    <w:div w:id="300379775">
      <w:bodyDiv w:val="1"/>
      <w:marLeft w:val="0"/>
      <w:marRight w:val="0"/>
      <w:marTop w:val="0"/>
      <w:marBottom w:val="0"/>
      <w:divBdr>
        <w:top w:val="none" w:sz="0" w:space="0" w:color="auto"/>
        <w:left w:val="none" w:sz="0" w:space="0" w:color="auto"/>
        <w:bottom w:val="none" w:sz="0" w:space="0" w:color="auto"/>
        <w:right w:val="none" w:sz="0" w:space="0" w:color="auto"/>
      </w:divBdr>
    </w:div>
    <w:div w:id="355892050">
      <w:bodyDiv w:val="1"/>
      <w:marLeft w:val="0"/>
      <w:marRight w:val="0"/>
      <w:marTop w:val="0"/>
      <w:marBottom w:val="0"/>
      <w:divBdr>
        <w:top w:val="none" w:sz="0" w:space="0" w:color="auto"/>
        <w:left w:val="none" w:sz="0" w:space="0" w:color="auto"/>
        <w:bottom w:val="none" w:sz="0" w:space="0" w:color="auto"/>
        <w:right w:val="none" w:sz="0" w:space="0" w:color="auto"/>
      </w:divBdr>
    </w:div>
    <w:div w:id="357202513">
      <w:bodyDiv w:val="1"/>
      <w:marLeft w:val="0"/>
      <w:marRight w:val="0"/>
      <w:marTop w:val="0"/>
      <w:marBottom w:val="0"/>
      <w:divBdr>
        <w:top w:val="none" w:sz="0" w:space="0" w:color="auto"/>
        <w:left w:val="none" w:sz="0" w:space="0" w:color="auto"/>
        <w:bottom w:val="none" w:sz="0" w:space="0" w:color="auto"/>
        <w:right w:val="none" w:sz="0" w:space="0" w:color="auto"/>
      </w:divBdr>
    </w:div>
    <w:div w:id="389429199">
      <w:bodyDiv w:val="1"/>
      <w:marLeft w:val="0"/>
      <w:marRight w:val="0"/>
      <w:marTop w:val="0"/>
      <w:marBottom w:val="0"/>
      <w:divBdr>
        <w:top w:val="none" w:sz="0" w:space="0" w:color="auto"/>
        <w:left w:val="none" w:sz="0" w:space="0" w:color="auto"/>
        <w:bottom w:val="none" w:sz="0" w:space="0" w:color="auto"/>
        <w:right w:val="none" w:sz="0" w:space="0" w:color="auto"/>
      </w:divBdr>
    </w:div>
    <w:div w:id="436679874">
      <w:bodyDiv w:val="1"/>
      <w:marLeft w:val="0"/>
      <w:marRight w:val="0"/>
      <w:marTop w:val="0"/>
      <w:marBottom w:val="0"/>
      <w:divBdr>
        <w:top w:val="none" w:sz="0" w:space="0" w:color="auto"/>
        <w:left w:val="none" w:sz="0" w:space="0" w:color="auto"/>
        <w:bottom w:val="none" w:sz="0" w:space="0" w:color="auto"/>
        <w:right w:val="none" w:sz="0" w:space="0" w:color="auto"/>
      </w:divBdr>
    </w:div>
    <w:div w:id="453790317">
      <w:bodyDiv w:val="1"/>
      <w:marLeft w:val="0"/>
      <w:marRight w:val="0"/>
      <w:marTop w:val="0"/>
      <w:marBottom w:val="0"/>
      <w:divBdr>
        <w:top w:val="none" w:sz="0" w:space="0" w:color="auto"/>
        <w:left w:val="none" w:sz="0" w:space="0" w:color="auto"/>
        <w:bottom w:val="none" w:sz="0" w:space="0" w:color="auto"/>
        <w:right w:val="none" w:sz="0" w:space="0" w:color="auto"/>
      </w:divBdr>
    </w:div>
    <w:div w:id="467206298">
      <w:bodyDiv w:val="1"/>
      <w:marLeft w:val="0"/>
      <w:marRight w:val="0"/>
      <w:marTop w:val="0"/>
      <w:marBottom w:val="0"/>
      <w:divBdr>
        <w:top w:val="none" w:sz="0" w:space="0" w:color="auto"/>
        <w:left w:val="none" w:sz="0" w:space="0" w:color="auto"/>
        <w:bottom w:val="none" w:sz="0" w:space="0" w:color="auto"/>
        <w:right w:val="none" w:sz="0" w:space="0" w:color="auto"/>
      </w:divBdr>
    </w:div>
    <w:div w:id="469710695">
      <w:bodyDiv w:val="1"/>
      <w:marLeft w:val="0"/>
      <w:marRight w:val="0"/>
      <w:marTop w:val="0"/>
      <w:marBottom w:val="0"/>
      <w:divBdr>
        <w:top w:val="none" w:sz="0" w:space="0" w:color="auto"/>
        <w:left w:val="none" w:sz="0" w:space="0" w:color="auto"/>
        <w:bottom w:val="none" w:sz="0" w:space="0" w:color="auto"/>
        <w:right w:val="none" w:sz="0" w:space="0" w:color="auto"/>
      </w:divBdr>
    </w:div>
    <w:div w:id="473183147">
      <w:bodyDiv w:val="1"/>
      <w:marLeft w:val="0"/>
      <w:marRight w:val="0"/>
      <w:marTop w:val="0"/>
      <w:marBottom w:val="0"/>
      <w:divBdr>
        <w:top w:val="none" w:sz="0" w:space="0" w:color="auto"/>
        <w:left w:val="none" w:sz="0" w:space="0" w:color="auto"/>
        <w:bottom w:val="none" w:sz="0" w:space="0" w:color="auto"/>
        <w:right w:val="none" w:sz="0" w:space="0" w:color="auto"/>
      </w:divBdr>
    </w:div>
    <w:div w:id="493181626">
      <w:bodyDiv w:val="1"/>
      <w:marLeft w:val="0"/>
      <w:marRight w:val="0"/>
      <w:marTop w:val="0"/>
      <w:marBottom w:val="0"/>
      <w:divBdr>
        <w:top w:val="none" w:sz="0" w:space="0" w:color="auto"/>
        <w:left w:val="none" w:sz="0" w:space="0" w:color="auto"/>
        <w:bottom w:val="none" w:sz="0" w:space="0" w:color="auto"/>
        <w:right w:val="none" w:sz="0" w:space="0" w:color="auto"/>
      </w:divBdr>
    </w:div>
    <w:div w:id="516115851">
      <w:bodyDiv w:val="1"/>
      <w:marLeft w:val="0"/>
      <w:marRight w:val="0"/>
      <w:marTop w:val="0"/>
      <w:marBottom w:val="0"/>
      <w:divBdr>
        <w:top w:val="none" w:sz="0" w:space="0" w:color="auto"/>
        <w:left w:val="none" w:sz="0" w:space="0" w:color="auto"/>
        <w:bottom w:val="none" w:sz="0" w:space="0" w:color="auto"/>
        <w:right w:val="none" w:sz="0" w:space="0" w:color="auto"/>
      </w:divBdr>
    </w:div>
    <w:div w:id="547306802">
      <w:bodyDiv w:val="1"/>
      <w:marLeft w:val="0"/>
      <w:marRight w:val="0"/>
      <w:marTop w:val="0"/>
      <w:marBottom w:val="0"/>
      <w:divBdr>
        <w:top w:val="none" w:sz="0" w:space="0" w:color="auto"/>
        <w:left w:val="none" w:sz="0" w:space="0" w:color="auto"/>
        <w:bottom w:val="none" w:sz="0" w:space="0" w:color="auto"/>
        <w:right w:val="none" w:sz="0" w:space="0" w:color="auto"/>
      </w:divBdr>
    </w:div>
    <w:div w:id="563375503">
      <w:bodyDiv w:val="1"/>
      <w:marLeft w:val="0"/>
      <w:marRight w:val="0"/>
      <w:marTop w:val="0"/>
      <w:marBottom w:val="0"/>
      <w:divBdr>
        <w:top w:val="none" w:sz="0" w:space="0" w:color="auto"/>
        <w:left w:val="none" w:sz="0" w:space="0" w:color="auto"/>
        <w:bottom w:val="none" w:sz="0" w:space="0" w:color="auto"/>
        <w:right w:val="none" w:sz="0" w:space="0" w:color="auto"/>
      </w:divBdr>
    </w:div>
    <w:div w:id="578177900">
      <w:bodyDiv w:val="1"/>
      <w:marLeft w:val="0"/>
      <w:marRight w:val="0"/>
      <w:marTop w:val="0"/>
      <w:marBottom w:val="0"/>
      <w:divBdr>
        <w:top w:val="none" w:sz="0" w:space="0" w:color="auto"/>
        <w:left w:val="none" w:sz="0" w:space="0" w:color="auto"/>
        <w:bottom w:val="none" w:sz="0" w:space="0" w:color="auto"/>
        <w:right w:val="none" w:sz="0" w:space="0" w:color="auto"/>
      </w:divBdr>
    </w:div>
    <w:div w:id="587690375">
      <w:bodyDiv w:val="1"/>
      <w:marLeft w:val="0"/>
      <w:marRight w:val="0"/>
      <w:marTop w:val="0"/>
      <w:marBottom w:val="0"/>
      <w:divBdr>
        <w:top w:val="none" w:sz="0" w:space="0" w:color="auto"/>
        <w:left w:val="none" w:sz="0" w:space="0" w:color="auto"/>
        <w:bottom w:val="none" w:sz="0" w:space="0" w:color="auto"/>
        <w:right w:val="none" w:sz="0" w:space="0" w:color="auto"/>
      </w:divBdr>
    </w:div>
    <w:div w:id="633490167">
      <w:bodyDiv w:val="1"/>
      <w:marLeft w:val="0"/>
      <w:marRight w:val="0"/>
      <w:marTop w:val="0"/>
      <w:marBottom w:val="0"/>
      <w:divBdr>
        <w:top w:val="none" w:sz="0" w:space="0" w:color="auto"/>
        <w:left w:val="none" w:sz="0" w:space="0" w:color="auto"/>
        <w:bottom w:val="none" w:sz="0" w:space="0" w:color="auto"/>
        <w:right w:val="none" w:sz="0" w:space="0" w:color="auto"/>
      </w:divBdr>
    </w:div>
    <w:div w:id="664171156">
      <w:bodyDiv w:val="1"/>
      <w:marLeft w:val="0"/>
      <w:marRight w:val="0"/>
      <w:marTop w:val="0"/>
      <w:marBottom w:val="0"/>
      <w:divBdr>
        <w:top w:val="none" w:sz="0" w:space="0" w:color="auto"/>
        <w:left w:val="none" w:sz="0" w:space="0" w:color="auto"/>
        <w:bottom w:val="none" w:sz="0" w:space="0" w:color="auto"/>
        <w:right w:val="none" w:sz="0" w:space="0" w:color="auto"/>
      </w:divBdr>
    </w:div>
    <w:div w:id="696393046">
      <w:bodyDiv w:val="1"/>
      <w:marLeft w:val="0"/>
      <w:marRight w:val="0"/>
      <w:marTop w:val="0"/>
      <w:marBottom w:val="0"/>
      <w:divBdr>
        <w:top w:val="none" w:sz="0" w:space="0" w:color="auto"/>
        <w:left w:val="none" w:sz="0" w:space="0" w:color="auto"/>
        <w:bottom w:val="none" w:sz="0" w:space="0" w:color="auto"/>
        <w:right w:val="none" w:sz="0" w:space="0" w:color="auto"/>
      </w:divBdr>
    </w:div>
    <w:div w:id="744301380">
      <w:bodyDiv w:val="1"/>
      <w:marLeft w:val="0"/>
      <w:marRight w:val="0"/>
      <w:marTop w:val="0"/>
      <w:marBottom w:val="0"/>
      <w:divBdr>
        <w:top w:val="none" w:sz="0" w:space="0" w:color="auto"/>
        <w:left w:val="none" w:sz="0" w:space="0" w:color="auto"/>
        <w:bottom w:val="none" w:sz="0" w:space="0" w:color="auto"/>
        <w:right w:val="none" w:sz="0" w:space="0" w:color="auto"/>
      </w:divBdr>
    </w:div>
    <w:div w:id="769592021">
      <w:bodyDiv w:val="1"/>
      <w:marLeft w:val="0"/>
      <w:marRight w:val="0"/>
      <w:marTop w:val="0"/>
      <w:marBottom w:val="0"/>
      <w:divBdr>
        <w:top w:val="none" w:sz="0" w:space="0" w:color="auto"/>
        <w:left w:val="none" w:sz="0" w:space="0" w:color="auto"/>
        <w:bottom w:val="none" w:sz="0" w:space="0" w:color="auto"/>
        <w:right w:val="none" w:sz="0" w:space="0" w:color="auto"/>
      </w:divBdr>
    </w:div>
    <w:div w:id="776634108">
      <w:bodyDiv w:val="1"/>
      <w:marLeft w:val="0"/>
      <w:marRight w:val="0"/>
      <w:marTop w:val="0"/>
      <w:marBottom w:val="0"/>
      <w:divBdr>
        <w:top w:val="none" w:sz="0" w:space="0" w:color="auto"/>
        <w:left w:val="none" w:sz="0" w:space="0" w:color="auto"/>
        <w:bottom w:val="none" w:sz="0" w:space="0" w:color="auto"/>
        <w:right w:val="none" w:sz="0" w:space="0" w:color="auto"/>
      </w:divBdr>
    </w:div>
    <w:div w:id="873687912">
      <w:bodyDiv w:val="1"/>
      <w:marLeft w:val="0"/>
      <w:marRight w:val="0"/>
      <w:marTop w:val="0"/>
      <w:marBottom w:val="0"/>
      <w:divBdr>
        <w:top w:val="none" w:sz="0" w:space="0" w:color="auto"/>
        <w:left w:val="none" w:sz="0" w:space="0" w:color="auto"/>
        <w:bottom w:val="none" w:sz="0" w:space="0" w:color="auto"/>
        <w:right w:val="none" w:sz="0" w:space="0" w:color="auto"/>
      </w:divBdr>
    </w:div>
    <w:div w:id="890191926">
      <w:bodyDiv w:val="1"/>
      <w:marLeft w:val="0"/>
      <w:marRight w:val="0"/>
      <w:marTop w:val="0"/>
      <w:marBottom w:val="0"/>
      <w:divBdr>
        <w:top w:val="none" w:sz="0" w:space="0" w:color="auto"/>
        <w:left w:val="none" w:sz="0" w:space="0" w:color="auto"/>
        <w:bottom w:val="none" w:sz="0" w:space="0" w:color="auto"/>
        <w:right w:val="none" w:sz="0" w:space="0" w:color="auto"/>
      </w:divBdr>
    </w:div>
    <w:div w:id="996225054">
      <w:bodyDiv w:val="1"/>
      <w:marLeft w:val="0"/>
      <w:marRight w:val="0"/>
      <w:marTop w:val="0"/>
      <w:marBottom w:val="0"/>
      <w:divBdr>
        <w:top w:val="none" w:sz="0" w:space="0" w:color="auto"/>
        <w:left w:val="none" w:sz="0" w:space="0" w:color="auto"/>
        <w:bottom w:val="none" w:sz="0" w:space="0" w:color="auto"/>
        <w:right w:val="none" w:sz="0" w:space="0" w:color="auto"/>
      </w:divBdr>
    </w:div>
    <w:div w:id="1084566873">
      <w:bodyDiv w:val="1"/>
      <w:marLeft w:val="0"/>
      <w:marRight w:val="0"/>
      <w:marTop w:val="0"/>
      <w:marBottom w:val="0"/>
      <w:divBdr>
        <w:top w:val="none" w:sz="0" w:space="0" w:color="auto"/>
        <w:left w:val="none" w:sz="0" w:space="0" w:color="auto"/>
        <w:bottom w:val="none" w:sz="0" w:space="0" w:color="auto"/>
        <w:right w:val="none" w:sz="0" w:space="0" w:color="auto"/>
      </w:divBdr>
    </w:div>
    <w:div w:id="1086224421">
      <w:bodyDiv w:val="1"/>
      <w:marLeft w:val="0"/>
      <w:marRight w:val="0"/>
      <w:marTop w:val="0"/>
      <w:marBottom w:val="0"/>
      <w:divBdr>
        <w:top w:val="none" w:sz="0" w:space="0" w:color="auto"/>
        <w:left w:val="none" w:sz="0" w:space="0" w:color="auto"/>
        <w:bottom w:val="none" w:sz="0" w:space="0" w:color="auto"/>
        <w:right w:val="none" w:sz="0" w:space="0" w:color="auto"/>
      </w:divBdr>
    </w:div>
    <w:div w:id="1145119792">
      <w:bodyDiv w:val="1"/>
      <w:marLeft w:val="0"/>
      <w:marRight w:val="0"/>
      <w:marTop w:val="0"/>
      <w:marBottom w:val="0"/>
      <w:divBdr>
        <w:top w:val="none" w:sz="0" w:space="0" w:color="auto"/>
        <w:left w:val="none" w:sz="0" w:space="0" w:color="auto"/>
        <w:bottom w:val="none" w:sz="0" w:space="0" w:color="auto"/>
        <w:right w:val="none" w:sz="0" w:space="0" w:color="auto"/>
      </w:divBdr>
    </w:div>
    <w:div w:id="1221286588">
      <w:bodyDiv w:val="1"/>
      <w:marLeft w:val="0"/>
      <w:marRight w:val="0"/>
      <w:marTop w:val="0"/>
      <w:marBottom w:val="0"/>
      <w:divBdr>
        <w:top w:val="none" w:sz="0" w:space="0" w:color="auto"/>
        <w:left w:val="none" w:sz="0" w:space="0" w:color="auto"/>
        <w:bottom w:val="none" w:sz="0" w:space="0" w:color="auto"/>
        <w:right w:val="none" w:sz="0" w:space="0" w:color="auto"/>
      </w:divBdr>
    </w:div>
    <w:div w:id="1270894115">
      <w:bodyDiv w:val="1"/>
      <w:marLeft w:val="0"/>
      <w:marRight w:val="0"/>
      <w:marTop w:val="0"/>
      <w:marBottom w:val="0"/>
      <w:divBdr>
        <w:top w:val="none" w:sz="0" w:space="0" w:color="auto"/>
        <w:left w:val="none" w:sz="0" w:space="0" w:color="auto"/>
        <w:bottom w:val="none" w:sz="0" w:space="0" w:color="auto"/>
        <w:right w:val="none" w:sz="0" w:space="0" w:color="auto"/>
      </w:divBdr>
    </w:div>
    <w:div w:id="1272513700">
      <w:bodyDiv w:val="1"/>
      <w:marLeft w:val="0"/>
      <w:marRight w:val="0"/>
      <w:marTop w:val="0"/>
      <w:marBottom w:val="0"/>
      <w:divBdr>
        <w:top w:val="none" w:sz="0" w:space="0" w:color="auto"/>
        <w:left w:val="none" w:sz="0" w:space="0" w:color="auto"/>
        <w:bottom w:val="none" w:sz="0" w:space="0" w:color="auto"/>
        <w:right w:val="none" w:sz="0" w:space="0" w:color="auto"/>
      </w:divBdr>
    </w:div>
    <w:div w:id="1307470923">
      <w:bodyDiv w:val="1"/>
      <w:marLeft w:val="0"/>
      <w:marRight w:val="0"/>
      <w:marTop w:val="0"/>
      <w:marBottom w:val="0"/>
      <w:divBdr>
        <w:top w:val="none" w:sz="0" w:space="0" w:color="auto"/>
        <w:left w:val="none" w:sz="0" w:space="0" w:color="auto"/>
        <w:bottom w:val="none" w:sz="0" w:space="0" w:color="auto"/>
        <w:right w:val="none" w:sz="0" w:space="0" w:color="auto"/>
      </w:divBdr>
    </w:div>
    <w:div w:id="1368213554">
      <w:bodyDiv w:val="1"/>
      <w:marLeft w:val="0"/>
      <w:marRight w:val="0"/>
      <w:marTop w:val="0"/>
      <w:marBottom w:val="0"/>
      <w:divBdr>
        <w:top w:val="none" w:sz="0" w:space="0" w:color="auto"/>
        <w:left w:val="none" w:sz="0" w:space="0" w:color="auto"/>
        <w:bottom w:val="none" w:sz="0" w:space="0" w:color="auto"/>
        <w:right w:val="none" w:sz="0" w:space="0" w:color="auto"/>
      </w:divBdr>
    </w:div>
    <w:div w:id="1369139590">
      <w:bodyDiv w:val="1"/>
      <w:marLeft w:val="0"/>
      <w:marRight w:val="0"/>
      <w:marTop w:val="0"/>
      <w:marBottom w:val="0"/>
      <w:divBdr>
        <w:top w:val="none" w:sz="0" w:space="0" w:color="auto"/>
        <w:left w:val="none" w:sz="0" w:space="0" w:color="auto"/>
        <w:bottom w:val="none" w:sz="0" w:space="0" w:color="auto"/>
        <w:right w:val="none" w:sz="0" w:space="0" w:color="auto"/>
      </w:divBdr>
    </w:div>
    <w:div w:id="1395853131">
      <w:bodyDiv w:val="1"/>
      <w:marLeft w:val="0"/>
      <w:marRight w:val="0"/>
      <w:marTop w:val="0"/>
      <w:marBottom w:val="0"/>
      <w:divBdr>
        <w:top w:val="none" w:sz="0" w:space="0" w:color="auto"/>
        <w:left w:val="none" w:sz="0" w:space="0" w:color="auto"/>
        <w:bottom w:val="none" w:sz="0" w:space="0" w:color="auto"/>
        <w:right w:val="none" w:sz="0" w:space="0" w:color="auto"/>
      </w:divBdr>
    </w:div>
    <w:div w:id="1426808448">
      <w:bodyDiv w:val="1"/>
      <w:marLeft w:val="0"/>
      <w:marRight w:val="0"/>
      <w:marTop w:val="0"/>
      <w:marBottom w:val="0"/>
      <w:divBdr>
        <w:top w:val="none" w:sz="0" w:space="0" w:color="auto"/>
        <w:left w:val="none" w:sz="0" w:space="0" w:color="auto"/>
        <w:bottom w:val="none" w:sz="0" w:space="0" w:color="auto"/>
        <w:right w:val="none" w:sz="0" w:space="0" w:color="auto"/>
      </w:divBdr>
    </w:div>
    <w:div w:id="1478565982">
      <w:bodyDiv w:val="1"/>
      <w:marLeft w:val="0"/>
      <w:marRight w:val="0"/>
      <w:marTop w:val="0"/>
      <w:marBottom w:val="0"/>
      <w:divBdr>
        <w:top w:val="none" w:sz="0" w:space="0" w:color="auto"/>
        <w:left w:val="none" w:sz="0" w:space="0" w:color="auto"/>
        <w:bottom w:val="none" w:sz="0" w:space="0" w:color="auto"/>
        <w:right w:val="none" w:sz="0" w:space="0" w:color="auto"/>
      </w:divBdr>
    </w:div>
    <w:div w:id="1487938894">
      <w:bodyDiv w:val="1"/>
      <w:marLeft w:val="0"/>
      <w:marRight w:val="0"/>
      <w:marTop w:val="0"/>
      <w:marBottom w:val="0"/>
      <w:divBdr>
        <w:top w:val="none" w:sz="0" w:space="0" w:color="auto"/>
        <w:left w:val="none" w:sz="0" w:space="0" w:color="auto"/>
        <w:bottom w:val="none" w:sz="0" w:space="0" w:color="auto"/>
        <w:right w:val="none" w:sz="0" w:space="0" w:color="auto"/>
      </w:divBdr>
    </w:div>
    <w:div w:id="1489709844">
      <w:bodyDiv w:val="1"/>
      <w:marLeft w:val="0"/>
      <w:marRight w:val="0"/>
      <w:marTop w:val="0"/>
      <w:marBottom w:val="0"/>
      <w:divBdr>
        <w:top w:val="none" w:sz="0" w:space="0" w:color="auto"/>
        <w:left w:val="none" w:sz="0" w:space="0" w:color="auto"/>
        <w:bottom w:val="none" w:sz="0" w:space="0" w:color="auto"/>
        <w:right w:val="none" w:sz="0" w:space="0" w:color="auto"/>
      </w:divBdr>
    </w:div>
    <w:div w:id="1498494434">
      <w:bodyDiv w:val="1"/>
      <w:marLeft w:val="0"/>
      <w:marRight w:val="0"/>
      <w:marTop w:val="0"/>
      <w:marBottom w:val="0"/>
      <w:divBdr>
        <w:top w:val="none" w:sz="0" w:space="0" w:color="auto"/>
        <w:left w:val="none" w:sz="0" w:space="0" w:color="auto"/>
        <w:bottom w:val="none" w:sz="0" w:space="0" w:color="auto"/>
        <w:right w:val="none" w:sz="0" w:space="0" w:color="auto"/>
      </w:divBdr>
    </w:div>
    <w:div w:id="1507938891">
      <w:bodyDiv w:val="1"/>
      <w:marLeft w:val="0"/>
      <w:marRight w:val="0"/>
      <w:marTop w:val="0"/>
      <w:marBottom w:val="0"/>
      <w:divBdr>
        <w:top w:val="none" w:sz="0" w:space="0" w:color="auto"/>
        <w:left w:val="none" w:sz="0" w:space="0" w:color="auto"/>
        <w:bottom w:val="none" w:sz="0" w:space="0" w:color="auto"/>
        <w:right w:val="none" w:sz="0" w:space="0" w:color="auto"/>
      </w:divBdr>
    </w:div>
    <w:div w:id="1509171819">
      <w:bodyDiv w:val="1"/>
      <w:marLeft w:val="0"/>
      <w:marRight w:val="0"/>
      <w:marTop w:val="0"/>
      <w:marBottom w:val="0"/>
      <w:divBdr>
        <w:top w:val="none" w:sz="0" w:space="0" w:color="auto"/>
        <w:left w:val="none" w:sz="0" w:space="0" w:color="auto"/>
        <w:bottom w:val="none" w:sz="0" w:space="0" w:color="auto"/>
        <w:right w:val="none" w:sz="0" w:space="0" w:color="auto"/>
      </w:divBdr>
    </w:div>
    <w:div w:id="1567448306">
      <w:bodyDiv w:val="1"/>
      <w:marLeft w:val="0"/>
      <w:marRight w:val="0"/>
      <w:marTop w:val="0"/>
      <w:marBottom w:val="0"/>
      <w:divBdr>
        <w:top w:val="none" w:sz="0" w:space="0" w:color="auto"/>
        <w:left w:val="none" w:sz="0" w:space="0" w:color="auto"/>
        <w:bottom w:val="none" w:sz="0" w:space="0" w:color="auto"/>
        <w:right w:val="none" w:sz="0" w:space="0" w:color="auto"/>
      </w:divBdr>
    </w:div>
    <w:div w:id="1572811875">
      <w:bodyDiv w:val="1"/>
      <w:marLeft w:val="0"/>
      <w:marRight w:val="0"/>
      <w:marTop w:val="0"/>
      <w:marBottom w:val="0"/>
      <w:divBdr>
        <w:top w:val="none" w:sz="0" w:space="0" w:color="auto"/>
        <w:left w:val="none" w:sz="0" w:space="0" w:color="auto"/>
        <w:bottom w:val="none" w:sz="0" w:space="0" w:color="auto"/>
        <w:right w:val="none" w:sz="0" w:space="0" w:color="auto"/>
      </w:divBdr>
    </w:div>
    <w:div w:id="1635016269">
      <w:bodyDiv w:val="1"/>
      <w:marLeft w:val="0"/>
      <w:marRight w:val="0"/>
      <w:marTop w:val="0"/>
      <w:marBottom w:val="0"/>
      <w:divBdr>
        <w:top w:val="none" w:sz="0" w:space="0" w:color="auto"/>
        <w:left w:val="none" w:sz="0" w:space="0" w:color="auto"/>
        <w:bottom w:val="none" w:sz="0" w:space="0" w:color="auto"/>
        <w:right w:val="none" w:sz="0" w:space="0" w:color="auto"/>
      </w:divBdr>
    </w:div>
    <w:div w:id="1635016821">
      <w:bodyDiv w:val="1"/>
      <w:marLeft w:val="0"/>
      <w:marRight w:val="0"/>
      <w:marTop w:val="0"/>
      <w:marBottom w:val="0"/>
      <w:divBdr>
        <w:top w:val="none" w:sz="0" w:space="0" w:color="auto"/>
        <w:left w:val="none" w:sz="0" w:space="0" w:color="auto"/>
        <w:bottom w:val="none" w:sz="0" w:space="0" w:color="auto"/>
        <w:right w:val="none" w:sz="0" w:space="0" w:color="auto"/>
      </w:divBdr>
    </w:div>
    <w:div w:id="1685478402">
      <w:bodyDiv w:val="1"/>
      <w:marLeft w:val="0"/>
      <w:marRight w:val="0"/>
      <w:marTop w:val="0"/>
      <w:marBottom w:val="0"/>
      <w:divBdr>
        <w:top w:val="none" w:sz="0" w:space="0" w:color="auto"/>
        <w:left w:val="none" w:sz="0" w:space="0" w:color="auto"/>
        <w:bottom w:val="none" w:sz="0" w:space="0" w:color="auto"/>
        <w:right w:val="none" w:sz="0" w:space="0" w:color="auto"/>
      </w:divBdr>
    </w:div>
    <w:div w:id="1711876296">
      <w:bodyDiv w:val="1"/>
      <w:marLeft w:val="0"/>
      <w:marRight w:val="0"/>
      <w:marTop w:val="0"/>
      <w:marBottom w:val="0"/>
      <w:divBdr>
        <w:top w:val="none" w:sz="0" w:space="0" w:color="auto"/>
        <w:left w:val="none" w:sz="0" w:space="0" w:color="auto"/>
        <w:bottom w:val="none" w:sz="0" w:space="0" w:color="auto"/>
        <w:right w:val="none" w:sz="0" w:space="0" w:color="auto"/>
      </w:divBdr>
    </w:div>
    <w:div w:id="1718623465">
      <w:bodyDiv w:val="1"/>
      <w:marLeft w:val="0"/>
      <w:marRight w:val="0"/>
      <w:marTop w:val="0"/>
      <w:marBottom w:val="0"/>
      <w:divBdr>
        <w:top w:val="none" w:sz="0" w:space="0" w:color="auto"/>
        <w:left w:val="none" w:sz="0" w:space="0" w:color="auto"/>
        <w:bottom w:val="none" w:sz="0" w:space="0" w:color="auto"/>
        <w:right w:val="none" w:sz="0" w:space="0" w:color="auto"/>
      </w:divBdr>
    </w:div>
    <w:div w:id="1728335919">
      <w:bodyDiv w:val="1"/>
      <w:marLeft w:val="0"/>
      <w:marRight w:val="0"/>
      <w:marTop w:val="0"/>
      <w:marBottom w:val="0"/>
      <w:divBdr>
        <w:top w:val="none" w:sz="0" w:space="0" w:color="auto"/>
        <w:left w:val="none" w:sz="0" w:space="0" w:color="auto"/>
        <w:bottom w:val="none" w:sz="0" w:space="0" w:color="auto"/>
        <w:right w:val="none" w:sz="0" w:space="0" w:color="auto"/>
      </w:divBdr>
    </w:div>
    <w:div w:id="1738478542">
      <w:bodyDiv w:val="1"/>
      <w:marLeft w:val="0"/>
      <w:marRight w:val="0"/>
      <w:marTop w:val="0"/>
      <w:marBottom w:val="0"/>
      <w:divBdr>
        <w:top w:val="none" w:sz="0" w:space="0" w:color="auto"/>
        <w:left w:val="none" w:sz="0" w:space="0" w:color="auto"/>
        <w:bottom w:val="none" w:sz="0" w:space="0" w:color="auto"/>
        <w:right w:val="none" w:sz="0" w:space="0" w:color="auto"/>
      </w:divBdr>
    </w:div>
    <w:div w:id="1759793663">
      <w:bodyDiv w:val="1"/>
      <w:marLeft w:val="0"/>
      <w:marRight w:val="0"/>
      <w:marTop w:val="0"/>
      <w:marBottom w:val="0"/>
      <w:divBdr>
        <w:top w:val="none" w:sz="0" w:space="0" w:color="auto"/>
        <w:left w:val="none" w:sz="0" w:space="0" w:color="auto"/>
        <w:bottom w:val="none" w:sz="0" w:space="0" w:color="auto"/>
        <w:right w:val="none" w:sz="0" w:space="0" w:color="auto"/>
      </w:divBdr>
      <w:divsChild>
        <w:div w:id="780996674">
          <w:marLeft w:val="0"/>
          <w:marRight w:val="0"/>
          <w:marTop w:val="0"/>
          <w:marBottom w:val="0"/>
          <w:divBdr>
            <w:top w:val="none" w:sz="0" w:space="0" w:color="auto"/>
            <w:left w:val="none" w:sz="0" w:space="0" w:color="auto"/>
            <w:bottom w:val="none" w:sz="0" w:space="0" w:color="auto"/>
            <w:right w:val="none" w:sz="0" w:space="0" w:color="auto"/>
          </w:divBdr>
          <w:divsChild>
            <w:div w:id="11326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31673">
      <w:bodyDiv w:val="1"/>
      <w:marLeft w:val="0"/>
      <w:marRight w:val="0"/>
      <w:marTop w:val="0"/>
      <w:marBottom w:val="0"/>
      <w:divBdr>
        <w:top w:val="none" w:sz="0" w:space="0" w:color="auto"/>
        <w:left w:val="none" w:sz="0" w:space="0" w:color="auto"/>
        <w:bottom w:val="none" w:sz="0" w:space="0" w:color="auto"/>
        <w:right w:val="none" w:sz="0" w:space="0" w:color="auto"/>
      </w:divBdr>
    </w:div>
    <w:div w:id="1791124481">
      <w:bodyDiv w:val="1"/>
      <w:marLeft w:val="0"/>
      <w:marRight w:val="0"/>
      <w:marTop w:val="0"/>
      <w:marBottom w:val="0"/>
      <w:divBdr>
        <w:top w:val="none" w:sz="0" w:space="0" w:color="auto"/>
        <w:left w:val="none" w:sz="0" w:space="0" w:color="auto"/>
        <w:bottom w:val="none" w:sz="0" w:space="0" w:color="auto"/>
        <w:right w:val="none" w:sz="0" w:space="0" w:color="auto"/>
      </w:divBdr>
    </w:div>
    <w:div w:id="1810052686">
      <w:bodyDiv w:val="1"/>
      <w:marLeft w:val="0"/>
      <w:marRight w:val="0"/>
      <w:marTop w:val="0"/>
      <w:marBottom w:val="0"/>
      <w:divBdr>
        <w:top w:val="none" w:sz="0" w:space="0" w:color="auto"/>
        <w:left w:val="none" w:sz="0" w:space="0" w:color="auto"/>
        <w:bottom w:val="none" w:sz="0" w:space="0" w:color="auto"/>
        <w:right w:val="none" w:sz="0" w:space="0" w:color="auto"/>
      </w:divBdr>
    </w:div>
    <w:div w:id="1864510924">
      <w:bodyDiv w:val="1"/>
      <w:marLeft w:val="0"/>
      <w:marRight w:val="0"/>
      <w:marTop w:val="0"/>
      <w:marBottom w:val="0"/>
      <w:divBdr>
        <w:top w:val="none" w:sz="0" w:space="0" w:color="auto"/>
        <w:left w:val="none" w:sz="0" w:space="0" w:color="auto"/>
        <w:bottom w:val="none" w:sz="0" w:space="0" w:color="auto"/>
        <w:right w:val="none" w:sz="0" w:space="0" w:color="auto"/>
      </w:divBdr>
    </w:div>
    <w:div w:id="1868789657">
      <w:bodyDiv w:val="1"/>
      <w:marLeft w:val="0"/>
      <w:marRight w:val="0"/>
      <w:marTop w:val="0"/>
      <w:marBottom w:val="0"/>
      <w:divBdr>
        <w:top w:val="none" w:sz="0" w:space="0" w:color="auto"/>
        <w:left w:val="none" w:sz="0" w:space="0" w:color="auto"/>
        <w:bottom w:val="none" w:sz="0" w:space="0" w:color="auto"/>
        <w:right w:val="none" w:sz="0" w:space="0" w:color="auto"/>
      </w:divBdr>
    </w:div>
    <w:div w:id="1892113560">
      <w:bodyDiv w:val="1"/>
      <w:marLeft w:val="0"/>
      <w:marRight w:val="0"/>
      <w:marTop w:val="0"/>
      <w:marBottom w:val="0"/>
      <w:divBdr>
        <w:top w:val="none" w:sz="0" w:space="0" w:color="auto"/>
        <w:left w:val="none" w:sz="0" w:space="0" w:color="auto"/>
        <w:bottom w:val="none" w:sz="0" w:space="0" w:color="auto"/>
        <w:right w:val="none" w:sz="0" w:space="0" w:color="auto"/>
      </w:divBdr>
    </w:div>
    <w:div w:id="1899002959">
      <w:bodyDiv w:val="1"/>
      <w:marLeft w:val="0"/>
      <w:marRight w:val="0"/>
      <w:marTop w:val="0"/>
      <w:marBottom w:val="0"/>
      <w:divBdr>
        <w:top w:val="none" w:sz="0" w:space="0" w:color="auto"/>
        <w:left w:val="none" w:sz="0" w:space="0" w:color="auto"/>
        <w:bottom w:val="none" w:sz="0" w:space="0" w:color="auto"/>
        <w:right w:val="none" w:sz="0" w:space="0" w:color="auto"/>
      </w:divBdr>
    </w:div>
    <w:div w:id="1909221940">
      <w:bodyDiv w:val="1"/>
      <w:marLeft w:val="0"/>
      <w:marRight w:val="0"/>
      <w:marTop w:val="0"/>
      <w:marBottom w:val="0"/>
      <w:divBdr>
        <w:top w:val="none" w:sz="0" w:space="0" w:color="auto"/>
        <w:left w:val="none" w:sz="0" w:space="0" w:color="auto"/>
        <w:bottom w:val="none" w:sz="0" w:space="0" w:color="auto"/>
        <w:right w:val="none" w:sz="0" w:space="0" w:color="auto"/>
      </w:divBdr>
    </w:div>
    <w:div w:id="1947881068">
      <w:bodyDiv w:val="1"/>
      <w:marLeft w:val="0"/>
      <w:marRight w:val="0"/>
      <w:marTop w:val="0"/>
      <w:marBottom w:val="0"/>
      <w:divBdr>
        <w:top w:val="none" w:sz="0" w:space="0" w:color="auto"/>
        <w:left w:val="none" w:sz="0" w:space="0" w:color="auto"/>
        <w:bottom w:val="none" w:sz="0" w:space="0" w:color="auto"/>
        <w:right w:val="none" w:sz="0" w:space="0" w:color="auto"/>
      </w:divBdr>
    </w:div>
    <w:div w:id="1961103173">
      <w:bodyDiv w:val="1"/>
      <w:marLeft w:val="0"/>
      <w:marRight w:val="0"/>
      <w:marTop w:val="0"/>
      <w:marBottom w:val="0"/>
      <w:divBdr>
        <w:top w:val="none" w:sz="0" w:space="0" w:color="auto"/>
        <w:left w:val="none" w:sz="0" w:space="0" w:color="auto"/>
        <w:bottom w:val="none" w:sz="0" w:space="0" w:color="auto"/>
        <w:right w:val="none" w:sz="0" w:space="0" w:color="auto"/>
      </w:divBdr>
    </w:div>
    <w:div w:id="1962879703">
      <w:bodyDiv w:val="1"/>
      <w:marLeft w:val="0"/>
      <w:marRight w:val="0"/>
      <w:marTop w:val="0"/>
      <w:marBottom w:val="0"/>
      <w:divBdr>
        <w:top w:val="none" w:sz="0" w:space="0" w:color="auto"/>
        <w:left w:val="none" w:sz="0" w:space="0" w:color="auto"/>
        <w:bottom w:val="none" w:sz="0" w:space="0" w:color="auto"/>
        <w:right w:val="none" w:sz="0" w:space="0" w:color="auto"/>
      </w:divBdr>
    </w:div>
    <w:div w:id="1966081643">
      <w:bodyDiv w:val="1"/>
      <w:marLeft w:val="0"/>
      <w:marRight w:val="0"/>
      <w:marTop w:val="0"/>
      <w:marBottom w:val="0"/>
      <w:divBdr>
        <w:top w:val="none" w:sz="0" w:space="0" w:color="auto"/>
        <w:left w:val="none" w:sz="0" w:space="0" w:color="auto"/>
        <w:bottom w:val="none" w:sz="0" w:space="0" w:color="auto"/>
        <w:right w:val="none" w:sz="0" w:space="0" w:color="auto"/>
      </w:divBdr>
    </w:div>
    <w:div w:id="1972903145">
      <w:bodyDiv w:val="1"/>
      <w:marLeft w:val="0"/>
      <w:marRight w:val="0"/>
      <w:marTop w:val="0"/>
      <w:marBottom w:val="0"/>
      <w:divBdr>
        <w:top w:val="none" w:sz="0" w:space="0" w:color="auto"/>
        <w:left w:val="none" w:sz="0" w:space="0" w:color="auto"/>
        <w:bottom w:val="none" w:sz="0" w:space="0" w:color="auto"/>
        <w:right w:val="none" w:sz="0" w:space="0" w:color="auto"/>
      </w:divBdr>
    </w:div>
    <w:div w:id="1984458704">
      <w:bodyDiv w:val="1"/>
      <w:marLeft w:val="0"/>
      <w:marRight w:val="0"/>
      <w:marTop w:val="0"/>
      <w:marBottom w:val="0"/>
      <w:divBdr>
        <w:top w:val="none" w:sz="0" w:space="0" w:color="auto"/>
        <w:left w:val="none" w:sz="0" w:space="0" w:color="auto"/>
        <w:bottom w:val="none" w:sz="0" w:space="0" w:color="auto"/>
        <w:right w:val="none" w:sz="0" w:space="0" w:color="auto"/>
      </w:divBdr>
    </w:div>
    <w:div w:id="2002656535">
      <w:bodyDiv w:val="1"/>
      <w:marLeft w:val="0"/>
      <w:marRight w:val="0"/>
      <w:marTop w:val="0"/>
      <w:marBottom w:val="0"/>
      <w:divBdr>
        <w:top w:val="none" w:sz="0" w:space="0" w:color="auto"/>
        <w:left w:val="none" w:sz="0" w:space="0" w:color="auto"/>
        <w:bottom w:val="none" w:sz="0" w:space="0" w:color="auto"/>
        <w:right w:val="none" w:sz="0" w:space="0" w:color="auto"/>
      </w:divBdr>
    </w:div>
    <w:div w:id="2005012362">
      <w:bodyDiv w:val="1"/>
      <w:marLeft w:val="0"/>
      <w:marRight w:val="0"/>
      <w:marTop w:val="0"/>
      <w:marBottom w:val="0"/>
      <w:divBdr>
        <w:top w:val="none" w:sz="0" w:space="0" w:color="auto"/>
        <w:left w:val="none" w:sz="0" w:space="0" w:color="auto"/>
        <w:bottom w:val="none" w:sz="0" w:space="0" w:color="auto"/>
        <w:right w:val="none" w:sz="0" w:space="0" w:color="auto"/>
      </w:divBdr>
    </w:div>
    <w:div w:id="2111897672">
      <w:bodyDiv w:val="1"/>
      <w:marLeft w:val="0"/>
      <w:marRight w:val="0"/>
      <w:marTop w:val="0"/>
      <w:marBottom w:val="0"/>
      <w:divBdr>
        <w:top w:val="none" w:sz="0" w:space="0" w:color="auto"/>
        <w:left w:val="none" w:sz="0" w:space="0" w:color="auto"/>
        <w:bottom w:val="none" w:sz="0" w:space="0" w:color="auto"/>
        <w:right w:val="none" w:sz="0" w:space="0" w:color="auto"/>
      </w:divBdr>
    </w:div>
    <w:div w:id="213976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eader" Target="header9.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11.xml"/><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8.xml"/><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7.xml"/><Relationship Id="rId29" Type="http://schemas.openxmlformats.org/officeDocument/2006/relationships/image" Target="media/image12.png"/><Relationship Id="rId41" Type="http://schemas.openxmlformats.org/officeDocument/2006/relationships/footer" Target="footer4.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10.xml"/><Relationship Id="rId45" Type="http://schemas.openxmlformats.org/officeDocument/2006/relationships/footer" Target="footer6.xml"/><Relationship Id="rId53" Type="http://schemas.openxmlformats.org/officeDocument/2006/relationships/footer" Target="footer10.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8.xml"/><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14.png"/><Relationship Id="rId44" Type="http://schemas.openxmlformats.org/officeDocument/2006/relationships/header" Target="header12.xml"/><Relationship Id="rId52"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5.xml"/><Relationship Id="rId48" Type="http://schemas.openxmlformats.org/officeDocument/2006/relationships/footer" Target="footer7.xml"/><Relationship Id="rId56" Type="http://schemas.openxmlformats.org/officeDocument/2006/relationships/footer" Target="footer12.xml"/><Relationship Id="rId8" Type="http://schemas.openxmlformats.org/officeDocument/2006/relationships/footer" Target="footer1.xml"/><Relationship Id="rId51" Type="http://schemas.openxmlformats.org/officeDocument/2006/relationships/footer" Target="footer9.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513A2-1942-4CD8-BA95-E66B042F2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7674</TotalTime>
  <Pages>80</Pages>
  <Words>21286</Words>
  <Characters>121333</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142335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"ХП"</dc:creator>
  <cp:keywords/>
  <dc:description/>
  <cp:lastModifiedBy>Учетная запись Майкрософт</cp:lastModifiedBy>
  <cp:revision>239</cp:revision>
  <cp:lastPrinted>2021-08-05T10:58:00Z</cp:lastPrinted>
  <dcterms:created xsi:type="dcterms:W3CDTF">2020-12-07T12:18:00Z</dcterms:created>
  <dcterms:modified xsi:type="dcterms:W3CDTF">2022-04-04T07:22:00Z</dcterms:modified>
</cp:coreProperties>
</file>