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8C2" w:rsidRDefault="006408C2" w:rsidP="006408C2">
      <w:pPr>
        <w:pStyle w:val="1"/>
        <w:jc w:val="center"/>
        <w:rPr>
          <w:rFonts w:ascii="Times New Roman" w:hAnsi="Times New Roman"/>
          <w:b/>
          <w:sz w:val="24"/>
          <w:szCs w:val="24"/>
        </w:rPr>
      </w:pPr>
      <w:r>
        <w:rPr>
          <w:noProof/>
          <w:sz w:val="20"/>
          <w:lang w:eastAsia="ru-RU"/>
        </w:rPr>
        <w:drawing>
          <wp:inline distT="0" distB="0" distL="0" distR="0">
            <wp:extent cx="80010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solidFill>
                      <a:srgbClr val="FFFFFF"/>
                    </a:solidFill>
                    <a:ln>
                      <a:noFill/>
                    </a:ln>
                  </pic:spPr>
                </pic:pic>
              </a:graphicData>
            </a:graphic>
          </wp:inline>
        </w:drawing>
      </w:r>
    </w:p>
    <w:p w:rsidR="006408C2" w:rsidRDefault="006408C2" w:rsidP="006408C2">
      <w:pPr>
        <w:pStyle w:val="1"/>
        <w:jc w:val="center"/>
        <w:rPr>
          <w:rFonts w:ascii="Times New Roman" w:hAnsi="Times New Roman"/>
          <w:b/>
          <w:sz w:val="24"/>
          <w:szCs w:val="24"/>
        </w:rPr>
      </w:pPr>
      <w:r>
        <w:rPr>
          <w:rFonts w:ascii="Times New Roman" w:hAnsi="Times New Roman"/>
          <w:b/>
          <w:sz w:val="24"/>
          <w:szCs w:val="24"/>
        </w:rPr>
        <w:t>АДМИНИСТРАЦИЯ  СОТНИКОВСКОГО  СЕЛЬСОВЕТА</w:t>
      </w:r>
    </w:p>
    <w:p w:rsidR="006408C2" w:rsidRDefault="006408C2" w:rsidP="006408C2">
      <w:pPr>
        <w:pStyle w:val="1"/>
        <w:jc w:val="center"/>
        <w:rPr>
          <w:rFonts w:ascii="Times New Roman" w:hAnsi="Times New Roman"/>
          <w:b/>
          <w:sz w:val="24"/>
          <w:szCs w:val="24"/>
        </w:rPr>
      </w:pPr>
      <w:r>
        <w:rPr>
          <w:rFonts w:ascii="Times New Roman" w:hAnsi="Times New Roman"/>
          <w:b/>
          <w:sz w:val="24"/>
          <w:szCs w:val="24"/>
        </w:rPr>
        <w:t>КАНСКОГО РАЙОНА КРАСНОЯРСКОГО КРАЯ</w:t>
      </w:r>
    </w:p>
    <w:p w:rsidR="006408C2" w:rsidRDefault="006408C2" w:rsidP="006408C2">
      <w:pPr>
        <w:pStyle w:val="1"/>
        <w:jc w:val="center"/>
        <w:rPr>
          <w:rFonts w:ascii="Times New Roman" w:hAnsi="Times New Roman"/>
          <w:b/>
          <w:color w:val="FF0000"/>
          <w:sz w:val="24"/>
          <w:szCs w:val="24"/>
        </w:rPr>
      </w:pPr>
    </w:p>
    <w:p w:rsidR="006408C2" w:rsidRDefault="006408C2" w:rsidP="006408C2">
      <w:pPr>
        <w:pStyle w:val="1"/>
        <w:jc w:val="center"/>
        <w:rPr>
          <w:rFonts w:ascii="Times New Roman" w:hAnsi="Times New Roman"/>
          <w:b/>
          <w:sz w:val="24"/>
          <w:szCs w:val="24"/>
        </w:rPr>
      </w:pPr>
      <w:r>
        <w:rPr>
          <w:rFonts w:ascii="Times New Roman" w:hAnsi="Times New Roman"/>
          <w:b/>
          <w:sz w:val="24"/>
          <w:szCs w:val="24"/>
        </w:rPr>
        <w:t>ПОСТАНОВЛЕНИЕ</w:t>
      </w:r>
    </w:p>
    <w:p w:rsidR="006408C2" w:rsidRDefault="006408C2" w:rsidP="006408C2">
      <w:pPr>
        <w:pStyle w:val="1"/>
        <w:jc w:val="center"/>
        <w:rPr>
          <w:rFonts w:ascii="Times New Roman" w:hAnsi="Times New Roman"/>
          <w:b/>
          <w:sz w:val="24"/>
          <w:szCs w:val="24"/>
        </w:rPr>
      </w:pPr>
    </w:p>
    <w:p w:rsidR="006408C2" w:rsidRDefault="006408C2" w:rsidP="006408C2">
      <w:pPr>
        <w:pStyle w:val="1"/>
        <w:rPr>
          <w:rFonts w:ascii="Times New Roman" w:hAnsi="Times New Roman"/>
          <w:sz w:val="24"/>
          <w:szCs w:val="24"/>
        </w:rPr>
      </w:pPr>
    </w:p>
    <w:p w:rsidR="006408C2" w:rsidRDefault="006408C2" w:rsidP="006408C2">
      <w:pPr>
        <w:pStyle w:val="1"/>
        <w:rPr>
          <w:rFonts w:ascii="Times New Roman" w:hAnsi="Times New Roman"/>
          <w:sz w:val="24"/>
          <w:szCs w:val="24"/>
        </w:rPr>
      </w:pPr>
    </w:p>
    <w:p w:rsidR="006408C2" w:rsidRDefault="00EE06FF" w:rsidP="006408C2">
      <w:pPr>
        <w:pStyle w:val="1"/>
        <w:jc w:val="center"/>
        <w:rPr>
          <w:rFonts w:ascii="Times New Roman" w:hAnsi="Times New Roman"/>
          <w:sz w:val="24"/>
          <w:szCs w:val="24"/>
        </w:rPr>
      </w:pPr>
      <w:r>
        <w:rPr>
          <w:rFonts w:ascii="Times New Roman" w:hAnsi="Times New Roman"/>
          <w:sz w:val="24"/>
          <w:szCs w:val="24"/>
        </w:rPr>
        <w:t xml:space="preserve"> </w:t>
      </w:r>
      <w:r w:rsidR="006C03C1">
        <w:rPr>
          <w:rFonts w:ascii="Times New Roman" w:hAnsi="Times New Roman"/>
          <w:sz w:val="24"/>
          <w:szCs w:val="24"/>
        </w:rPr>
        <w:t>19.05.</w:t>
      </w:r>
      <w:r w:rsidR="006408C2">
        <w:rPr>
          <w:rFonts w:ascii="Times New Roman" w:hAnsi="Times New Roman"/>
          <w:sz w:val="24"/>
          <w:szCs w:val="24"/>
        </w:rPr>
        <w:t xml:space="preserve">2022г.                                               с. Сотниково                 </w:t>
      </w:r>
      <w:r>
        <w:rPr>
          <w:rFonts w:ascii="Times New Roman" w:hAnsi="Times New Roman"/>
          <w:sz w:val="24"/>
          <w:szCs w:val="24"/>
        </w:rPr>
        <w:t xml:space="preserve">                         № </w:t>
      </w:r>
      <w:r w:rsidR="006C03C1">
        <w:rPr>
          <w:rFonts w:ascii="Times New Roman" w:hAnsi="Times New Roman"/>
          <w:sz w:val="24"/>
          <w:szCs w:val="24"/>
        </w:rPr>
        <w:t>36</w:t>
      </w:r>
      <w:r w:rsidR="00F8533C">
        <w:rPr>
          <w:rFonts w:ascii="Times New Roman" w:hAnsi="Times New Roman"/>
          <w:sz w:val="24"/>
          <w:szCs w:val="24"/>
        </w:rPr>
        <w:t>-п</w:t>
      </w:r>
    </w:p>
    <w:p w:rsidR="006408C2" w:rsidRDefault="006408C2" w:rsidP="006408C2">
      <w:pPr>
        <w:ind w:left="567"/>
        <w:rPr>
          <w:b/>
          <w:bCs/>
        </w:rPr>
      </w:pPr>
    </w:p>
    <w:p w:rsidR="006408C2" w:rsidRDefault="006408C2" w:rsidP="006408C2">
      <w:pPr>
        <w:ind w:right="3345"/>
        <w:jc w:val="both"/>
      </w:pPr>
      <w:r>
        <w:t>«О внесении изменений в постановление администрации Сотниковского сельсовета от 03.12.2013 №77-пг «О</w:t>
      </w:r>
      <w:r>
        <w:rPr>
          <w:rFonts w:ascii="Times New Roman CYR" w:eastAsia="Times New Roman CYR" w:hAnsi="Times New Roman CYR" w:cs="Times New Roman CYR"/>
          <w:bCs/>
        </w:rPr>
        <w:t xml:space="preserve">б утверждении административного регламента предоставления муниципальной услуги «Выдача выписки из домовой книги» </w:t>
      </w:r>
    </w:p>
    <w:p w:rsidR="006408C2" w:rsidRDefault="006408C2" w:rsidP="006408C2">
      <w:pPr>
        <w:autoSpaceDE w:val="0"/>
        <w:ind w:firstLine="708"/>
        <w:jc w:val="both"/>
        <w:rPr>
          <w:rFonts w:ascii="Times New Roman CYR" w:eastAsia="Times New Roman CYR" w:hAnsi="Times New Roman CYR" w:cs="Times New Roman CYR"/>
        </w:rPr>
      </w:pPr>
    </w:p>
    <w:p w:rsidR="006408C2" w:rsidRDefault="006408C2" w:rsidP="006408C2">
      <w:pPr>
        <w:autoSpaceDE w:val="0"/>
        <w:ind w:firstLine="708"/>
        <w:jc w:val="both"/>
        <w:rPr>
          <w:rFonts w:ascii="Times New Roman CYR" w:eastAsia="Times New Roman CYR" w:hAnsi="Times New Roman CYR" w:cs="Times New Roman CYR"/>
        </w:rPr>
      </w:pPr>
      <w:r>
        <w:rPr>
          <w:rFonts w:eastAsia="Times New Roman CYR"/>
          <w:color w:val="000000"/>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Pr>
          <w:rFonts w:ascii="Times New Roman CYR" w:eastAsia="Times New Roman CYR" w:hAnsi="Times New Roman CYR" w:cs="Times New Roman CYR"/>
        </w:rPr>
        <w:t xml:space="preserve">руководствуясь Уставом  Сотниковского сельсовета, </w:t>
      </w:r>
    </w:p>
    <w:p w:rsidR="006408C2" w:rsidRDefault="006408C2" w:rsidP="006408C2">
      <w:pPr>
        <w:autoSpaceDE w:val="0"/>
        <w:ind w:firstLine="708"/>
        <w:jc w:val="both"/>
        <w:rPr>
          <w:rFonts w:ascii="Times New Roman CYR" w:eastAsia="Times New Roman CYR" w:hAnsi="Times New Roman CYR" w:cs="Times New Roman CYR"/>
        </w:rPr>
      </w:pPr>
    </w:p>
    <w:p w:rsidR="006408C2" w:rsidRDefault="006408C2" w:rsidP="006408C2">
      <w:pPr>
        <w:autoSpaceDE w:val="0"/>
        <w:ind w:firstLine="708"/>
        <w:jc w:val="both"/>
        <w:rPr>
          <w:rFonts w:ascii="Times New Roman CYR" w:eastAsia="Times New Roman CYR" w:hAnsi="Times New Roman CYR" w:cs="Times New Roman CYR"/>
        </w:rPr>
      </w:pPr>
      <w:r>
        <w:rPr>
          <w:rFonts w:ascii="Times New Roman CYR" w:eastAsia="Times New Roman CYR" w:hAnsi="Times New Roman CYR" w:cs="Times New Roman CYR"/>
        </w:rPr>
        <w:t>ПОСТАНОВЛЯЮ:</w:t>
      </w:r>
    </w:p>
    <w:p w:rsidR="006408C2" w:rsidRDefault="006408C2" w:rsidP="006408C2">
      <w:pPr>
        <w:autoSpaceDE w:val="0"/>
        <w:ind w:firstLine="708"/>
        <w:jc w:val="both"/>
        <w:rPr>
          <w:rFonts w:ascii="Times New Roman CYR" w:eastAsia="Times New Roman CYR" w:hAnsi="Times New Roman CYR" w:cs="Times New Roman CYR"/>
        </w:rPr>
      </w:pPr>
    </w:p>
    <w:p w:rsidR="006408C2" w:rsidRDefault="006408C2" w:rsidP="006408C2">
      <w:pPr>
        <w:ind w:right="22"/>
        <w:jc w:val="both"/>
        <w:rPr>
          <w:rFonts w:ascii="Times New Roman CYR" w:eastAsia="Times New Roman CYR" w:hAnsi="Times New Roman CYR" w:cs="Times New Roman CYR"/>
          <w:bCs/>
        </w:rPr>
      </w:pPr>
      <w:r>
        <w:t xml:space="preserve">      </w:t>
      </w:r>
      <w:r>
        <w:rPr>
          <w:b/>
        </w:rPr>
        <w:t>1</w:t>
      </w:r>
      <w:r>
        <w:t>. Внести в Постановление администрации Сотниковского сельсовета от 03.12.2013 №77-пг «</w:t>
      </w:r>
      <w:r>
        <w:rPr>
          <w:rFonts w:ascii="Times New Roman CYR" w:eastAsia="Times New Roman CYR" w:hAnsi="Times New Roman CYR" w:cs="Times New Roman CYR"/>
          <w:bCs/>
        </w:rPr>
        <w:t xml:space="preserve">Об утверждении административного регламента предоставления муниципальной услуги «Выдача выписки из домовой книги» </w:t>
      </w:r>
      <w:r>
        <w:t>следующие изменения:</w:t>
      </w:r>
    </w:p>
    <w:p w:rsidR="00656B11" w:rsidRDefault="006408C2" w:rsidP="006408C2">
      <w:r>
        <w:t xml:space="preserve">     1.1.  Ранее указанное содержание в разделе 3. Постановления корректировать и изложить в следующей редакции:</w:t>
      </w:r>
    </w:p>
    <w:p w:rsidR="006408C2" w:rsidRPr="00697FB3" w:rsidRDefault="006408C2" w:rsidP="006408C2">
      <w:pPr>
        <w:shd w:val="clear" w:color="auto" w:fill="FFFFFF"/>
        <w:jc w:val="both"/>
        <w:rPr>
          <w:lang w:eastAsia="ru-RU"/>
        </w:rPr>
      </w:pPr>
      <w:r w:rsidRPr="00697FB3">
        <w:rPr>
          <w:lang w:eastAsia="ru-RU"/>
        </w:rPr>
        <w:t xml:space="preserve">«3. </w:t>
      </w:r>
      <w:proofErr w:type="gramStart"/>
      <w:r w:rsidRPr="00697FB3">
        <w:rPr>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форме:</w:t>
      </w:r>
      <w:proofErr w:type="gramEnd"/>
    </w:p>
    <w:p w:rsidR="006408C2" w:rsidRPr="00697FB3" w:rsidRDefault="006408C2" w:rsidP="006408C2">
      <w:pPr>
        <w:shd w:val="clear" w:color="auto" w:fill="FFFFFF"/>
        <w:jc w:val="both"/>
        <w:rPr>
          <w:lang w:eastAsia="ru-RU"/>
        </w:rPr>
      </w:pPr>
    </w:p>
    <w:p w:rsidR="006408C2" w:rsidRPr="00697FB3" w:rsidRDefault="006408C2" w:rsidP="006408C2">
      <w:pPr>
        <w:jc w:val="both"/>
      </w:pPr>
      <w:r w:rsidRPr="00697FB3">
        <w:t>3.1. Предоставление муниципальной услуги включает в себя следующие административные процедуры:</w:t>
      </w:r>
    </w:p>
    <w:p w:rsidR="006408C2" w:rsidRPr="00697FB3" w:rsidRDefault="006408C2" w:rsidP="006408C2">
      <w:pPr>
        <w:jc w:val="both"/>
      </w:pPr>
      <w:r w:rsidRPr="00697FB3">
        <w:t>- прием и проверка документов, необходимых для предоставления муниципальной услуги, регистрация Заявления и выдача Расписки в получении документов;</w:t>
      </w:r>
    </w:p>
    <w:p w:rsidR="006408C2" w:rsidRPr="00697FB3" w:rsidRDefault="006408C2" w:rsidP="006408C2">
      <w:pPr>
        <w:jc w:val="both"/>
      </w:pPr>
      <w:r w:rsidRPr="00697FB3">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6408C2" w:rsidRPr="00697FB3" w:rsidRDefault="006408C2" w:rsidP="006408C2">
      <w:pPr>
        <w:jc w:val="both"/>
      </w:pPr>
      <w:r w:rsidRPr="00697FB3">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6408C2" w:rsidRPr="00697FB3" w:rsidRDefault="006408C2" w:rsidP="006408C2">
      <w:pPr>
        <w:jc w:val="both"/>
      </w:pPr>
      <w:r w:rsidRPr="00697FB3">
        <w:t>- принятие решения о предоставлении муниципальной услуги либо отказе в ее предоставлении;</w:t>
      </w:r>
    </w:p>
    <w:p w:rsidR="006408C2" w:rsidRPr="00697FB3" w:rsidRDefault="006408C2" w:rsidP="006408C2">
      <w:pPr>
        <w:jc w:val="both"/>
      </w:pPr>
      <w:r w:rsidRPr="00697FB3">
        <w:t>- уведомление получателя муниципальной услуги о принятом решении.</w:t>
      </w:r>
    </w:p>
    <w:p w:rsidR="006408C2" w:rsidRPr="00697FB3" w:rsidRDefault="006408C2" w:rsidP="006408C2">
      <w:pPr>
        <w:jc w:val="both"/>
      </w:pPr>
      <w:r w:rsidRPr="00697FB3">
        <w:t>3.2. Получение консультаций по процедуре предоставления муниципальной услуги может осуществляться следующими способами:</w:t>
      </w:r>
    </w:p>
    <w:p w:rsidR="006408C2" w:rsidRPr="00697FB3" w:rsidRDefault="006408C2" w:rsidP="006408C2">
      <w:pPr>
        <w:jc w:val="both"/>
      </w:pPr>
      <w:r w:rsidRPr="00697FB3">
        <w:t>- посредством личного обращения;</w:t>
      </w:r>
    </w:p>
    <w:p w:rsidR="006408C2" w:rsidRPr="00697FB3" w:rsidRDefault="006408C2" w:rsidP="006408C2">
      <w:pPr>
        <w:jc w:val="both"/>
      </w:pPr>
      <w:r w:rsidRPr="00697FB3">
        <w:t>- обращения по телефону;</w:t>
      </w:r>
    </w:p>
    <w:p w:rsidR="006408C2" w:rsidRPr="00697FB3" w:rsidRDefault="006408C2" w:rsidP="006408C2">
      <w:pPr>
        <w:jc w:val="both"/>
      </w:pPr>
      <w:r w:rsidRPr="00697FB3">
        <w:t>- посредством письменных обращений по почте;</w:t>
      </w:r>
    </w:p>
    <w:p w:rsidR="006408C2" w:rsidRPr="00697FB3" w:rsidRDefault="006408C2" w:rsidP="006408C2">
      <w:pPr>
        <w:jc w:val="both"/>
      </w:pPr>
      <w:r w:rsidRPr="00697FB3">
        <w:lastRenderedPageBreak/>
        <w:t>- посредством письменных обращений факсимильной связью;</w:t>
      </w:r>
    </w:p>
    <w:p w:rsidR="006408C2" w:rsidRPr="00697FB3" w:rsidRDefault="006408C2" w:rsidP="006408C2">
      <w:pPr>
        <w:jc w:val="both"/>
      </w:pPr>
      <w:r w:rsidRPr="00697FB3">
        <w:t>- посредством обращений по электронной почте.</w:t>
      </w:r>
    </w:p>
    <w:p w:rsidR="006408C2" w:rsidRPr="00697FB3" w:rsidRDefault="006408C2" w:rsidP="006408C2">
      <w:pPr>
        <w:jc w:val="both"/>
      </w:pPr>
      <w:r w:rsidRPr="00697FB3">
        <w:t>3.3.1.Консультации предоставляются по следующим вопросам:</w:t>
      </w:r>
    </w:p>
    <w:p w:rsidR="006408C2" w:rsidRPr="00697FB3" w:rsidRDefault="006408C2" w:rsidP="006408C2">
      <w:pPr>
        <w:jc w:val="both"/>
      </w:pPr>
      <w:r w:rsidRPr="00697FB3">
        <w:t>- перечень документов, необходимых для получения муниципальной услуги;</w:t>
      </w:r>
    </w:p>
    <w:p w:rsidR="006408C2" w:rsidRPr="00697FB3" w:rsidRDefault="006408C2" w:rsidP="006408C2">
      <w:pPr>
        <w:jc w:val="both"/>
      </w:pPr>
      <w:r w:rsidRPr="00697FB3">
        <w:t>- местонахождение должностного лица, ответственного за осуществление муниципальной услуги;</w:t>
      </w:r>
    </w:p>
    <w:p w:rsidR="006408C2" w:rsidRPr="00697FB3" w:rsidRDefault="006408C2" w:rsidP="006408C2">
      <w:pPr>
        <w:jc w:val="both"/>
      </w:pPr>
      <w:r w:rsidRPr="00697FB3">
        <w:t>- номера телефонов специалистов, предоставляющего муниципальную услугу;</w:t>
      </w:r>
    </w:p>
    <w:p w:rsidR="006408C2" w:rsidRPr="00697FB3" w:rsidRDefault="006408C2" w:rsidP="006408C2">
      <w:pPr>
        <w:jc w:val="both"/>
      </w:pPr>
      <w:r w:rsidRPr="00697FB3">
        <w:t>- порядка обжалования действий (бездействий) и решений, осуществляемых (принятых) в ходе предоставления муниципальной услуги.</w:t>
      </w:r>
    </w:p>
    <w:p w:rsidR="006408C2" w:rsidRPr="00697FB3" w:rsidRDefault="006408C2" w:rsidP="006408C2">
      <w:pPr>
        <w:jc w:val="both"/>
      </w:pPr>
      <w:r w:rsidRPr="00697FB3">
        <w:t>3.5. При ответах на телефонные звонки и устные обращения специалисты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гражданину должен быть сообщен телефонный номер, по которому можно получить необходимую информацию.</w:t>
      </w:r>
    </w:p>
    <w:p w:rsidR="006408C2" w:rsidRPr="00697FB3" w:rsidRDefault="006408C2" w:rsidP="006408C2">
      <w:pPr>
        <w:jc w:val="both"/>
      </w:pPr>
      <w:r w:rsidRPr="00697FB3">
        <w:t>Время разговора не должно превышать 10 минут.</w:t>
      </w:r>
    </w:p>
    <w:p w:rsidR="006408C2" w:rsidRPr="00697FB3" w:rsidRDefault="00C274BE" w:rsidP="006408C2">
      <w:pPr>
        <w:jc w:val="both"/>
      </w:pPr>
      <w:r>
        <w:t xml:space="preserve">3.7.1. </w:t>
      </w:r>
      <w:proofErr w:type="gramStart"/>
      <w:r w:rsidR="006408C2" w:rsidRPr="00697FB3">
        <w:t>Выписка из распоряжения выдается заявителю лично, в том числе через многофункциональный центр, или направляется специалистом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 не позднее 3</w:t>
      </w:r>
      <w:proofErr w:type="gramEnd"/>
      <w:r w:rsidR="006408C2" w:rsidRPr="00697FB3">
        <w:t xml:space="preserve"> рабочих дней со дня принятия такого решения.</w:t>
      </w:r>
    </w:p>
    <w:p w:rsidR="006408C2" w:rsidRPr="00697FB3" w:rsidRDefault="006408C2" w:rsidP="006408C2">
      <w:pPr>
        <w:jc w:val="both"/>
      </w:pPr>
      <w:bookmarkStart w:id="0" w:name="_GoBack"/>
      <w:bookmarkEnd w:id="0"/>
      <w:r w:rsidRPr="00697FB3">
        <w:t>3.8.При предоставлении муниципальной услуги в электронной форме заявителю направляется:</w:t>
      </w:r>
    </w:p>
    <w:p w:rsidR="006408C2" w:rsidRPr="00697FB3" w:rsidRDefault="006408C2" w:rsidP="006408C2">
      <w:pPr>
        <w:jc w:val="both"/>
      </w:pPr>
      <w:r w:rsidRPr="00697FB3">
        <w:t>- уведомление о приеме и регистрации запроса и иных документов, необходимых для предоставления муниципальной услуги;</w:t>
      </w:r>
    </w:p>
    <w:p w:rsidR="006408C2" w:rsidRPr="00697FB3" w:rsidRDefault="006408C2" w:rsidP="006408C2">
      <w:pPr>
        <w:jc w:val="both"/>
      </w:pPr>
      <w:r w:rsidRPr="00697FB3">
        <w:t>- уведомление о начале процедуры предоставления муниципальной услуги;</w:t>
      </w:r>
    </w:p>
    <w:p w:rsidR="006408C2" w:rsidRPr="00697FB3" w:rsidRDefault="006408C2" w:rsidP="006408C2">
      <w:pPr>
        <w:jc w:val="both"/>
      </w:pPr>
      <w:r w:rsidRPr="00697FB3">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408C2" w:rsidRPr="00697FB3" w:rsidRDefault="006408C2" w:rsidP="006408C2">
      <w:pPr>
        <w:jc w:val="both"/>
      </w:pPr>
      <w:r w:rsidRPr="00697FB3">
        <w:t>- уведомление о результатах рассмотрения документов, необходимых для предоставления муниципальной услуги;</w:t>
      </w:r>
    </w:p>
    <w:p w:rsidR="006408C2" w:rsidRPr="00697FB3" w:rsidRDefault="006408C2" w:rsidP="006408C2">
      <w:pPr>
        <w:jc w:val="both"/>
      </w:pPr>
      <w:r w:rsidRPr="00697FB3">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408C2" w:rsidRPr="00697FB3" w:rsidRDefault="006408C2" w:rsidP="006408C2">
      <w:pPr>
        <w:jc w:val="both"/>
      </w:pPr>
      <w:r w:rsidRPr="00697FB3">
        <w:t>- уведомление о мотивированном отказе в предоставлении муниципальной услуги</w:t>
      </w:r>
      <w:proofErr w:type="gramStart"/>
      <w:r w:rsidRPr="00697FB3">
        <w:t>.»</w:t>
      </w:r>
      <w:proofErr w:type="gramEnd"/>
    </w:p>
    <w:p w:rsidR="006408C2" w:rsidRPr="00697FB3" w:rsidRDefault="006408C2" w:rsidP="006408C2">
      <w:pPr>
        <w:jc w:val="both"/>
      </w:pPr>
      <w:r w:rsidRPr="00697FB3">
        <w:t xml:space="preserve">     </w:t>
      </w:r>
      <w:r w:rsidRPr="00697FB3">
        <w:rPr>
          <w:b/>
        </w:rPr>
        <w:t>2</w:t>
      </w:r>
      <w:r w:rsidRPr="00697FB3">
        <w:t>. Контроль выполнения настоящего Постановления оставляю за собой.</w:t>
      </w:r>
    </w:p>
    <w:p w:rsidR="006408C2" w:rsidRPr="00697FB3" w:rsidRDefault="006408C2" w:rsidP="006408C2">
      <w:pPr>
        <w:jc w:val="both"/>
      </w:pPr>
      <w:r w:rsidRPr="00697FB3">
        <w:t xml:space="preserve">     </w:t>
      </w:r>
      <w:r w:rsidRPr="00697FB3">
        <w:rPr>
          <w:b/>
        </w:rPr>
        <w:t>3</w:t>
      </w:r>
      <w:r w:rsidRPr="00697FB3">
        <w:t xml:space="preserve">. Опубликовать постановление в газете «Сельские вести» и </w:t>
      </w:r>
      <w:proofErr w:type="gramStart"/>
      <w:r w:rsidRPr="00697FB3">
        <w:t>разместить его</w:t>
      </w:r>
      <w:proofErr w:type="gramEnd"/>
      <w:r w:rsidRPr="00697FB3">
        <w:t xml:space="preserve"> на официальном сайте Сотниковского сельсовета  </w:t>
      </w:r>
      <w:hyperlink r:id="rId6" w:history="1">
        <w:r w:rsidRPr="00697FB3">
          <w:rPr>
            <w:color w:val="000080"/>
            <w:u w:val="single"/>
            <w:lang w:val="en-US"/>
          </w:rPr>
          <w:t>http</w:t>
        </w:r>
        <w:r w:rsidRPr="00697FB3">
          <w:rPr>
            <w:color w:val="000080"/>
            <w:u w:val="single"/>
          </w:rPr>
          <w:t>://</w:t>
        </w:r>
        <w:proofErr w:type="spellStart"/>
        <w:proofErr w:type="gramStart"/>
        <w:r w:rsidRPr="00697FB3">
          <w:rPr>
            <w:color w:val="000080"/>
            <w:u w:val="single"/>
            <w:lang w:val="en-US"/>
          </w:rPr>
          <w:t>Cotnikovo</w:t>
        </w:r>
        <w:proofErr w:type="spellEnd"/>
        <w:r w:rsidRPr="00697FB3">
          <w:rPr>
            <w:color w:val="000080"/>
            <w:u w:val="single"/>
          </w:rPr>
          <w:t>.</w:t>
        </w:r>
        <w:proofErr w:type="spellStart"/>
        <w:r w:rsidRPr="00697FB3">
          <w:rPr>
            <w:color w:val="000080"/>
            <w:u w:val="single"/>
            <w:lang w:val="en-US"/>
          </w:rPr>
          <w:t>ru</w:t>
        </w:r>
        <w:proofErr w:type="spellEnd"/>
      </w:hyperlink>
      <w:r w:rsidRPr="00697FB3">
        <w:t>.</w:t>
      </w:r>
      <w:proofErr w:type="gramEnd"/>
    </w:p>
    <w:p w:rsidR="006408C2" w:rsidRPr="00697FB3" w:rsidRDefault="006408C2" w:rsidP="006408C2">
      <w:pPr>
        <w:jc w:val="both"/>
        <w:rPr>
          <w:rFonts w:eastAsia="Arial"/>
        </w:rPr>
      </w:pPr>
      <w:r w:rsidRPr="00697FB3">
        <w:rPr>
          <w:rFonts w:eastAsia="Arial"/>
        </w:rPr>
        <w:t xml:space="preserve">     </w:t>
      </w:r>
      <w:r w:rsidRPr="00697FB3">
        <w:rPr>
          <w:rFonts w:eastAsia="Arial"/>
          <w:b/>
        </w:rPr>
        <w:t>4</w:t>
      </w:r>
      <w:r w:rsidRPr="00697FB3">
        <w:rPr>
          <w:rFonts w:eastAsia="Arial"/>
        </w:rPr>
        <w:t>. Постановление вступает в силу в день, следующего за днем его официального опубликования.</w:t>
      </w:r>
    </w:p>
    <w:p w:rsidR="006408C2" w:rsidRPr="00697FB3" w:rsidRDefault="006408C2" w:rsidP="006408C2">
      <w:pPr>
        <w:jc w:val="both"/>
        <w:rPr>
          <w:rFonts w:eastAsia="Arial"/>
        </w:rPr>
      </w:pPr>
    </w:p>
    <w:p w:rsidR="006408C2" w:rsidRPr="00697FB3" w:rsidRDefault="006408C2" w:rsidP="006408C2">
      <w:pPr>
        <w:jc w:val="both"/>
        <w:rPr>
          <w:rFonts w:eastAsia="Arial"/>
        </w:rPr>
      </w:pPr>
    </w:p>
    <w:p w:rsidR="006408C2" w:rsidRPr="00697FB3" w:rsidRDefault="006408C2" w:rsidP="006408C2">
      <w:pPr>
        <w:jc w:val="both"/>
        <w:rPr>
          <w:rFonts w:eastAsia="Arial"/>
        </w:rPr>
      </w:pPr>
    </w:p>
    <w:p w:rsidR="006408C2" w:rsidRPr="00697FB3" w:rsidRDefault="006408C2" w:rsidP="006408C2">
      <w:pPr>
        <w:jc w:val="both"/>
        <w:rPr>
          <w:rFonts w:eastAsia="Arial"/>
        </w:rPr>
      </w:pPr>
      <w:r w:rsidRPr="00697FB3">
        <w:rPr>
          <w:rFonts w:eastAsia="Arial"/>
        </w:rPr>
        <w:t xml:space="preserve">Глава Сотниковского сельсовета                                                           </w:t>
      </w:r>
      <w:proofErr w:type="spellStart"/>
      <w:r w:rsidRPr="00697FB3">
        <w:rPr>
          <w:rFonts w:eastAsia="Arial"/>
        </w:rPr>
        <w:t>М.Н.Рыбальченко</w:t>
      </w:r>
      <w:proofErr w:type="spellEnd"/>
    </w:p>
    <w:p w:rsidR="006408C2" w:rsidRPr="006408C2" w:rsidRDefault="006408C2" w:rsidP="006408C2">
      <w:pPr>
        <w:shd w:val="clear" w:color="auto" w:fill="FFFFFF"/>
        <w:jc w:val="both"/>
        <w:rPr>
          <w:lang w:eastAsia="ru-RU"/>
        </w:rPr>
      </w:pPr>
    </w:p>
    <w:p w:rsidR="006408C2" w:rsidRDefault="006408C2" w:rsidP="006408C2"/>
    <w:sectPr w:rsidR="006408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ED"/>
    <w:rsid w:val="002213ED"/>
    <w:rsid w:val="006408C2"/>
    <w:rsid w:val="00656B11"/>
    <w:rsid w:val="00697FB3"/>
    <w:rsid w:val="006C03C1"/>
    <w:rsid w:val="00C274BE"/>
    <w:rsid w:val="00EE06FF"/>
    <w:rsid w:val="00F85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C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08C2"/>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6408C2"/>
    <w:rPr>
      <w:rFonts w:ascii="Tahoma" w:hAnsi="Tahoma" w:cs="Tahoma"/>
      <w:sz w:val="16"/>
      <w:szCs w:val="16"/>
    </w:rPr>
  </w:style>
  <w:style w:type="character" w:customStyle="1" w:styleId="a4">
    <w:name w:val="Текст выноски Знак"/>
    <w:basedOn w:val="a0"/>
    <w:link w:val="a3"/>
    <w:uiPriority w:val="99"/>
    <w:semiHidden/>
    <w:rsid w:val="006408C2"/>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8C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408C2"/>
    <w:pPr>
      <w:suppressAutoHyphens/>
      <w:spacing w:after="0" w:line="240" w:lineRule="auto"/>
    </w:pPr>
    <w:rPr>
      <w:rFonts w:ascii="Calibri" w:eastAsia="Arial" w:hAnsi="Calibri" w:cs="Times New Roman"/>
      <w:lang w:eastAsia="ar-SA"/>
    </w:rPr>
  </w:style>
  <w:style w:type="paragraph" w:styleId="a3">
    <w:name w:val="Balloon Text"/>
    <w:basedOn w:val="a"/>
    <w:link w:val="a4"/>
    <w:uiPriority w:val="99"/>
    <w:semiHidden/>
    <w:unhideWhenUsed/>
    <w:rsid w:val="006408C2"/>
    <w:rPr>
      <w:rFonts w:ascii="Tahoma" w:hAnsi="Tahoma" w:cs="Tahoma"/>
      <w:sz w:val="16"/>
      <w:szCs w:val="16"/>
    </w:rPr>
  </w:style>
  <w:style w:type="character" w:customStyle="1" w:styleId="a4">
    <w:name w:val="Текст выноски Знак"/>
    <w:basedOn w:val="a0"/>
    <w:link w:val="a3"/>
    <w:uiPriority w:val="99"/>
    <w:semiHidden/>
    <w:rsid w:val="006408C2"/>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2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otnikovo.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778</Words>
  <Characters>4435</Characters>
  <Application>Microsoft Office Word</Application>
  <DocSecurity>0</DocSecurity>
  <Lines>36</Lines>
  <Paragraphs>10</Paragraphs>
  <ScaleCrop>false</ScaleCrop>
  <Company>SPecialiST RePack</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7</cp:revision>
  <dcterms:created xsi:type="dcterms:W3CDTF">2022-04-29T03:51:00Z</dcterms:created>
  <dcterms:modified xsi:type="dcterms:W3CDTF">2022-05-19T07:05:00Z</dcterms:modified>
</cp:coreProperties>
</file>