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9D" w:rsidRDefault="00C16454" w:rsidP="00C16454">
      <w:pPr>
        <w:pStyle w:val="a3"/>
        <w:spacing w:before="61"/>
        <w:ind w:right="125" w:firstLine="70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декриминализации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прокуратуры   Красноярского   края,</w:t>
      </w:r>
      <w:r>
        <w:rPr>
          <w:spacing w:val="70"/>
        </w:rPr>
        <w:t xml:space="preserve"> </w:t>
      </w:r>
      <w:r>
        <w:t>ГСУ</w:t>
      </w:r>
      <w:r>
        <w:rPr>
          <w:spacing w:val="70"/>
        </w:rPr>
        <w:t xml:space="preserve"> </w:t>
      </w:r>
      <w:r>
        <w:t>СК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Красноярскому   краю</w:t>
      </w:r>
      <w:r>
        <w:rPr>
          <w:spacing w:val="1"/>
        </w:rPr>
        <w:t xml:space="preserve"> </w:t>
      </w:r>
      <w:r>
        <w:t>и Республике Хакасия, ГУ МВД России по Красноярскому</w:t>
      </w:r>
      <w:r>
        <w:rPr>
          <w:spacing w:val="70"/>
        </w:rPr>
        <w:t xml:space="preserve"> </w:t>
      </w:r>
      <w:r>
        <w:t>краю, УФСБ России</w:t>
      </w:r>
      <w:r>
        <w:rPr>
          <w:spacing w:val="1"/>
        </w:rPr>
        <w:t xml:space="preserve"> </w:t>
      </w:r>
      <w:r>
        <w:t>по Красноярскому</w:t>
      </w:r>
      <w:r>
        <w:rPr>
          <w:spacing w:val="1"/>
        </w:rPr>
        <w:t xml:space="preserve"> </w:t>
      </w:r>
      <w:r>
        <w:t>краю, Министерства</w:t>
      </w:r>
      <w:r>
        <w:rPr>
          <w:spacing w:val="1"/>
        </w:rPr>
        <w:t xml:space="preserve"> </w:t>
      </w:r>
      <w:r>
        <w:t xml:space="preserve">лесного хозяйства </w:t>
      </w:r>
      <w:r>
        <w:t>Красноярского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круглосуточная</w:t>
      </w:r>
      <w:r>
        <w:rPr>
          <w:spacing w:val="1"/>
        </w:rPr>
        <w:t xml:space="preserve"> </w:t>
      </w:r>
      <w:r>
        <w:t>«Горячая</w:t>
      </w:r>
      <w:r>
        <w:rPr>
          <w:spacing w:val="1"/>
        </w:rPr>
        <w:t xml:space="preserve"> </w:t>
      </w:r>
      <w:r>
        <w:t>линия»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12"/>
        </w:rPr>
        <w:t xml:space="preserve"> </w:t>
      </w:r>
      <w:r>
        <w:t>лесопользования.</w:t>
      </w:r>
    </w:p>
    <w:p w:rsidR="00371B9D" w:rsidRDefault="00C16454" w:rsidP="00C16454">
      <w:pPr>
        <w:pStyle w:val="a3"/>
        <w:spacing w:before="11" w:line="232" w:lineRule="auto"/>
        <w:ind w:right="113" w:firstLine="709"/>
        <w:jc w:val="both"/>
      </w:pPr>
      <w:r>
        <w:t>Прием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лесопользования, разъяснения действующего законодательства, 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горячей</w:t>
      </w:r>
      <w:r>
        <w:rPr>
          <w:spacing w:val="20"/>
        </w:rPr>
        <w:t xml:space="preserve"> </w:t>
      </w:r>
      <w:r>
        <w:t>линии:</w:t>
      </w:r>
    </w:p>
    <w:p w:rsidR="00371B9D" w:rsidRDefault="00C16454" w:rsidP="00C16454">
      <w:pPr>
        <w:pStyle w:val="a3"/>
        <w:spacing w:before="6"/>
        <w:ind w:firstLine="709"/>
        <w:jc w:val="both"/>
      </w:pPr>
      <w:r>
        <w:rPr>
          <w:spacing w:val="-1"/>
        </w:rPr>
        <w:t>Прокуратурой</w:t>
      </w:r>
      <w:r>
        <w:rPr>
          <w:spacing w:val="15"/>
        </w:rPr>
        <w:t xml:space="preserve"> </w:t>
      </w:r>
      <w:r>
        <w:t>Красноярского</w:t>
      </w:r>
      <w:r>
        <w:rPr>
          <w:spacing w:val="20"/>
        </w:rPr>
        <w:t xml:space="preserve"> </w:t>
      </w:r>
      <w:r>
        <w:t>края</w:t>
      </w:r>
      <w:r>
        <w:rPr>
          <w:spacing w:val="-9"/>
        </w:rPr>
        <w:t xml:space="preserve"> </w:t>
      </w:r>
      <w:r>
        <w:t>+7</w:t>
      </w:r>
      <w:r>
        <w:rPr>
          <w:spacing w:val="-17"/>
        </w:rPr>
        <w:t xml:space="preserve"> </w:t>
      </w:r>
      <w:r>
        <w:t>(950)</w:t>
      </w:r>
      <w:r>
        <w:rPr>
          <w:spacing w:val="-11"/>
        </w:rPr>
        <w:t xml:space="preserve"> </w:t>
      </w:r>
      <w:r>
        <w:t>980-55-31;</w:t>
      </w:r>
    </w:p>
    <w:p w:rsidR="00371B9D" w:rsidRDefault="00C16454" w:rsidP="00C16454">
      <w:pPr>
        <w:pStyle w:val="a3"/>
        <w:spacing w:before="10" w:line="235" w:lineRule="auto"/>
        <w:ind w:right="446" w:firstLine="709"/>
        <w:jc w:val="both"/>
      </w:pPr>
      <w:r>
        <w:t>ГСУ</w:t>
      </w:r>
      <w:r>
        <w:rPr>
          <w:spacing w:val="-11"/>
        </w:rPr>
        <w:t xml:space="preserve"> </w:t>
      </w:r>
      <w:r>
        <w:t>СК</w:t>
      </w:r>
      <w:r>
        <w:rPr>
          <w:spacing w:val="-6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Красноярскому</w:t>
      </w:r>
      <w:r>
        <w:rPr>
          <w:spacing w:val="11"/>
        </w:rPr>
        <w:t xml:space="preserve"> </w:t>
      </w:r>
      <w:r>
        <w:t>краю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Республике</w:t>
      </w:r>
      <w:r>
        <w:rPr>
          <w:spacing w:val="5"/>
        </w:rPr>
        <w:t xml:space="preserve"> </w:t>
      </w:r>
      <w:r>
        <w:t>Хакасия</w:t>
      </w:r>
      <w:r>
        <w:rPr>
          <w:spacing w:val="-4"/>
        </w:rPr>
        <w:t xml:space="preserve"> </w:t>
      </w:r>
      <w:r>
        <w:t>273-02-99;</w:t>
      </w:r>
      <w:r>
        <w:rPr>
          <w:spacing w:val="-68"/>
        </w:rPr>
        <w:t xml:space="preserve"> </w:t>
      </w:r>
      <w:r>
        <w:t>ГУ</w:t>
      </w:r>
      <w:r>
        <w:rPr>
          <w:spacing w:val="3"/>
        </w:rPr>
        <w:t xml:space="preserve"> </w:t>
      </w:r>
      <w:r>
        <w:t>МВД</w:t>
      </w:r>
      <w:r>
        <w:rPr>
          <w:spacing w:val="3"/>
        </w:rPr>
        <w:t xml:space="preserve"> </w:t>
      </w:r>
      <w:r>
        <w:t>России</w:t>
      </w:r>
      <w:r>
        <w:rPr>
          <w:spacing w:val="2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Красноярскому</w:t>
      </w:r>
      <w:r>
        <w:rPr>
          <w:spacing w:val="29"/>
        </w:rPr>
        <w:t xml:space="preserve"> </w:t>
      </w:r>
      <w:r>
        <w:t>краю</w:t>
      </w:r>
      <w:r>
        <w:rPr>
          <w:spacing w:val="7"/>
        </w:rPr>
        <w:t xml:space="preserve"> </w:t>
      </w:r>
      <w:r>
        <w:t>246-96-46;</w:t>
      </w:r>
    </w:p>
    <w:p w:rsidR="00371B9D" w:rsidRDefault="00C16454" w:rsidP="00C16454">
      <w:pPr>
        <w:pStyle w:val="a3"/>
        <w:spacing w:line="320" w:lineRule="exact"/>
        <w:ind w:firstLine="709"/>
        <w:jc w:val="both"/>
      </w:pPr>
      <w:r>
        <w:t>УФСБ</w:t>
      </w:r>
      <w:r>
        <w:rPr>
          <w:spacing w:val="-1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Красноярскому</w:t>
      </w:r>
      <w:r>
        <w:rPr>
          <w:spacing w:val="13"/>
        </w:rPr>
        <w:t xml:space="preserve"> </w:t>
      </w:r>
      <w:r>
        <w:t>краю</w:t>
      </w:r>
      <w:r>
        <w:rPr>
          <w:spacing w:val="-5"/>
        </w:rPr>
        <w:t xml:space="preserve"> </w:t>
      </w:r>
      <w:r>
        <w:t>299-06-20;</w:t>
      </w:r>
    </w:p>
    <w:p w:rsidR="00371B9D" w:rsidRDefault="00C16454" w:rsidP="00C16454">
      <w:pPr>
        <w:pStyle w:val="a3"/>
        <w:ind w:right="144" w:firstLine="709"/>
        <w:jc w:val="both"/>
      </w:pPr>
      <w:r>
        <w:t>Министерство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243-28-25,</w:t>
      </w:r>
      <w:r>
        <w:rPr>
          <w:spacing w:val="1"/>
        </w:rPr>
        <w:t xml:space="preserve"> </w:t>
      </w:r>
      <w:r>
        <w:t>8(800)100-94-00.</w:t>
      </w:r>
    </w:p>
    <w:p w:rsidR="00371B9D" w:rsidRDefault="00C16454" w:rsidP="00C16454">
      <w:pPr>
        <w:pStyle w:val="a3"/>
        <w:ind w:right="128" w:firstLine="709"/>
        <w:jc w:val="both"/>
      </w:pPr>
      <w:r>
        <w:t>Письменные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почты:</w:t>
      </w:r>
      <w:r>
        <w:rPr>
          <w:spacing w:val="1"/>
        </w:rPr>
        <w:t xml:space="preserve"> </w:t>
      </w:r>
      <w:hyperlink r:id="rId5">
        <w:r>
          <w:t>krpro@24.mai1op.ru.</w:t>
        </w:r>
      </w:hyperlink>
    </w:p>
    <w:p w:rsidR="00371B9D" w:rsidRDefault="00C16454" w:rsidP="00C16454">
      <w:pPr>
        <w:pStyle w:val="a3"/>
        <w:ind w:right="142" w:firstLine="709"/>
        <w:jc w:val="both"/>
      </w:pPr>
      <w:r>
        <w:t>Обращения</w:t>
      </w:r>
      <w:r>
        <w:rPr>
          <w:spacing w:val="1"/>
        </w:rPr>
        <w:t xml:space="preserve"> </w:t>
      </w:r>
      <w:r>
        <w:t>по вопросам,</w:t>
      </w:r>
      <w:r>
        <w:rPr>
          <w:spacing w:val="1"/>
        </w:rPr>
        <w:t xml:space="preserve"> </w:t>
      </w:r>
      <w:r>
        <w:t>не связанным с лесопользованием, необходимо</w:t>
      </w:r>
      <w:r>
        <w:rPr>
          <w:spacing w:val="1"/>
        </w:rPr>
        <w:t xml:space="preserve"> </w:t>
      </w:r>
      <w:r>
        <w:t>направ</w:t>
      </w:r>
      <w:r>
        <w:t>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порвала</w:t>
      </w:r>
      <w:r>
        <w:rPr>
          <w:spacing w:val="1"/>
        </w:rPr>
        <w:t xml:space="preserve"> </w:t>
      </w:r>
      <w:r>
        <w:t>Прокуратуры</w:t>
      </w:r>
      <w:r>
        <w:rPr>
          <w:spacing w:val="14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либо через</w:t>
      </w:r>
      <w:r>
        <w:rPr>
          <w:spacing w:val="6"/>
        </w:rPr>
        <w:t xml:space="preserve"> </w:t>
      </w:r>
      <w:r>
        <w:t>портал</w:t>
      </w:r>
      <w:r>
        <w:rPr>
          <w:spacing w:val="13"/>
        </w:rPr>
        <w:t xml:space="preserve"> </w:t>
      </w:r>
      <w:proofErr w:type="spellStart"/>
      <w:r>
        <w:t>Госуслуг</w:t>
      </w:r>
      <w:proofErr w:type="spellEnd"/>
      <w:r>
        <w:t>.</w:t>
      </w:r>
    </w:p>
    <w:p w:rsidR="00371B9D" w:rsidRDefault="00C16454" w:rsidP="00C16454">
      <w:pPr>
        <w:pStyle w:val="a3"/>
        <w:ind w:right="132" w:firstLine="709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проверках,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реагирования,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Красноярского края в режиме реального времени отражаются: на официальном</w:t>
      </w:r>
      <w:r>
        <w:rPr>
          <w:spacing w:val="1"/>
        </w:rPr>
        <w:t xml:space="preserve"> </w:t>
      </w:r>
      <w:proofErr w:type="spellStart"/>
      <w:r>
        <w:t>telegram-</w:t>
      </w:r>
      <w:proofErr w:type="gramStart"/>
      <w:r>
        <w:t>к</w:t>
      </w:r>
      <w:proofErr w:type="gramEnd"/>
      <w:r>
        <w:t>aнaлe</w:t>
      </w:r>
      <w:proofErr w:type="spellEnd"/>
      <w:r>
        <w:t xml:space="preserve"> прокуратуры:</w:t>
      </w:r>
      <w:r>
        <w:rPr>
          <w:spacing w:val="1"/>
        </w:rPr>
        <w:t xml:space="preserve"> </w:t>
      </w:r>
      <w:r>
        <w:t>https://t.me/krpronws; на сайте прокуратуры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https://epp.genproc.gov.ru/web/proc</w:t>
      </w:r>
      <w:r>
        <w:rPr>
          <w:spacing w:val="67"/>
        </w:rPr>
        <w:t>_</w:t>
      </w:r>
      <w:bookmarkStart w:id="0" w:name="_GoBack"/>
      <w:bookmarkEnd w:id="0"/>
      <w:r>
        <w:t>2</w:t>
      </w:r>
      <w:r>
        <w:t>4</w:t>
      </w:r>
      <w:r>
        <w:t>.</w:t>
      </w:r>
    </w:p>
    <w:sectPr w:rsidR="00371B9D">
      <w:pgSz w:w="11700" w:h="16660"/>
      <w:pgMar w:top="960" w:right="2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71B9D"/>
    <w:rsid w:val="00371B9D"/>
    <w:rsid w:val="00C1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4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4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pro@24.mai1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2023-01-30T00:52:00Z</dcterms:created>
  <dcterms:modified xsi:type="dcterms:W3CDTF">2023-01-30T00:52:00Z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2023-01-30T00:00:00Z</vt:filetime>
  </property>
</Properties>
</file>