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F" w:rsidRDefault="00B0692F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97919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92F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АДМИНИСТРАЦИЯ</w:t>
      </w:r>
      <w:r w:rsidR="00B0692F">
        <w:rPr>
          <w:rFonts w:ascii="Times New Roman" w:hAnsi="Times New Roman" w:cs="Times New Roman"/>
          <w:sz w:val="24"/>
          <w:szCs w:val="24"/>
        </w:rPr>
        <w:t xml:space="preserve"> СОТНИКОВСКОГО СЕЛЬСОВЕТА </w:t>
      </w:r>
    </w:p>
    <w:p w:rsidR="008C7FED" w:rsidRPr="008C7FED" w:rsidRDefault="00B0692F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B0692F" w:rsidRDefault="00B0692F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F40B0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</w:t>
      </w:r>
      <w:r w:rsidR="00B0692F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с.Сотниково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41</w:t>
      </w:r>
      <w:r w:rsidR="00B0692F">
        <w:rPr>
          <w:rFonts w:ascii="Times New Roman" w:hAnsi="Times New Roman" w:cs="Times New Roman"/>
          <w:sz w:val="24"/>
          <w:szCs w:val="24"/>
        </w:rPr>
        <w:t>-п</w:t>
      </w:r>
    </w:p>
    <w:p w:rsidR="00B0692F" w:rsidRP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законом ценностям при осуществлении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="00B0692F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C7FED" w:rsidRP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="00327DA7">
        <w:rPr>
          <w:rFonts w:ascii="Times New Roman" w:hAnsi="Times New Roman" w:cs="Times New Roman"/>
          <w:sz w:val="24"/>
          <w:szCs w:val="24"/>
        </w:rPr>
        <w:t xml:space="preserve"> </w:t>
      </w:r>
      <w:r w:rsidR="008C7FED" w:rsidRPr="008C7FED">
        <w:rPr>
          <w:rFonts w:ascii="Times New Roman" w:hAnsi="Times New Roman" w:cs="Times New Roman"/>
          <w:sz w:val="24"/>
          <w:szCs w:val="24"/>
        </w:rPr>
        <w:t>на 2022 год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0692F" w:rsidRPr="00B0692F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B0692F">
        <w:rPr>
          <w:rFonts w:ascii="Times New Roman" w:hAnsi="Times New Roman" w:cs="Times New Roman"/>
          <w:sz w:val="24"/>
          <w:szCs w:val="24"/>
        </w:rPr>
        <w:t>ом Сотниковского сельсовета,</w:t>
      </w:r>
    </w:p>
    <w:p w:rsidR="00B0692F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692F" w:rsidRPr="00B0692F" w:rsidRDefault="00B0692F" w:rsidP="00B0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причинения вреда (ущерба) охраняемым законом ценностям </w:t>
      </w:r>
      <w:r w:rsidRPr="008C7FE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Сотниковского сельсовета </w:t>
      </w:r>
      <w:r w:rsidRPr="008C7FED">
        <w:rPr>
          <w:rFonts w:ascii="Times New Roman" w:hAnsi="Times New Roman" w:cs="Times New Roman"/>
          <w:sz w:val="24"/>
          <w:szCs w:val="24"/>
        </w:rPr>
        <w:t>на 2022 год</w:t>
      </w:r>
      <w:r w:rsidRPr="00B0692F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B0692F" w:rsidRPr="00B0692F" w:rsidRDefault="00B0692F" w:rsidP="00B0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69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9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0692F" w:rsidRPr="008C7FED" w:rsidRDefault="00B0692F" w:rsidP="00B0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</w:rPr>
        <w:t>3.Постановление вступает в силу в день, следующий за днём его официального опубликования в газете «Сельские Вести» и подлежит размещению на официальном сайте администрации Сотниковского сельсовета в сети Интернет.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692F">
        <w:rPr>
          <w:rFonts w:ascii="Times New Roman" w:hAnsi="Times New Roman" w:cs="Times New Roman"/>
          <w:sz w:val="24"/>
          <w:szCs w:val="24"/>
        </w:rPr>
        <w:t xml:space="preserve">Сотниковского сельсовета:                                                             </w:t>
      </w:r>
      <w:proofErr w:type="spellStart"/>
      <w:r w:rsidR="00B0692F">
        <w:rPr>
          <w:rFonts w:ascii="Times New Roman" w:hAnsi="Times New Roman" w:cs="Times New Roman"/>
          <w:sz w:val="24"/>
          <w:szCs w:val="24"/>
        </w:rPr>
        <w:t>М.Н.Рыбальченко</w:t>
      </w:r>
      <w:proofErr w:type="spellEnd"/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2F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2F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B0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2F" w:rsidRDefault="00B0692F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0692F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от</w:t>
      </w:r>
      <w:r w:rsidR="00F40B0F">
        <w:rPr>
          <w:rFonts w:ascii="Times New Roman" w:hAnsi="Times New Roman" w:cs="Times New Roman"/>
          <w:sz w:val="24"/>
          <w:szCs w:val="24"/>
        </w:rPr>
        <w:t xml:space="preserve"> 20.12.</w:t>
      </w:r>
      <w:r w:rsidRPr="008C7FED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F40B0F">
        <w:rPr>
          <w:rFonts w:ascii="Times New Roman" w:hAnsi="Times New Roman" w:cs="Times New Roman"/>
          <w:sz w:val="24"/>
          <w:szCs w:val="24"/>
        </w:rPr>
        <w:t>41-п</w:t>
      </w:r>
      <w:bookmarkStart w:id="0" w:name="_GoBack"/>
      <w:bookmarkEnd w:id="0"/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E30D3A" w:rsidRDefault="008C7FED" w:rsidP="00E30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3A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692F">
        <w:rPr>
          <w:rFonts w:ascii="Times New Roman" w:hAnsi="Times New Roman" w:cs="Times New Roman"/>
          <w:b/>
          <w:sz w:val="24"/>
          <w:szCs w:val="24"/>
        </w:rPr>
        <w:t>Сотниковского сельсовета</w:t>
      </w:r>
      <w:r w:rsidRPr="00E30D3A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E30D3A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C7FED" w:rsidRPr="008C7FED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8C7FED">
        <w:rPr>
          <w:rFonts w:ascii="Times New Roman" w:hAnsi="Times New Roman" w:cs="Times New Roman"/>
          <w:sz w:val="24"/>
          <w:szCs w:val="24"/>
        </w:rPr>
        <w:t>правлена программа профилактики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FED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 w:rsidRPr="008C7F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</w:t>
      </w:r>
      <w:r w:rsidR="00E30D3A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E30D3A" w:rsidRPr="008C7FED" w:rsidRDefault="00E30D3A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E30D3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E30D3A">
        <w:rPr>
          <w:rFonts w:ascii="Times New Roman" w:hAnsi="Times New Roman" w:cs="Times New Roman"/>
          <w:sz w:val="24"/>
          <w:szCs w:val="24"/>
        </w:rPr>
        <w:t xml:space="preserve"> (далее - Администрация района) является уполномоченным органом по осуществлению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в сфере благоустройства</w:t>
      </w:r>
      <w:r w:rsidRPr="00E30D3A">
        <w:rPr>
          <w:rFonts w:ascii="Times New Roman" w:hAnsi="Times New Roman" w:cs="Times New Roman"/>
          <w:sz w:val="24"/>
          <w:szCs w:val="24"/>
        </w:rPr>
        <w:t>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Администрация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 w:rsidRPr="008C7FED">
        <w:rPr>
          <w:rFonts w:ascii="Times New Roman" w:hAnsi="Times New Roman" w:cs="Times New Roman"/>
          <w:sz w:val="24"/>
          <w:szCs w:val="24"/>
        </w:rPr>
        <w:t xml:space="preserve"> сельского поселения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а) соблюдением физическими и юридическими лицами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 xml:space="preserve">требований правил благоустройства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30D3A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б) требований к обеспечению доступности для инвалидов объектов социальной, инженерной и транспортной инфраст</w:t>
      </w:r>
      <w:r>
        <w:rPr>
          <w:rFonts w:ascii="Times New Roman" w:hAnsi="Times New Roman" w:cs="Times New Roman"/>
          <w:sz w:val="24"/>
          <w:szCs w:val="24"/>
        </w:rPr>
        <w:t>руктур и предоставляемых услуг;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в) соблюдением предписаний по вопросам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 xml:space="preserve">соблюдения требований правил благоустройства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 w:rsidRPr="008C7FED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30D3A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и устранения нар</w:t>
      </w:r>
      <w:r>
        <w:rPr>
          <w:rFonts w:ascii="Times New Roman" w:hAnsi="Times New Roman" w:cs="Times New Roman"/>
          <w:sz w:val="24"/>
          <w:szCs w:val="24"/>
        </w:rPr>
        <w:t>ушений в сфере благоустройства;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г) выполнением ин</w:t>
      </w:r>
      <w:r>
        <w:rPr>
          <w:rFonts w:ascii="Times New Roman" w:hAnsi="Times New Roman" w:cs="Times New Roman"/>
          <w:sz w:val="24"/>
          <w:szCs w:val="24"/>
        </w:rPr>
        <w:t>ых требований законодательства;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8C7FED">
        <w:rPr>
          <w:rFonts w:ascii="Times New Roman" w:hAnsi="Times New Roman" w:cs="Times New Roman"/>
          <w:sz w:val="24"/>
          <w:szCs w:val="24"/>
        </w:rPr>
        <w:t>, а также их деятельность, действия (бездействие) в рамках которых должны соблюдаться требования правил благоустройства территории</w:t>
      </w:r>
      <w:r w:rsidR="00E30D3A">
        <w:rPr>
          <w:rFonts w:ascii="Times New Roman" w:hAnsi="Times New Roman" w:cs="Times New Roman"/>
          <w:sz w:val="24"/>
          <w:szCs w:val="24"/>
        </w:rPr>
        <w:t xml:space="preserve"> Сотниковского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II. Цели и задачи реализации программы профилактики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lastRenderedPageBreak/>
        <w:t>1. Стимулирование добросовестного соблюдения обязательных требований всеми контролируемыми лицами;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rFonts w:ascii="Times New Roman" w:hAnsi="Times New Roman" w:cs="Times New Roman"/>
          <w:sz w:val="24"/>
          <w:szCs w:val="24"/>
        </w:rPr>
        <w:t>) охраняемым законом ценностям;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</w:t>
      </w:r>
      <w:r>
        <w:rPr>
          <w:rFonts w:ascii="Times New Roman" w:hAnsi="Times New Roman" w:cs="Times New Roman"/>
          <w:sz w:val="24"/>
          <w:szCs w:val="24"/>
        </w:rPr>
        <w:t>ности о способах их соблюдения.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</w:t>
      </w:r>
      <w:r>
        <w:rPr>
          <w:rFonts w:ascii="Times New Roman" w:hAnsi="Times New Roman" w:cs="Times New Roman"/>
          <w:sz w:val="24"/>
          <w:szCs w:val="24"/>
        </w:rPr>
        <w:t>ено на решение следующих задач: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1. Укрепление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вреда (ущерба</w:t>
      </w:r>
      <w:r>
        <w:rPr>
          <w:rFonts w:ascii="Times New Roman" w:hAnsi="Times New Roman" w:cs="Times New Roman"/>
          <w:sz w:val="24"/>
          <w:szCs w:val="24"/>
        </w:rPr>
        <w:t>) охраняемым законом ценностям;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предпринимателей и граждан;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</w:t>
      </w:r>
      <w:r>
        <w:rPr>
          <w:rFonts w:ascii="Times New Roman" w:hAnsi="Times New Roman" w:cs="Times New Roman"/>
          <w:sz w:val="24"/>
          <w:szCs w:val="24"/>
        </w:rPr>
        <w:t>ер, способствующих ее снижению;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>
        <w:rPr>
          <w:rFonts w:ascii="Times New Roman" w:hAnsi="Times New Roman" w:cs="Times New Roman"/>
          <w:sz w:val="24"/>
          <w:szCs w:val="24"/>
        </w:rPr>
        <w:t>устранения или снижения угрозы;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rFonts w:ascii="Times New Roman" w:hAnsi="Times New Roman" w:cs="Times New Roman"/>
          <w:sz w:val="24"/>
          <w:szCs w:val="24"/>
        </w:rPr>
        <w:t>ролируемым лицам уровней риска;</w:t>
      </w: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</w:t>
      </w:r>
      <w:r>
        <w:rPr>
          <w:rFonts w:ascii="Times New Roman" w:hAnsi="Times New Roman" w:cs="Times New Roman"/>
          <w:sz w:val="24"/>
          <w:szCs w:val="24"/>
        </w:rPr>
        <w:t>е профилактические мероприятия: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2) обобщение правоприменит</w:t>
      </w:r>
      <w:r>
        <w:rPr>
          <w:rFonts w:ascii="Times New Roman" w:hAnsi="Times New Roman" w:cs="Times New Roman"/>
          <w:sz w:val="24"/>
          <w:szCs w:val="24"/>
        </w:rPr>
        <w:t>ельной практики;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</w:t>
      </w:r>
      <w:r>
        <w:rPr>
          <w:rFonts w:ascii="Times New Roman" w:hAnsi="Times New Roman" w:cs="Times New Roman"/>
          <w:sz w:val="24"/>
          <w:szCs w:val="24"/>
        </w:rPr>
        <w:t>м тайне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268"/>
        <w:gridCol w:w="2517"/>
      </w:tblGrid>
      <w:tr w:rsidR="00977A80" w:rsidTr="008C7FED">
        <w:tc>
          <w:tcPr>
            <w:tcW w:w="540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80" w:rsidTr="008C7FED">
        <w:tc>
          <w:tcPr>
            <w:tcW w:w="540" w:type="dxa"/>
          </w:tcPr>
          <w:p w:rsidR="008C7FED" w:rsidRDefault="00977A80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7FED" w:rsidRDefault="008C7FED" w:rsidP="009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</w:tr>
      <w:tr w:rsidR="00977A80" w:rsidTr="008C7FED">
        <w:tc>
          <w:tcPr>
            <w:tcW w:w="540" w:type="dxa"/>
          </w:tcPr>
          <w:p w:rsidR="008C7FED" w:rsidRDefault="00977A80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ие года (по мере необходимости)</w:t>
            </w:r>
          </w:p>
        </w:tc>
        <w:tc>
          <w:tcPr>
            <w:tcW w:w="2517" w:type="dxa"/>
          </w:tcPr>
          <w:p w:rsidR="008C7FED" w:rsidRDefault="008C7FED" w:rsidP="009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</w:tr>
      <w:tr w:rsidR="00977A80" w:rsidTr="008C7FED">
        <w:tc>
          <w:tcPr>
            <w:tcW w:w="540" w:type="dxa"/>
          </w:tcPr>
          <w:p w:rsidR="008C7FED" w:rsidRDefault="00977A80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7FED" w:rsidRDefault="008C7FED" w:rsidP="009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</w:tr>
    </w:tbl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Консультирование осущес</w:t>
      </w:r>
      <w:r>
        <w:rPr>
          <w:rFonts w:ascii="Times New Roman" w:hAnsi="Times New Roman" w:cs="Times New Roman"/>
          <w:sz w:val="24"/>
          <w:szCs w:val="24"/>
        </w:rPr>
        <w:t>твляется по следующим вопросам: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1) осуществление контрольных (надзорных) мероприятий в рамках муниципального ко</w:t>
      </w:r>
      <w:r>
        <w:rPr>
          <w:rFonts w:ascii="Times New Roman" w:hAnsi="Times New Roman" w:cs="Times New Roman"/>
          <w:sz w:val="24"/>
          <w:szCs w:val="24"/>
        </w:rPr>
        <w:t>нтроля в сфере благоустройства;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2) исполнение обязательных требований, являющихся предметом муниципального ко</w:t>
      </w:r>
      <w:r>
        <w:rPr>
          <w:rFonts w:ascii="Times New Roman" w:hAnsi="Times New Roman" w:cs="Times New Roman"/>
          <w:sz w:val="24"/>
          <w:szCs w:val="24"/>
        </w:rPr>
        <w:t>нтроля в сфере благоустройства;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3) по вопросам проведения профилак</w:t>
      </w:r>
      <w:r>
        <w:rPr>
          <w:rFonts w:ascii="Times New Roman" w:hAnsi="Times New Roman" w:cs="Times New Roman"/>
          <w:sz w:val="24"/>
          <w:szCs w:val="24"/>
        </w:rPr>
        <w:t>тических мероприятий.</w:t>
      </w:r>
    </w:p>
    <w:p w:rsidR="008C7FED" w:rsidRPr="008C7FED" w:rsidRDefault="00977A80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80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Контрольным органом, по вопросам соблюдения обязательных требований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77A80">
        <w:rPr>
          <w:rFonts w:ascii="Times New Roman" w:hAnsi="Times New Roman" w:cs="Times New Roman"/>
          <w:sz w:val="24"/>
          <w:szCs w:val="24"/>
        </w:rPr>
        <w:t xml:space="preserve">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8C7FED" w:rsidRPr="008C7FED" w:rsidRDefault="008C7FED" w:rsidP="00E30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8C7FED" w:rsidTr="00E30D3A">
        <w:tc>
          <w:tcPr>
            <w:tcW w:w="1242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D" w:rsidTr="00E30D3A">
        <w:tc>
          <w:tcPr>
            <w:tcW w:w="1242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B0692F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D" w:rsidTr="00E30D3A">
        <w:tc>
          <w:tcPr>
            <w:tcW w:w="1242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D" w:rsidTr="00E30D3A">
        <w:tc>
          <w:tcPr>
            <w:tcW w:w="1242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B0692F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E30D3A"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EF" w:rsidRPr="008C7FED" w:rsidRDefault="00C961E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1EF" w:rsidRPr="008C7F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8C" w:rsidRDefault="008C3C8C" w:rsidP="00B0692F">
      <w:pPr>
        <w:spacing w:after="0" w:line="240" w:lineRule="auto"/>
      </w:pPr>
      <w:r>
        <w:separator/>
      </w:r>
    </w:p>
  </w:endnote>
  <w:endnote w:type="continuationSeparator" w:id="0">
    <w:p w:rsidR="008C3C8C" w:rsidRDefault="008C3C8C" w:rsidP="00B0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48155"/>
      <w:docPartObj>
        <w:docPartGallery w:val="Page Numbers (Bottom of Page)"/>
        <w:docPartUnique/>
      </w:docPartObj>
    </w:sdtPr>
    <w:sdtEndPr/>
    <w:sdtContent>
      <w:p w:rsidR="00B0692F" w:rsidRDefault="00B069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0F">
          <w:rPr>
            <w:noProof/>
          </w:rPr>
          <w:t>3</w:t>
        </w:r>
        <w:r>
          <w:fldChar w:fldCharType="end"/>
        </w:r>
      </w:p>
    </w:sdtContent>
  </w:sdt>
  <w:p w:rsidR="00B0692F" w:rsidRDefault="00B06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8C" w:rsidRDefault="008C3C8C" w:rsidP="00B0692F">
      <w:pPr>
        <w:spacing w:after="0" w:line="240" w:lineRule="auto"/>
      </w:pPr>
      <w:r>
        <w:separator/>
      </w:r>
    </w:p>
  </w:footnote>
  <w:footnote w:type="continuationSeparator" w:id="0">
    <w:p w:rsidR="008C3C8C" w:rsidRDefault="008C3C8C" w:rsidP="00B0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ED"/>
    <w:rsid w:val="000D0B50"/>
    <w:rsid w:val="002E3668"/>
    <w:rsid w:val="00327DA7"/>
    <w:rsid w:val="008C3C8C"/>
    <w:rsid w:val="008C7FED"/>
    <w:rsid w:val="00977A80"/>
    <w:rsid w:val="00B0692F"/>
    <w:rsid w:val="00C961EF"/>
    <w:rsid w:val="00E30D3A"/>
    <w:rsid w:val="00F26702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92F"/>
  </w:style>
  <w:style w:type="paragraph" w:styleId="a8">
    <w:name w:val="footer"/>
    <w:basedOn w:val="a"/>
    <w:link w:val="a9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92F"/>
  </w:style>
  <w:style w:type="paragraph" w:styleId="a8">
    <w:name w:val="footer"/>
    <w:basedOn w:val="a"/>
    <w:link w:val="a9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EF56-F65A-4921-9461-C1A24FE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2021-12-20T01:07:00Z</cp:lastPrinted>
  <dcterms:created xsi:type="dcterms:W3CDTF">2021-12-16T04:25:00Z</dcterms:created>
  <dcterms:modified xsi:type="dcterms:W3CDTF">2021-12-20T01:08:00Z</dcterms:modified>
</cp:coreProperties>
</file>